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C1" w:rsidRPr="00E64221" w:rsidRDefault="003B57C1" w:rsidP="004B30E2">
      <w:pPr>
        <w:pStyle w:val="mimgebixml0"/>
      </w:pPr>
      <w:r w:rsidRPr="00E64221">
        <w:t>საქართველოს</w:t>
      </w:r>
      <w:r w:rsidRPr="00E64221">
        <w:rPr>
          <w:rFonts w:ascii="Times New Roman" w:hAnsi="Times New Roman" w:cs="Times New Roman"/>
        </w:rPr>
        <w:t xml:space="preserve"> </w:t>
      </w:r>
      <w:r w:rsidRPr="00E64221">
        <w:t>მთავრობის</w:t>
      </w:r>
    </w:p>
    <w:p w:rsidR="003B57C1" w:rsidRPr="00E64221" w:rsidRDefault="003B57C1" w:rsidP="004B30E2">
      <w:pPr>
        <w:pStyle w:val="saxexml0"/>
      </w:pPr>
      <w:r w:rsidRPr="00E64221">
        <w:t>განკარგულება №9</w:t>
      </w:r>
      <w:r>
        <w:t>74</w:t>
      </w:r>
    </w:p>
    <w:p w:rsidR="003B57C1" w:rsidRPr="00E64221" w:rsidRDefault="003B57C1" w:rsidP="004B30E2">
      <w:pPr>
        <w:pStyle w:val="tarigixml0"/>
      </w:pPr>
      <w:r w:rsidRPr="00E64221">
        <w:t xml:space="preserve">2014 წლის </w:t>
      </w:r>
      <w:r>
        <w:t>5</w:t>
      </w:r>
      <w:r w:rsidRPr="008E5A20">
        <w:t xml:space="preserve"> ივნისი</w:t>
      </w:r>
      <w:r>
        <w:t xml:space="preserve"> </w:t>
      </w:r>
    </w:p>
    <w:p w:rsidR="003B57C1" w:rsidRPr="00907E7B" w:rsidRDefault="003B57C1" w:rsidP="004B30E2">
      <w:pPr>
        <w:pStyle w:val="adgilixml"/>
      </w:pPr>
      <w:r w:rsidRPr="00E64221">
        <w:t>ქ. თბილისი</w:t>
      </w:r>
    </w:p>
    <w:p w:rsidR="003B57C1" w:rsidRPr="004B30E2" w:rsidRDefault="003B57C1" w:rsidP="004B30E2">
      <w:pPr>
        <w:pStyle w:val="sataurixml0"/>
        <w:rPr>
          <w:bdr w:val="none" w:sz="0" w:space="0" w:color="auto" w:frame="1"/>
          <w:lang w:val="ka-GE"/>
        </w:rPr>
      </w:pPr>
      <w:r w:rsidRPr="004B30E2">
        <w:rPr>
          <w:bdr w:val="none" w:sz="0" w:space="0" w:color="auto" w:frame="1"/>
          <w:lang w:val="ka-GE"/>
        </w:rPr>
        <w:t>ცალკეული სასოფლო-სამეურნეო დანიშნულების მიწის ნაკვეთების მიზნობრივი დანიშნულების შეცვლის შესახებ</w:t>
      </w:r>
    </w:p>
    <w:p w:rsidR="003B57C1" w:rsidRPr="004B30E2" w:rsidRDefault="003B57C1" w:rsidP="004B30E2">
      <w:pPr>
        <w:pStyle w:val="abzacixml0"/>
      </w:pPr>
      <w:r>
        <w:rPr>
          <w:lang w:val="ka-GE"/>
        </w:rPr>
        <w:t xml:space="preserve"> </w:t>
      </w:r>
      <w:r w:rsidRPr="004B30E2">
        <w:rPr>
          <w:lang w:val="ka-GE"/>
        </w:rPr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4B30E2">
        <w:rPr>
          <w:vertAlign w:val="superscript"/>
          <w:lang w:val="ka-GE"/>
        </w:rPr>
        <w:t>1</w:t>
      </w:r>
      <w:r w:rsidRPr="004B30E2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ა) ალექსანდრე ახობაძის (პ/ნ 33001045569) საკუთრებაში არსებულ სასოფლო-სამეურნეო დანიშნულების 288,00 კვ.მ მიწის ნაკვეთს, მდებარე მისამართზე: მუნიციპალიტეტი ოზურგეთი, დაბა ურეკი(მიწის (უძრავი ქონების) საკადასტრო კოდი − 26.28.18.174), მიზნობრივი დანიშნულება შეეცვალოს არასასოფლო-სამეურნეო დანიშნულებით; 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ბ) შპს „დიდაჭარის“ (ს/ნ 448048443) საკუთრებაში არსებულ სასოფლო-სამეურნეო დანიშნულების 801,00 კვ.მ</w:t>
      </w:r>
      <w:r>
        <w:rPr>
          <w:lang w:val="ka-GE"/>
        </w:rPr>
        <w:t xml:space="preserve"> </w:t>
      </w:r>
      <w:r w:rsidRPr="004B30E2">
        <w:rPr>
          <w:lang w:val="ka-GE"/>
        </w:rPr>
        <w:t xml:space="preserve">მიწის ნაკვეთს, მდებარე მისამართზე: ქალაქი ბათუმი, დასახლება ანგისა/ქალაქი ბათუმი, ქუჩა ანგისის </w:t>
      </w:r>
      <w:r w:rsidRPr="004B30E2">
        <w:rPr>
          <w:color w:val="000000"/>
          <w:lang w:val="ka-GE"/>
        </w:rPr>
        <w:t>№34</w:t>
      </w:r>
      <w:r w:rsidRPr="004B30E2">
        <w:rPr>
          <w:lang w:val="ka-GE"/>
        </w:rPr>
        <w:t xml:space="preserve"> (მიწის</w:t>
      </w:r>
      <w:r w:rsidRPr="004B30E2">
        <w:t xml:space="preserve"> </w:t>
      </w:r>
      <w:r w:rsidRPr="004B30E2">
        <w:rPr>
          <w:lang w:val="ka-GE"/>
        </w:rPr>
        <w:t>(უძრავი ქონების)</w:t>
      </w:r>
      <w:r w:rsidRPr="004B30E2">
        <w:t xml:space="preserve"> </w:t>
      </w:r>
      <w:r w:rsidRPr="004B30E2">
        <w:rPr>
          <w:lang w:val="ka-GE"/>
        </w:rPr>
        <w:t xml:space="preserve">საკადასტრო კოდი − 05.32.12.051), მიზნობრივი დანიშნულება შეეცვალოს არასასოფლო-სამეურნეო დანიშნულებით; 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გ) ილია ჯორკოშვილის (პ/ნ 14001011474) საკუთრებაში არსებულ სასოფლო-სამეურნეო დანიშნულების 137,00 კვ.მ მიწის ნაკვეთს, მდებარე მისამართზე: ქალაქი დედოფლისწყარო, ქუჩა 1 მაისი, </w:t>
      </w:r>
      <w:r w:rsidRPr="004B30E2">
        <w:rPr>
          <w:color w:val="000000"/>
          <w:lang w:val="ka-GE"/>
        </w:rPr>
        <w:t>№39 (მიწის</w:t>
      </w:r>
      <w:r w:rsidRPr="004B30E2">
        <w:rPr>
          <w:color w:val="000000"/>
        </w:rPr>
        <w:t xml:space="preserve"> </w:t>
      </w:r>
      <w:r w:rsidRPr="004B30E2">
        <w:rPr>
          <w:color w:val="000000"/>
          <w:lang w:val="ka-GE"/>
        </w:rPr>
        <w:t>(უძრავი ქონების)</w:t>
      </w:r>
      <w:r w:rsidRPr="004B30E2">
        <w:rPr>
          <w:color w:val="000000"/>
        </w:rPr>
        <w:t xml:space="preserve"> </w:t>
      </w:r>
      <w:r w:rsidRPr="004B30E2">
        <w:rPr>
          <w:lang w:val="ka-GE"/>
        </w:rPr>
        <w:t xml:space="preserve">საკადასტრო კოდი − 52.08.36.176), მიზნობრივი დანიშნულება შეეცვალოს არასასოფლო-სამეურნეო დანიშნულებით; 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დ) ემზარ მიქელაძის (პ/ნ 61006048842) საკუთრებაში არსებულ სასოფლო-სამეურნეო დანიშნულების 176,00 კვ.მ მიწის ნაკვეთს, მდებარე მისამართზე: ქალაქი ბათუმი, დასახლება გონიო</w:t>
      </w:r>
      <w:r w:rsidRPr="004B30E2">
        <w:rPr>
          <w:color w:val="000000"/>
          <w:lang w:val="ka-GE"/>
        </w:rPr>
        <w:t xml:space="preserve"> (მიწის</w:t>
      </w:r>
      <w:r w:rsidRPr="004B30E2">
        <w:rPr>
          <w:color w:val="000000"/>
        </w:rPr>
        <w:t xml:space="preserve"> </w:t>
      </w:r>
      <w:r w:rsidRPr="004B30E2">
        <w:rPr>
          <w:color w:val="000000"/>
          <w:lang w:val="ka-GE"/>
        </w:rPr>
        <w:t>(უძრავი ქონების)</w:t>
      </w:r>
      <w:r w:rsidRPr="004B30E2">
        <w:rPr>
          <w:color w:val="000000"/>
        </w:rPr>
        <w:t xml:space="preserve"> </w:t>
      </w:r>
      <w:r w:rsidRPr="004B30E2">
        <w:rPr>
          <w:lang w:val="ka-GE"/>
        </w:rPr>
        <w:t>საკადასტრო კოდი − 05.36.24.233),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ე) ლევან თურმანიძის (პ/ნ 61001008592) საკუთრებაში არსებულ სასოფლო-სამეურნეო დანიშნულების 1147,00 კვ.მ მიწის ნაკვეთს, მდებარე მისამართზე: ქალაქი ბათუმი, აეროპორტის გზატკეცილი </w:t>
      </w:r>
      <w:r w:rsidRPr="004B30E2">
        <w:rPr>
          <w:color w:val="000000"/>
          <w:lang w:val="ka-GE"/>
        </w:rPr>
        <w:t>№25 (მიწის</w:t>
      </w:r>
      <w:r w:rsidRPr="004B30E2">
        <w:rPr>
          <w:color w:val="000000"/>
        </w:rPr>
        <w:t xml:space="preserve"> </w:t>
      </w:r>
      <w:r w:rsidRPr="004B30E2">
        <w:rPr>
          <w:color w:val="000000"/>
          <w:lang w:val="ka-GE"/>
        </w:rPr>
        <w:t xml:space="preserve">(უძრავი ქონების) </w:t>
      </w:r>
      <w:r w:rsidRPr="004B30E2">
        <w:rPr>
          <w:lang w:val="ka-GE"/>
        </w:rPr>
        <w:t>საკადასტრო კოდი − 05.32.11.111),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ვ) შოღიკ პრტავიანის (პ/ნ 05001001105) საკუთრებაში არსებულ სასოფლო-სამეურნეო დანიშნულების 86,00 კვ.მ მიწის ნაკვეთს, მდებარე მისამართზე: მუნიციპალიტეტი ასპინძა, სოფელი დამალა</w:t>
      </w:r>
      <w:r w:rsidRPr="004B30E2">
        <w:rPr>
          <w:color w:val="000000"/>
          <w:lang w:val="ka-GE"/>
        </w:rPr>
        <w:t xml:space="preserve"> (მიწის (უძრავი ქონების) </w:t>
      </w:r>
      <w:r w:rsidRPr="004B30E2">
        <w:rPr>
          <w:lang w:val="ka-GE"/>
        </w:rPr>
        <w:t>საკადასტრო კოდი − 60.03.32.050),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ზ) შპს „მომავლის ხედვის“ (ს/ნ 245608640) საკუთრებაში არსებულ სასოფლო-სამეურნეო დანიშნულების 2555,00 კვ.მ მიწის ნაკვეთს, მდებარე მისამართზე: ქალაქი ბათუმი, დასახლება ანგისა (მიწის (უძრავი ქონების) საკადასტრო კოდი − 05.32.12.058), მიზნობრივი დანიშნულება შეეცვალოს არასასოფლო-სამეურნეო დანიშნულებით; 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თ) ახლიმან მასიმოვის (პ/ნ 36001012205) საკუთრებაში არსებულ სასოფლო-სამეურნეო დანიშნულების 70,00 კვ.მ მიწის ნაკვეთს, მდებარე მისამართზე: მუნიციპალიტეტი საგარეჯო,</w:t>
      </w:r>
      <w:r>
        <w:rPr>
          <w:lang w:val="ka-GE"/>
        </w:rPr>
        <w:t xml:space="preserve"> </w:t>
      </w:r>
      <w:r w:rsidRPr="004B30E2">
        <w:rPr>
          <w:lang w:val="ka-GE"/>
        </w:rPr>
        <w:t>სოფელი ლამბალო</w:t>
      </w:r>
      <w:r w:rsidRPr="004B30E2">
        <w:rPr>
          <w:color w:val="000000"/>
          <w:lang w:val="ka-GE"/>
        </w:rPr>
        <w:t xml:space="preserve"> (მიწის (უძრავი ქონების) </w:t>
      </w:r>
      <w:r w:rsidRPr="004B30E2">
        <w:rPr>
          <w:lang w:val="ka-GE"/>
        </w:rPr>
        <w:t>საკადასტრო კოდი − 55.21.52.392),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ი) საქველმოქმედო ფონდ „კეთილსოფლის“ (ს/ნ 404991014) საკუთრებაში არსებულ სასოფლო-სამეურნეო დანიშნულების 1225,00 კვ.მ მიწის ნაკვეთს, მდებარე მისამართზე: ქალაქი ბათუმი, სხალთის ქუჩა</w:t>
      </w:r>
      <w:r>
        <w:rPr>
          <w:lang w:val="ru-RU"/>
        </w:rPr>
        <w:t xml:space="preserve"> </w:t>
      </w:r>
      <w:r w:rsidRPr="004B30E2">
        <w:rPr>
          <w:lang w:val="ka-GE"/>
        </w:rPr>
        <w:t xml:space="preserve">მე-2 ჩიხი, </w:t>
      </w:r>
      <w:r>
        <w:rPr>
          <w:lang w:val="ka-GE"/>
        </w:rPr>
        <w:t>№</w:t>
      </w:r>
      <w:r w:rsidRPr="004B30E2">
        <w:rPr>
          <w:lang w:val="ka-GE"/>
        </w:rPr>
        <w:t>5/ქალაქი ბათუმი, სხალთის</w:t>
      </w:r>
      <w:r>
        <w:rPr>
          <w:lang w:val="ru-RU"/>
        </w:rPr>
        <w:t xml:space="preserve"> </w:t>
      </w:r>
      <w:r w:rsidRPr="004B30E2">
        <w:rPr>
          <w:lang w:val="ka-GE"/>
        </w:rPr>
        <w:t xml:space="preserve">ქუჩა მე-2 ჩიხი, </w:t>
      </w:r>
      <w:r>
        <w:rPr>
          <w:lang w:val="ka-GE"/>
        </w:rPr>
        <w:t>№</w:t>
      </w:r>
      <w:r w:rsidRPr="004B30E2">
        <w:rPr>
          <w:lang w:val="ka-GE"/>
        </w:rPr>
        <w:t>3 (მიწის (უძრავი ქონების) საკადასტრო კოდი − 05.32.07.550),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კ) შპს „ახალი სტილის</w:t>
      </w:r>
      <w:r w:rsidRPr="004B30E2">
        <w:rPr>
          <w:lang w:val="ka-GE"/>
        </w:rPr>
        <w:noBreakHyphen/>
        <w:t>ltd new style“ (ს/ნ 445430089) საკუთრებაში არსებულ სასოფლო-სამეურნეო დანიშნულების</w:t>
      </w:r>
      <w:r>
        <w:rPr>
          <w:lang w:val="ka-GE"/>
        </w:rPr>
        <w:t xml:space="preserve"> </w:t>
      </w:r>
      <w:r w:rsidRPr="004B30E2">
        <w:rPr>
          <w:lang w:val="ka-GE"/>
        </w:rPr>
        <w:t>3178,00 კვ.მ მიწის ნაკვეთს, მდებარე მისამართზე: ქალაქი ბათუმი, დაბა მახინჯაური (მიწის (უძრავი ქონების) საკადასტრო კოდი − 05.34.23.354),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ლ) ხათუნა ჭავჭანიძის (პ/ნ </w:t>
      </w:r>
      <w:r w:rsidRPr="004B30E2">
        <w:t>13001014140</w:t>
      </w:r>
      <w:r w:rsidRPr="004B30E2">
        <w:rPr>
          <w:lang w:val="ka-GE"/>
        </w:rPr>
        <w:t>) საკუთრებაში არსებულ სასოფლო-სამეურნეო დანიშნულების 40</w:t>
      </w:r>
      <w:r w:rsidRPr="004B30E2">
        <w:t>,00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თელავი, ქუჩა 9 აპრილი</w:t>
      </w:r>
      <w:r w:rsidRPr="004B30E2">
        <w:rPr>
          <w:color w:val="000000"/>
          <w:lang w:val="ka-GE"/>
        </w:rPr>
        <w:t xml:space="preserve"> (მიწის (უძრავი ქონების) </w:t>
      </w:r>
      <w:r w:rsidRPr="004B30E2">
        <w:rPr>
          <w:lang w:val="ka-GE"/>
        </w:rPr>
        <w:t xml:space="preserve">საკადასტრო კოდი </w:t>
      </w:r>
      <w:r w:rsidRPr="004B30E2">
        <w:t>−</w:t>
      </w:r>
      <w:r w:rsidRPr="004B30E2">
        <w:rPr>
          <w:lang w:val="ka-GE"/>
        </w:rPr>
        <w:t xml:space="preserve"> </w:t>
      </w:r>
      <w:r w:rsidRPr="004B30E2">
        <w:t>53.20.42.337</w:t>
      </w:r>
      <w:r w:rsidRPr="004B30E2">
        <w:rPr>
          <w:lang w:val="ka-GE"/>
        </w:rPr>
        <w:t>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მ) ამრახ გასანოვის (პ/ნ </w:t>
      </w:r>
      <w:r w:rsidRPr="004B30E2">
        <w:t>12001009326</w:t>
      </w:r>
      <w:r w:rsidRPr="004B30E2">
        <w:rPr>
          <w:lang w:val="ka-GE"/>
        </w:rPr>
        <w:t>) საკუთრებაში არსებულ სასოფლო-სამეურნეო დანიშნულების 96</w:t>
      </w:r>
      <w:r w:rsidRPr="004B30E2">
        <w:t>,00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გარდაბანი, სოფელი კარათაკლია</w:t>
      </w:r>
      <w:r w:rsidRPr="004B30E2">
        <w:rPr>
          <w:color w:val="000000"/>
          <w:lang w:val="ka-GE"/>
        </w:rPr>
        <w:t xml:space="preserve"> (მიწის (უძრავი ქონების) </w:t>
      </w:r>
      <w:r w:rsidRPr="004B30E2">
        <w:rPr>
          <w:lang w:val="ka-GE"/>
        </w:rPr>
        <w:t xml:space="preserve">საკადასტრო კოდი </w:t>
      </w:r>
      <w:r w:rsidRPr="004B30E2">
        <w:t>−</w:t>
      </w:r>
      <w:r w:rsidRPr="004B30E2">
        <w:rPr>
          <w:lang w:val="ka-GE"/>
        </w:rPr>
        <w:t xml:space="preserve"> </w:t>
      </w:r>
      <w:r w:rsidRPr="004B30E2">
        <w:t>81.06.13.441</w:t>
      </w:r>
      <w:r w:rsidRPr="004B30E2">
        <w:rPr>
          <w:lang w:val="ka-GE"/>
        </w:rPr>
        <w:t>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ნ) მერაბ ტაბლიაშვილის (პ/ნ </w:t>
      </w:r>
      <w:r w:rsidRPr="004B30E2">
        <w:t>01013012519</w:t>
      </w:r>
      <w:r w:rsidRPr="004B30E2">
        <w:rPr>
          <w:lang w:val="ka-GE"/>
        </w:rPr>
        <w:t>) საკუთრებაში არსებულ სასოფლო-სამეურნეო დანიშნულების 330</w:t>
      </w:r>
      <w:r w:rsidRPr="004B30E2">
        <w:t>,00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გარდაბანი, სოფელი მარტყოფი</w:t>
      </w:r>
      <w:r w:rsidRPr="004B30E2">
        <w:rPr>
          <w:color w:val="000000"/>
          <w:lang w:val="ka-GE"/>
        </w:rPr>
        <w:t xml:space="preserve"> (მიწის (უძრავი ქონების) </w:t>
      </w:r>
      <w:r w:rsidRPr="004B30E2">
        <w:rPr>
          <w:lang w:val="ka-GE"/>
        </w:rPr>
        <w:t xml:space="preserve">საკადასტრო კოდი </w:t>
      </w:r>
      <w:r w:rsidRPr="004B30E2">
        <w:t>−</w:t>
      </w:r>
      <w:r w:rsidRPr="004B30E2">
        <w:rPr>
          <w:lang w:val="ka-GE"/>
        </w:rPr>
        <w:t xml:space="preserve"> </w:t>
      </w:r>
      <w:r w:rsidRPr="004B30E2">
        <w:t>81.10.10.512</w:t>
      </w:r>
      <w:r w:rsidRPr="004B30E2">
        <w:rPr>
          <w:lang w:val="ka-GE"/>
        </w:rPr>
        <w:t>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 xml:space="preserve">ო) თამარ ჩხარტიშვილის (პ/ნ </w:t>
      </w:r>
      <w:r w:rsidRPr="004B30E2">
        <w:t>01017006545</w:t>
      </w:r>
      <w:r w:rsidRPr="004B30E2">
        <w:rPr>
          <w:lang w:val="ka-GE"/>
        </w:rPr>
        <w:t>) საკუთრებაში არსებულ სასოფლო-სამეურნეო დანიშნულების 666,</w:t>
      </w:r>
      <w:r w:rsidRPr="004B30E2">
        <w:t>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გარდაბანი, სოფელი მარტყოფი</w:t>
      </w:r>
      <w:r w:rsidRPr="004B30E2">
        <w:rPr>
          <w:color w:val="000000"/>
          <w:lang w:val="ka-GE"/>
        </w:rPr>
        <w:t xml:space="preserve"> (მიწის (უძრავი ქონების) </w:t>
      </w:r>
      <w:r w:rsidRPr="004B30E2">
        <w:rPr>
          <w:lang w:val="ka-GE"/>
        </w:rPr>
        <w:t xml:space="preserve">საკადასტრო კოდი </w:t>
      </w:r>
      <w:r w:rsidRPr="004B30E2">
        <w:t>−</w:t>
      </w:r>
      <w:r w:rsidRPr="004B30E2">
        <w:rPr>
          <w:lang w:val="ka-GE"/>
        </w:rPr>
        <w:t xml:space="preserve"> </w:t>
      </w:r>
      <w:r w:rsidRPr="004B30E2">
        <w:t>81.10.25.570</w:t>
      </w:r>
      <w:r w:rsidRPr="004B30E2">
        <w:rPr>
          <w:lang w:val="ka-GE"/>
        </w:rPr>
        <w:t>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პ) სახელმწიფოს საკუთრებაში არსებულ სასოფლო-სამეურნეო დანიშნულების 81</w:t>
      </w:r>
      <w:r w:rsidRPr="004B30E2">
        <w:t>,00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წალკა, სოფელი კიზილქილისა (მიწის (უძრავი ქონების) საკადასტრო კოდი </w:t>
      </w:r>
      <w:r w:rsidRPr="004B30E2">
        <w:t>−</w:t>
      </w:r>
      <w:r w:rsidRPr="004B30E2">
        <w:rPr>
          <w:lang w:val="ka-GE"/>
        </w:rPr>
        <w:t xml:space="preserve"> 85.07.21.079),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ჟ) სახელმწიფოს საკუთრებაში არსებულ სასოფლო-სამეურნეო დანიშნულების 187</w:t>
      </w:r>
      <w:r w:rsidRPr="004B30E2">
        <w:t>,00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წალკა,</w:t>
      </w:r>
      <w:r>
        <w:rPr>
          <w:lang w:val="ka-GE"/>
        </w:rPr>
        <w:t xml:space="preserve"> </w:t>
      </w:r>
      <w:r w:rsidRPr="004B30E2">
        <w:rPr>
          <w:lang w:val="ka-GE"/>
        </w:rPr>
        <w:t xml:space="preserve">სოფელი ოზნი (მიწის (უძრავი ქონების) საკადასტრო კოდი </w:t>
      </w:r>
      <w:r w:rsidRPr="004B30E2">
        <w:t>−</w:t>
      </w:r>
      <w:r w:rsidRPr="004B30E2">
        <w:rPr>
          <w:lang w:val="ka-GE"/>
        </w:rPr>
        <w:t xml:space="preserve"> 85.09.25.180),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რ) სახელმწიფოს საკუთრებაში არსებულ სასოფლო-სამეურნეო დანიშნულების 2709,</w:t>
      </w:r>
      <w:r w:rsidRPr="004B30E2">
        <w:t>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წალკა, სოფელი ავრანლო (მიწის (უძრავი ქონების) საკადასტრო კოდი </w:t>
      </w:r>
      <w:r w:rsidRPr="004B30E2">
        <w:t>−</w:t>
      </w:r>
      <w:r w:rsidRPr="004B30E2">
        <w:rPr>
          <w:lang w:val="ka-GE"/>
        </w:rPr>
        <w:t xml:space="preserve"> 85.18.24.423),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ს) სახელმწიფოს საკუთრებაში არსებულ სასოფლო-სამეურნეო დანიშნულების 17086,</w:t>
      </w:r>
      <w:r w:rsidRPr="004B30E2">
        <w:t>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წალკა, სოფელი ავრანლო (მიწის (უძრავი ქონების) საკადასტრო კოდი </w:t>
      </w:r>
      <w:r w:rsidRPr="004B30E2">
        <w:t>−</w:t>
      </w:r>
      <w:r w:rsidRPr="004B30E2">
        <w:rPr>
          <w:lang w:val="ka-GE"/>
        </w:rPr>
        <w:t xml:space="preserve"> 85.18.24.435), მიზნობრივი დანიშნულება შეეცვალოს არასასოფლო-სამეურნეო დანიშნულებით;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ტ) სახელმწიფოს საკუთრებაში არსებულ სასოფლო-სამეურნეო დანიშნულების 9682,</w:t>
      </w:r>
      <w:r w:rsidRPr="004B30E2">
        <w:t>00</w:t>
      </w:r>
      <w:r w:rsidRPr="004B30E2">
        <w:rPr>
          <w:lang w:val="ka-GE"/>
        </w:rPr>
        <w:t xml:space="preserve"> კვ.მ მიწის ნაკვეთს, მდებარე მისამართზე: მუნიციპალიტეტი წალკა, სოფელი ავრანლო (მიწის (უძრავი ქონების) საკადასტრო კოდი </w:t>
      </w:r>
      <w:r w:rsidRPr="004B30E2">
        <w:t>−</w:t>
      </w:r>
      <w:r w:rsidRPr="004B30E2">
        <w:rPr>
          <w:lang w:val="ka-GE"/>
        </w:rPr>
        <w:t xml:space="preserve"> 85.18.24.538), მიზნობრივი დანიშნულება შეეცვალოს არასასოფლო-სამეურნეო დანიშნულებით.</w:t>
      </w:r>
    </w:p>
    <w:p w:rsidR="003B57C1" w:rsidRPr="004B30E2" w:rsidRDefault="003B57C1" w:rsidP="004B30E2">
      <w:pPr>
        <w:pStyle w:val="abzacixml0"/>
        <w:rPr>
          <w:lang w:val="ka-GE"/>
        </w:rPr>
      </w:pPr>
      <w:r>
        <w:rPr>
          <w:lang w:val="ka-GE"/>
        </w:rPr>
        <w:t xml:space="preserve"> </w:t>
      </w:r>
      <w:r w:rsidRPr="004B30E2">
        <w:rPr>
          <w:lang w:val="ka-GE"/>
        </w:rPr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– საჯარო რეესტრის ეროვნულმა სააგენტომ, ამ განკარგულების შეს</w:t>
      </w:r>
      <w:r w:rsidRPr="004B30E2">
        <w:rPr>
          <w:lang w:val="ka-GE"/>
        </w:rPr>
        <w:softHyphen/>
        <w:t>რუ</w:t>
      </w:r>
      <w:r w:rsidRPr="004B30E2">
        <w:rPr>
          <w:lang w:val="ka-GE"/>
        </w:rPr>
        <w:softHyphen/>
        <w:t>ლე</w:t>
      </w:r>
      <w:r w:rsidRPr="004B30E2">
        <w:rPr>
          <w:lang w:val="ka-GE"/>
        </w:rPr>
        <w:softHyphen/>
        <w:t>ბის მიზ</w:t>
      </w:r>
      <w:r w:rsidRPr="004B30E2">
        <w:rPr>
          <w:lang w:val="ka-GE"/>
        </w:rPr>
        <w:softHyphen/>
        <w:t>ნით, უზ</w:t>
      </w:r>
      <w:r w:rsidRPr="004B30E2">
        <w:rPr>
          <w:lang w:val="ka-GE"/>
        </w:rPr>
        <w:softHyphen/>
        <w:t>რუნველყოს მის კომპეტენციაში შემავა</w:t>
      </w:r>
      <w:r w:rsidRPr="004B30E2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4B30E2">
        <w:rPr>
          <w:lang w:val="ka-GE"/>
        </w:rPr>
        <w:softHyphen/>
        <w:t>ცი</w:t>
      </w:r>
      <w:r w:rsidRPr="004B30E2">
        <w:rPr>
          <w:lang w:val="ka-GE"/>
        </w:rPr>
        <w:softHyphen/>
        <w:t xml:space="preserve">ელება. </w:t>
      </w:r>
    </w:p>
    <w:p w:rsidR="003B57C1" w:rsidRPr="004B30E2" w:rsidRDefault="003B57C1" w:rsidP="004B30E2">
      <w:pPr>
        <w:pStyle w:val="khelmoceraxml"/>
        <w:rPr>
          <w:bdr w:val="none" w:sz="0" w:space="0" w:color="auto" w:frame="1"/>
          <w:lang w:val="ka-GE"/>
        </w:rPr>
      </w:pPr>
      <w:r w:rsidRPr="004B30E2">
        <w:rPr>
          <w:bdr w:val="none" w:sz="0" w:space="0" w:color="auto" w:frame="1"/>
          <w:lang w:val="ka-GE"/>
        </w:rPr>
        <w:t>პრემიერ-მინისტრი</w:t>
      </w:r>
      <w:r>
        <w:rPr>
          <w:bdr w:val="none" w:sz="0" w:space="0" w:color="auto" w:frame="1"/>
          <w:lang w:val="ka-GE"/>
        </w:rPr>
        <w:t xml:space="preserve"> </w:t>
      </w:r>
      <w:r>
        <w:rPr>
          <w:bdr w:val="none" w:sz="0" w:space="0" w:color="auto" w:frame="1"/>
        </w:rPr>
        <w:t xml:space="preserve">                                                                              </w:t>
      </w:r>
      <w:r w:rsidRPr="004B30E2">
        <w:rPr>
          <w:bdr w:val="none" w:sz="0" w:space="0" w:color="auto" w:frame="1"/>
          <w:lang w:val="ka-GE"/>
        </w:rPr>
        <w:t>ი</w:t>
      </w:r>
      <w:r>
        <w:rPr>
          <w:bdr w:val="none" w:sz="0" w:space="0" w:color="auto" w:frame="1"/>
        </w:rPr>
        <w:t>.</w:t>
      </w:r>
      <w:r w:rsidRPr="004B30E2">
        <w:rPr>
          <w:bdr w:val="none" w:sz="0" w:space="0" w:color="auto" w:frame="1"/>
          <w:lang w:val="ka-GE"/>
        </w:rPr>
        <w:t xml:space="preserve"> ღარიბაშვილი</w:t>
      </w:r>
    </w:p>
    <w:p w:rsidR="003B57C1" w:rsidRPr="004B30E2" w:rsidRDefault="003B57C1">
      <w:pPr>
        <w:rPr>
          <w:rFonts w:ascii="Sylfaen" w:hAnsi="Sylfaen" w:cs="Sylfaen"/>
          <w:b/>
          <w:bCs/>
          <w:bdr w:val="none" w:sz="0" w:space="0" w:color="auto" w:frame="1"/>
          <w:lang w:val="ka-GE" w:eastAsia="ru-RU"/>
        </w:rPr>
      </w:pPr>
    </w:p>
    <w:sectPr w:rsidR="003B57C1" w:rsidRPr="004B30E2" w:rsidSect="00E47A76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7C1" w:rsidRDefault="003B57C1" w:rsidP="00E47A76">
      <w:r>
        <w:separator/>
      </w:r>
    </w:p>
  </w:endnote>
  <w:endnote w:type="continuationSeparator" w:id="0">
    <w:p w:rsidR="003B57C1" w:rsidRDefault="003B57C1" w:rsidP="00E4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7C1" w:rsidRDefault="003B57C1" w:rsidP="00E47A76">
      <w:r>
        <w:separator/>
      </w:r>
    </w:p>
  </w:footnote>
  <w:footnote w:type="continuationSeparator" w:id="0">
    <w:p w:rsidR="003B57C1" w:rsidRDefault="003B57C1" w:rsidP="00E47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7C1" w:rsidRDefault="003B57C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B57C1" w:rsidRDefault="003B57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F181B"/>
    <w:multiLevelType w:val="hybridMultilevel"/>
    <w:tmpl w:val="6304E846"/>
    <w:lvl w:ilvl="0" w:tplc="8B861B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1E7"/>
    <w:rsid w:val="000026A8"/>
    <w:rsid w:val="000106CC"/>
    <w:rsid w:val="00011520"/>
    <w:rsid w:val="00013CB1"/>
    <w:rsid w:val="00020C81"/>
    <w:rsid w:val="000217F0"/>
    <w:rsid w:val="00032634"/>
    <w:rsid w:val="00032676"/>
    <w:rsid w:val="0004163E"/>
    <w:rsid w:val="00044A89"/>
    <w:rsid w:val="00047729"/>
    <w:rsid w:val="00050ED8"/>
    <w:rsid w:val="00051D72"/>
    <w:rsid w:val="0005267A"/>
    <w:rsid w:val="00052F03"/>
    <w:rsid w:val="00055584"/>
    <w:rsid w:val="000602F8"/>
    <w:rsid w:val="00062216"/>
    <w:rsid w:val="00063CDC"/>
    <w:rsid w:val="0007357D"/>
    <w:rsid w:val="000807F4"/>
    <w:rsid w:val="00080BC6"/>
    <w:rsid w:val="00083AC2"/>
    <w:rsid w:val="000843F3"/>
    <w:rsid w:val="000876F1"/>
    <w:rsid w:val="00094266"/>
    <w:rsid w:val="000A2552"/>
    <w:rsid w:val="000A4615"/>
    <w:rsid w:val="000A6A05"/>
    <w:rsid w:val="000B557F"/>
    <w:rsid w:val="000B7DB7"/>
    <w:rsid w:val="000C338E"/>
    <w:rsid w:val="000C3D49"/>
    <w:rsid w:val="000C4DB4"/>
    <w:rsid w:val="000D6135"/>
    <w:rsid w:val="000E3976"/>
    <w:rsid w:val="000E5226"/>
    <w:rsid w:val="000E7EC4"/>
    <w:rsid w:val="000F245E"/>
    <w:rsid w:val="000F293E"/>
    <w:rsid w:val="000F3A2D"/>
    <w:rsid w:val="000F5F3D"/>
    <w:rsid w:val="000F6120"/>
    <w:rsid w:val="000F68D3"/>
    <w:rsid w:val="001009A5"/>
    <w:rsid w:val="00104ED1"/>
    <w:rsid w:val="001148FB"/>
    <w:rsid w:val="00116989"/>
    <w:rsid w:val="0013682B"/>
    <w:rsid w:val="00140656"/>
    <w:rsid w:val="00144939"/>
    <w:rsid w:val="00146D5A"/>
    <w:rsid w:val="00151EC6"/>
    <w:rsid w:val="00162D84"/>
    <w:rsid w:val="00166486"/>
    <w:rsid w:val="00166813"/>
    <w:rsid w:val="00171153"/>
    <w:rsid w:val="00177B45"/>
    <w:rsid w:val="00183775"/>
    <w:rsid w:val="00183DBF"/>
    <w:rsid w:val="0018479E"/>
    <w:rsid w:val="001877AF"/>
    <w:rsid w:val="00192987"/>
    <w:rsid w:val="001A2562"/>
    <w:rsid w:val="001A261F"/>
    <w:rsid w:val="001A6008"/>
    <w:rsid w:val="001B31E7"/>
    <w:rsid w:val="001B635E"/>
    <w:rsid w:val="001B6433"/>
    <w:rsid w:val="001C108D"/>
    <w:rsid w:val="001D325D"/>
    <w:rsid w:val="001D664F"/>
    <w:rsid w:val="001E07F9"/>
    <w:rsid w:val="001E0C74"/>
    <w:rsid w:val="001E1105"/>
    <w:rsid w:val="001E1313"/>
    <w:rsid w:val="001E1353"/>
    <w:rsid w:val="001E4ADB"/>
    <w:rsid w:val="001F0040"/>
    <w:rsid w:val="00202BA4"/>
    <w:rsid w:val="0020493B"/>
    <w:rsid w:val="002052E1"/>
    <w:rsid w:val="0021552F"/>
    <w:rsid w:val="00215A5F"/>
    <w:rsid w:val="00221C7E"/>
    <w:rsid w:val="00225C5F"/>
    <w:rsid w:val="002465E9"/>
    <w:rsid w:val="00251178"/>
    <w:rsid w:val="00266AD3"/>
    <w:rsid w:val="00267252"/>
    <w:rsid w:val="002677D7"/>
    <w:rsid w:val="00274F91"/>
    <w:rsid w:val="00276F6A"/>
    <w:rsid w:val="00284B5F"/>
    <w:rsid w:val="00293E33"/>
    <w:rsid w:val="002A0424"/>
    <w:rsid w:val="002A1DD5"/>
    <w:rsid w:val="002B20A0"/>
    <w:rsid w:val="002B2DFE"/>
    <w:rsid w:val="002C2205"/>
    <w:rsid w:val="002D08CC"/>
    <w:rsid w:val="002D18D1"/>
    <w:rsid w:val="002E46CE"/>
    <w:rsid w:val="002E59B7"/>
    <w:rsid w:val="00300BDC"/>
    <w:rsid w:val="00301EE6"/>
    <w:rsid w:val="00303450"/>
    <w:rsid w:val="003105AD"/>
    <w:rsid w:val="00312147"/>
    <w:rsid w:val="003144BC"/>
    <w:rsid w:val="00317700"/>
    <w:rsid w:val="003256B9"/>
    <w:rsid w:val="00325EEF"/>
    <w:rsid w:val="003358A5"/>
    <w:rsid w:val="00337D7C"/>
    <w:rsid w:val="00346C60"/>
    <w:rsid w:val="003471F7"/>
    <w:rsid w:val="0035045C"/>
    <w:rsid w:val="00352C37"/>
    <w:rsid w:val="00353CD6"/>
    <w:rsid w:val="00355E34"/>
    <w:rsid w:val="00356366"/>
    <w:rsid w:val="0035688C"/>
    <w:rsid w:val="0036028F"/>
    <w:rsid w:val="0036072C"/>
    <w:rsid w:val="00363276"/>
    <w:rsid w:val="00364BCF"/>
    <w:rsid w:val="00370558"/>
    <w:rsid w:val="00372AB7"/>
    <w:rsid w:val="00374AC2"/>
    <w:rsid w:val="00377193"/>
    <w:rsid w:val="00382D12"/>
    <w:rsid w:val="00383CDD"/>
    <w:rsid w:val="003961C1"/>
    <w:rsid w:val="00397436"/>
    <w:rsid w:val="003A14A1"/>
    <w:rsid w:val="003A2DBA"/>
    <w:rsid w:val="003B1695"/>
    <w:rsid w:val="003B57C1"/>
    <w:rsid w:val="003B7A94"/>
    <w:rsid w:val="003C2A2F"/>
    <w:rsid w:val="003C3D5B"/>
    <w:rsid w:val="003C48BA"/>
    <w:rsid w:val="003D182E"/>
    <w:rsid w:val="003E4995"/>
    <w:rsid w:val="003E6D75"/>
    <w:rsid w:val="004044D0"/>
    <w:rsid w:val="00411126"/>
    <w:rsid w:val="00414F72"/>
    <w:rsid w:val="00431912"/>
    <w:rsid w:val="0044044E"/>
    <w:rsid w:val="00441EAE"/>
    <w:rsid w:val="00441EB8"/>
    <w:rsid w:val="00443861"/>
    <w:rsid w:val="00452E28"/>
    <w:rsid w:val="004545B8"/>
    <w:rsid w:val="00456373"/>
    <w:rsid w:val="00461978"/>
    <w:rsid w:val="00476597"/>
    <w:rsid w:val="00477D1B"/>
    <w:rsid w:val="00484BA3"/>
    <w:rsid w:val="00493225"/>
    <w:rsid w:val="004956DF"/>
    <w:rsid w:val="004A34B8"/>
    <w:rsid w:val="004B30E2"/>
    <w:rsid w:val="004B6BF7"/>
    <w:rsid w:val="004C5EDD"/>
    <w:rsid w:val="004C73BE"/>
    <w:rsid w:val="004D09A5"/>
    <w:rsid w:val="004D6697"/>
    <w:rsid w:val="004E12F2"/>
    <w:rsid w:val="004E2FC1"/>
    <w:rsid w:val="004F5C43"/>
    <w:rsid w:val="004F7C07"/>
    <w:rsid w:val="00505BBA"/>
    <w:rsid w:val="00510CC5"/>
    <w:rsid w:val="005207C2"/>
    <w:rsid w:val="00521CBD"/>
    <w:rsid w:val="00530283"/>
    <w:rsid w:val="00534239"/>
    <w:rsid w:val="005439EE"/>
    <w:rsid w:val="00543B58"/>
    <w:rsid w:val="0055676F"/>
    <w:rsid w:val="00563607"/>
    <w:rsid w:val="005665C9"/>
    <w:rsid w:val="0058553A"/>
    <w:rsid w:val="00591FAB"/>
    <w:rsid w:val="00594371"/>
    <w:rsid w:val="005A1B1F"/>
    <w:rsid w:val="005A4B83"/>
    <w:rsid w:val="005B2FA3"/>
    <w:rsid w:val="005B3309"/>
    <w:rsid w:val="005B3AA8"/>
    <w:rsid w:val="005B5FDA"/>
    <w:rsid w:val="005B6252"/>
    <w:rsid w:val="005C0627"/>
    <w:rsid w:val="005C521D"/>
    <w:rsid w:val="005C64B1"/>
    <w:rsid w:val="005D1262"/>
    <w:rsid w:val="005D453F"/>
    <w:rsid w:val="005D45AE"/>
    <w:rsid w:val="005D485B"/>
    <w:rsid w:val="005E1F06"/>
    <w:rsid w:val="005F2642"/>
    <w:rsid w:val="00600A35"/>
    <w:rsid w:val="006011B9"/>
    <w:rsid w:val="006027F6"/>
    <w:rsid w:val="00604EFD"/>
    <w:rsid w:val="0061402C"/>
    <w:rsid w:val="006140C0"/>
    <w:rsid w:val="00614FC1"/>
    <w:rsid w:val="00626211"/>
    <w:rsid w:val="00630F22"/>
    <w:rsid w:val="00634544"/>
    <w:rsid w:val="006358A1"/>
    <w:rsid w:val="006377B1"/>
    <w:rsid w:val="00642E30"/>
    <w:rsid w:val="00644B8B"/>
    <w:rsid w:val="00645552"/>
    <w:rsid w:val="00645B41"/>
    <w:rsid w:val="00653AC3"/>
    <w:rsid w:val="006552F3"/>
    <w:rsid w:val="006627B3"/>
    <w:rsid w:val="00675C29"/>
    <w:rsid w:val="00695111"/>
    <w:rsid w:val="006956A2"/>
    <w:rsid w:val="00696E0D"/>
    <w:rsid w:val="00697497"/>
    <w:rsid w:val="006A23FC"/>
    <w:rsid w:val="006B0670"/>
    <w:rsid w:val="006B35AA"/>
    <w:rsid w:val="006B4387"/>
    <w:rsid w:val="006B6390"/>
    <w:rsid w:val="006B6D0F"/>
    <w:rsid w:val="006B73BE"/>
    <w:rsid w:val="006C0064"/>
    <w:rsid w:val="006C10FB"/>
    <w:rsid w:val="006C214D"/>
    <w:rsid w:val="006C68A5"/>
    <w:rsid w:val="006D4167"/>
    <w:rsid w:val="006D6F7F"/>
    <w:rsid w:val="006E4D39"/>
    <w:rsid w:val="006E7A95"/>
    <w:rsid w:val="00700E2E"/>
    <w:rsid w:val="00710643"/>
    <w:rsid w:val="0071339C"/>
    <w:rsid w:val="007162CF"/>
    <w:rsid w:val="00727630"/>
    <w:rsid w:val="00730965"/>
    <w:rsid w:val="00743000"/>
    <w:rsid w:val="00747081"/>
    <w:rsid w:val="00753619"/>
    <w:rsid w:val="007601DC"/>
    <w:rsid w:val="00767D31"/>
    <w:rsid w:val="0077258E"/>
    <w:rsid w:val="00780B23"/>
    <w:rsid w:val="0078494C"/>
    <w:rsid w:val="00794864"/>
    <w:rsid w:val="0079500A"/>
    <w:rsid w:val="00795F46"/>
    <w:rsid w:val="00797E4F"/>
    <w:rsid w:val="007A0B9B"/>
    <w:rsid w:val="007A138C"/>
    <w:rsid w:val="007D3F5C"/>
    <w:rsid w:val="007E0FF2"/>
    <w:rsid w:val="007E123F"/>
    <w:rsid w:val="007E3224"/>
    <w:rsid w:val="007E412E"/>
    <w:rsid w:val="007F242E"/>
    <w:rsid w:val="007F41E2"/>
    <w:rsid w:val="007F47BE"/>
    <w:rsid w:val="007F5075"/>
    <w:rsid w:val="007F7F39"/>
    <w:rsid w:val="00803460"/>
    <w:rsid w:val="00813FAF"/>
    <w:rsid w:val="008173AF"/>
    <w:rsid w:val="00835981"/>
    <w:rsid w:val="008408FB"/>
    <w:rsid w:val="00841AA7"/>
    <w:rsid w:val="00845F9B"/>
    <w:rsid w:val="00852261"/>
    <w:rsid w:val="0085256B"/>
    <w:rsid w:val="00854D95"/>
    <w:rsid w:val="008604CC"/>
    <w:rsid w:val="00873FDB"/>
    <w:rsid w:val="00876AF5"/>
    <w:rsid w:val="008809C6"/>
    <w:rsid w:val="00880C7D"/>
    <w:rsid w:val="00882088"/>
    <w:rsid w:val="00882518"/>
    <w:rsid w:val="00882918"/>
    <w:rsid w:val="00883FB5"/>
    <w:rsid w:val="00890756"/>
    <w:rsid w:val="00892E4D"/>
    <w:rsid w:val="00893882"/>
    <w:rsid w:val="00897572"/>
    <w:rsid w:val="008A4173"/>
    <w:rsid w:val="008A52E7"/>
    <w:rsid w:val="008A56DC"/>
    <w:rsid w:val="008B1A46"/>
    <w:rsid w:val="008B1CD1"/>
    <w:rsid w:val="008B2EFF"/>
    <w:rsid w:val="008C10AD"/>
    <w:rsid w:val="008C17A5"/>
    <w:rsid w:val="008C49D4"/>
    <w:rsid w:val="008C70B3"/>
    <w:rsid w:val="008D1341"/>
    <w:rsid w:val="008D2544"/>
    <w:rsid w:val="008D42EB"/>
    <w:rsid w:val="008E5A20"/>
    <w:rsid w:val="008E7E04"/>
    <w:rsid w:val="008F1B4C"/>
    <w:rsid w:val="008F3993"/>
    <w:rsid w:val="008F6EDB"/>
    <w:rsid w:val="009015E9"/>
    <w:rsid w:val="00901B73"/>
    <w:rsid w:val="00907E7B"/>
    <w:rsid w:val="00921075"/>
    <w:rsid w:val="009249FF"/>
    <w:rsid w:val="0092533E"/>
    <w:rsid w:val="00930A47"/>
    <w:rsid w:val="00931008"/>
    <w:rsid w:val="00933EBD"/>
    <w:rsid w:val="00943CC0"/>
    <w:rsid w:val="00952AD5"/>
    <w:rsid w:val="0095453B"/>
    <w:rsid w:val="00957BA7"/>
    <w:rsid w:val="009720E1"/>
    <w:rsid w:val="00977112"/>
    <w:rsid w:val="00986021"/>
    <w:rsid w:val="00986936"/>
    <w:rsid w:val="00987CCA"/>
    <w:rsid w:val="00990654"/>
    <w:rsid w:val="00995274"/>
    <w:rsid w:val="009954D0"/>
    <w:rsid w:val="009968FC"/>
    <w:rsid w:val="009B232C"/>
    <w:rsid w:val="009D2C2E"/>
    <w:rsid w:val="009D40AA"/>
    <w:rsid w:val="009E02DC"/>
    <w:rsid w:val="009E45E7"/>
    <w:rsid w:val="009F1D1A"/>
    <w:rsid w:val="009F29F7"/>
    <w:rsid w:val="009F3304"/>
    <w:rsid w:val="00A0554F"/>
    <w:rsid w:val="00A05BAD"/>
    <w:rsid w:val="00A06474"/>
    <w:rsid w:val="00A2047E"/>
    <w:rsid w:val="00A219C0"/>
    <w:rsid w:val="00A22951"/>
    <w:rsid w:val="00A31649"/>
    <w:rsid w:val="00A33E26"/>
    <w:rsid w:val="00A578B5"/>
    <w:rsid w:val="00A606A2"/>
    <w:rsid w:val="00A61238"/>
    <w:rsid w:val="00A614A0"/>
    <w:rsid w:val="00A64E97"/>
    <w:rsid w:val="00A6791E"/>
    <w:rsid w:val="00A81934"/>
    <w:rsid w:val="00A903B5"/>
    <w:rsid w:val="00A976D3"/>
    <w:rsid w:val="00A979E3"/>
    <w:rsid w:val="00AB15A8"/>
    <w:rsid w:val="00AB19D2"/>
    <w:rsid w:val="00AB4326"/>
    <w:rsid w:val="00AC2A55"/>
    <w:rsid w:val="00AD0314"/>
    <w:rsid w:val="00AD0E4E"/>
    <w:rsid w:val="00AD37B0"/>
    <w:rsid w:val="00AD5DC7"/>
    <w:rsid w:val="00AE0F62"/>
    <w:rsid w:val="00AF0001"/>
    <w:rsid w:val="00AF5982"/>
    <w:rsid w:val="00AF5EA9"/>
    <w:rsid w:val="00AF5FC5"/>
    <w:rsid w:val="00AF769C"/>
    <w:rsid w:val="00B01570"/>
    <w:rsid w:val="00B06AA4"/>
    <w:rsid w:val="00B12957"/>
    <w:rsid w:val="00B15029"/>
    <w:rsid w:val="00B27B25"/>
    <w:rsid w:val="00B27FC9"/>
    <w:rsid w:val="00B30223"/>
    <w:rsid w:val="00B30E1F"/>
    <w:rsid w:val="00B359B0"/>
    <w:rsid w:val="00B376D9"/>
    <w:rsid w:val="00B414C7"/>
    <w:rsid w:val="00B42286"/>
    <w:rsid w:val="00B46055"/>
    <w:rsid w:val="00B4711F"/>
    <w:rsid w:val="00B47E8C"/>
    <w:rsid w:val="00B538A0"/>
    <w:rsid w:val="00B567B8"/>
    <w:rsid w:val="00B64CA8"/>
    <w:rsid w:val="00B70003"/>
    <w:rsid w:val="00B71C8C"/>
    <w:rsid w:val="00B732E9"/>
    <w:rsid w:val="00B74158"/>
    <w:rsid w:val="00B80D9F"/>
    <w:rsid w:val="00B8118D"/>
    <w:rsid w:val="00B81CE4"/>
    <w:rsid w:val="00B82747"/>
    <w:rsid w:val="00B83A21"/>
    <w:rsid w:val="00B9511F"/>
    <w:rsid w:val="00B96036"/>
    <w:rsid w:val="00B973B3"/>
    <w:rsid w:val="00B97914"/>
    <w:rsid w:val="00BB24FA"/>
    <w:rsid w:val="00BB60B4"/>
    <w:rsid w:val="00BB7576"/>
    <w:rsid w:val="00BC2B22"/>
    <w:rsid w:val="00BC3357"/>
    <w:rsid w:val="00BC7C82"/>
    <w:rsid w:val="00BE1FFE"/>
    <w:rsid w:val="00BF0806"/>
    <w:rsid w:val="00BF143D"/>
    <w:rsid w:val="00BF1773"/>
    <w:rsid w:val="00C0041D"/>
    <w:rsid w:val="00C006D6"/>
    <w:rsid w:val="00C01BBC"/>
    <w:rsid w:val="00C062C3"/>
    <w:rsid w:val="00C07BE8"/>
    <w:rsid w:val="00C173C4"/>
    <w:rsid w:val="00C206B3"/>
    <w:rsid w:val="00C20789"/>
    <w:rsid w:val="00C216E1"/>
    <w:rsid w:val="00C220A4"/>
    <w:rsid w:val="00C33C51"/>
    <w:rsid w:val="00C34B43"/>
    <w:rsid w:val="00C361CA"/>
    <w:rsid w:val="00C44E80"/>
    <w:rsid w:val="00C52319"/>
    <w:rsid w:val="00C55693"/>
    <w:rsid w:val="00C65FC1"/>
    <w:rsid w:val="00C7361E"/>
    <w:rsid w:val="00C7504F"/>
    <w:rsid w:val="00C7538E"/>
    <w:rsid w:val="00C81164"/>
    <w:rsid w:val="00C909BB"/>
    <w:rsid w:val="00C974AC"/>
    <w:rsid w:val="00CA56B6"/>
    <w:rsid w:val="00CA5F12"/>
    <w:rsid w:val="00CB4670"/>
    <w:rsid w:val="00CB747E"/>
    <w:rsid w:val="00CD1260"/>
    <w:rsid w:val="00CD1A73"/>
    <w:rsid w:val="00CD1B0E"/>
    <w:rsid w:val="00CD45FB"/>
    <w:rsid w:val="00CD79A4"/>
    <w:rsid w:val="00CE04DA"/>
    <w:rsid w:val="00CE2B8F"/>
    <w:rsid w:val="00CE576D"/>
    <w:rsid w:val="00CF0365"/>
    <w:rsid w:val="00CF3259"/>
    <w:rsid w:val="00CF52F6"/>
    <w:rsid w:val="00D00908"/>
    <w:rsid w:val="00D01C6C"/>
    <w:rsid w:val="00D047FA"/>
    <w:rsid w:val="00D12610"/>
    <w:rsid w:val="00D13948"/>
    <w:rsid w:val="00D20D4B"/>
    <w:rsid w:val="00D224F2"/>
    <w:rsid w:val="00D23121"/>
    <w:rsid w:val="00D255F9"/>
    <w:rsid w:val="00D41AE9"/>
    <w:rsid w:val="00D50E36"/>
    <w:rsid w:val="00D51225"/>
    <w:rsid w:val="00D519A0"/>
    <w:rsid w:val="00D52A1E"/>
    <w:rsid w:val="00D5301D"/>
    <w:rsid w:val="00D53568"/>
    <w:rsid w:val="00D53EDF"/>
    <w:rsid w:val="00D547FD"/>
    <w:rsid w:val="00D55E0B"/>
    <w:rsid w:val="00D637FA"/>
    <w:rsid w:val="00D64101"/>
    <w:rsid w:val="00D66ACE"/>
    <w:rsid w:val="00D67E04"/>
    <w:rsid w:val="00D729DF"/>
    <w:rsid w:val="00D74C70"/>
    <w:rsid w:val="00D839F6"/>
    <w:rsid w:val="00D931A4"/>
    <w:rsid w:val="00D953F1"/>
    <w:rsid w:val="00D96AD7"/>
    <w:rsid w:val="00DA2A66"/>
    <w:rsid w:val="00DB0E57"/>
    <w:rsid w:val="00DB23FF"/>
    <w:rsid w:val="00DC44D8"/>
    <w:rsid w:val="00DC7F7A"/>
    <w:rsid w:val="00DD1B88"/>
    <w:rsid w:val="00DD42E8"/>
    <w:rsid w:val="00DE4A16"/>
    <w:rsid w:val="00DF3492"/>
    <w:rsid w:val="00DF4C32"/>
    <w:rsid w:val="00DF589A"/>
    <w:rsid w:val="00DF62CA"/>
    <w:rsid w:val="00DF6C9C"/>
    <w:rsid w:val="00E003EA"/>
    <w:rsid w:val="00E016BC"/>
    <w:rsid w:val="00E21F2B"/>
    <w:rsid w:val="00E31D87"/>
    <w:rsid w:val="00E32D15"/>
    <w:rsid w:val="00E36B18"/>
    <w:rsid w:val="00E36D23"/>
    <w:rsid w:val="00E37DC3"/>
    <w:rsid w:val="00E416EB"/>
    <w:rsid w:val="00E41B0F"/>
    <w:rsid w:val="00E45068"/>
    <w:rsid w:val="00E471B4"/>
    <w:rsid w:val="00E47A76"/>
    <w:rsid w:val="00E567A5"/>
    <w:rsid w:val="00E612FE"/>
    <w:rsid w:val="00E62EC3"/>
    <w:rsid w:val="00E64221"/>
    <w:rsid w:val="00E64714"/>
    <w:rsid w:val="00E67B7A"/>
    <w:rsid w:val="00E848B0"/>
    <w:rsid w:val="00E87943"/>
    <w:rsid w:val="00E9121C"/>
    <w:rsid w:val="00E9164D"/>
    <w:rsid w:val="00E97B1F"/>
    <w:rsid w:val="00EA0439"/>
    <w:rsid w:val="00EA50E0"/>
    <w:rsid w:val="00EA5D10"/>
    <w:rsid w:val="00EB2045"/>
    <w:rsid w:val="00EB3076"/>
    <w:rsid w:val="00EB62CF"/>
    <w:rsid w:val="00ED1803"/>
    <w:rsid w:val="00ED1E10"/>
    <w:rsid w:val="00ED51BA"/>
    <w:rsid w:val="00ED70EC"/>
    <w:rsid w:val="00EE1E6B"/>
    <w:rsid w:val="00EF1D20"/>
    <w:rsid w:val="00EF38E5"/>
    <w:rsid w:val="00F10942"/>
    <w:rsid w:val="00F26FA4"/>
    <w:rsid w:val="00F304F8"/>
    <w:rsid w:val="00F362DD"/>
    <w:rsid w:val="00F40B4C"/>
    <w:rsid w:val="00F61236"/>
    <w:rsid w:val="00F65C21"/>
    <w:rsid w:val="00F75F48"/>
    <w:rsid w:val="00F846FA"/>
    <w:rsid w:val="00FA4700"/>
    <w:rsid w:val="00FA47B4"/>
    <w:rsid w:val="00FB5F7E"/>
    <w:rsid w:val="00FC17E2"/>
    <w:rsid w:val="00FC389A"/>
    <w:rsid w:val="00FC56B7"/>
    <w:rsid w:val="00FD07C0"/>
    <w:rsid w:val="00FD1328"/>
    <w:rsid w:val="00FE234C"/>
    <w:rsid w:val="00FE3490"/>
    <w:rsid w:val="00FE3BC0"/>
    <w:rsid w:val="00FE51AB"/>
    <w:rsid w:val="00FE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1E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B31E7"/>
    <w:pPr>
      <w:ind w:left="720"/>
    </w:pPr>
  </w:style>
  <w:style w:type="paragraph" w:customStyle="1" w:styleId="sataurixml">
    <w:name w:val="sataur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saxexml">
    <w:name w:val="saxe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tarigixml">
    <w:name w:val="tarig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1B31E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1B31E7"/>
  </w:style>
  <w:style w:type="character" w:customStyle="1" w:styleId="apple-style-span">
    <w:name w:val="apple-style-span"/>
    <w:basedOn w:val="DefaultParagraphFont"/>
    <w:uiPriority w:val="99"/>
    <w:rsid w:val="001B31E7"/>
  </w:style>
  <w:style w:type="character" w:customStyle="1" w:styleId="addr">
    <w:name w:val="addr"/>
    <w:basedOn w:val="DefaultParagraphFont"/>
    <w:uiPriority w:val="99"/>
    <w:rsid w:val="001B31E7"/>
  </w:style>
  <w:style w:type="character" w:styleId="Strong">
    <w:name w:val="Strong"/>
    <w:basedOn w:val="DefaultParagraphFont"/>
    <w:uiPriority w:val="99"/>
    <w:qFormat/>
    <w:rsid w:val="00B46055"/>
    <w:rPr>
      <w:b/>
      <w:bCs/>
    </w:rPr>
  </w:style>
  <w:style w:type="paragraph" w:styleId="Header">
    <w:name w:val="header"/>
    <w:basedOn w:val="Normal"/>
    <w:link w:val="HeaderChar"/>
    <w:uiPriority w:val="99"/>
    <w:rsid w:val="00E47A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7A7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E47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7A76"/>
    <w:rPr>
      <w:rFonts w:ascii="Times New Roman" w:hAnsi="Times New Roman" w:cs="Times New Roman"/>
      <w:sz w:val="24"/>
      <w:szCs w:val="24"/>
    </w:rPr>
  </w:style>
  <w:style w:type="paragraph" w:customStyle="1" w:styleId="abzacixml0">
    <w:name w:val="abzaci_xml"/>
    <w:basedOn w:val="PlainText"/>
    <w:autoRedefine/>
    <w:uiPriority w:val="99"/>
    <w:rsid w:val="004B30E2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B30E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0">
    <w:name w:val="tarigi_xml"/>
    <w:basedOn w:val="abzacixml0"/>
    <w:autoRedefine/>
    <w:uiPriority w:val="99"/>
    <w:rsid w:val="004B30E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0">
    <w:name w:val="saxe_xml"/>
    <w:basedOn w:val="abzacixml0"/>
    <w:uiPriority w:val="99"/>
    <w:rsid w:val="004B30E2"/>
    <w:pPr>
      <w:spacing w:before="120"/>
      <w:jc w:val="center"/>
    </w:pPr>
    <w:rPr>
      <w:b/>
      <w:bCs/>
      <w:lang w:val="fr-FR"/>
    </w:rPr>
  </w:style>
  <w:style w:type="paragraph" w:customStyle="1" w:styleId="mimgebixml0">
    <w:name w:val="mimgebi_xml"/>
    <w:basedOn w:val="Normal"/>
    <w:uiPriority w:val="99"/>
    <w:rsid w:val="004B30E2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4B30E2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sataurixml0">
    <w:name w:val="satauri_xml"/>
    <w:basedOn w:val="abzacixml0"/>
    <w:autoRedefine/>
    <w:uiPriority w:val="99"/>
    <w:rsid w:val="004B30E2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0"/>
    <w:autoRedefine/>
    <w:uiPriority w:val="99"/>
    <w:rsid w:val="004B30E2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22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975</Words>
  <Characters>5559</Characters>
  <Application>Microsoft Office Word</Application>
  <DocSecurity>0</DocSecurity>
  <Lines>0</Lines>
  <Paragraphs>0</Paragraphs>
  <ScaleCrop>false</ScaleCrop>
  <Company>napr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lkvanchiani</dc:creator>
  <cp:keywords/>
  <dc:description/>
  <cp:lastModifiedBy>ndolidze</cp:lastModifiedBy>
  <cp:revision>4</cp:revision>
  <cp:lastPrinted>2014-06-09T12:28:00Z</cp:lastPrinted>
  <dcterms:created xsi:type="dcterms:W3CDTF">2014-06-06T06:44:00Z</dcterms:created>
  <dcterms:modified xsi:type="dcterms:W3CDTF">2014-06-10T12:40:00Z</dcterms:modified>
</cp:coreProperties>
</file>