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DCD" w:rsidRPr="00847D66" w:rsidRDefault="00967DCD" w:rsidP="001558DF">
      <w:pPr>
        <w:pStyle w:val="mimgebixml"/>
      </w:pPr>
      <w:r w:rsidRPr="00847D66">
        <w:rPr>
          <w:lang w:val="ka-GE"/>
        </w:rPr>
        <w:t>ს</w:t>
      </w:r>
      <w:r w:rsidRPr="00847D66">
        <w:t>აქართველოს მ</w:t>
      </w:r>
      <w:r w:rsidRPr="00847D66">
        <w:rPr>
          <w:lang w:val="ka-GE"/>
        </w:rPr>
        <w:t>თ</w:t>
      </w:r>
      <w:r w:rsidRPr="00847D66">
        <w:t>ავრობის</w:t>
      </w:r>
    </w:p>
    <w:p w:rsidR="00967DCD" w:rsidRPr="00847D66" w:rsidRDefault="00967DCD" w:rsidP="001558DF">
      <w:pPr>
        <w:pStyle w:val="saxexml"/>
      </w:pPr>
      <w:r w:rsidRPr="00847D66">
        <w:t xml:space="preserve">განკარგულება </w:t>
      </w:r>
      <w:r w:rsidRPr="00847D66">
        <w:rPr>
          <w:lang w:val="ru-RU"/>
        </w:rPr>
        <w:t>№</w:t>
      </w:r>
      <w:r w:rsidRPr="00847D66">
        <w:t>20</w:t>
      </w:r>
      <w:r>
        <w:t>75</w:t>
      </w:r>
    </w:p>
    <w:p w:rsidR="00967DCD" w:rsidRPr="00EE723F" w:rsidRDefault="00967DCD" w:rsidP="001558DF">
      <w:pPr>
        <w:pStyle w:val="tarigixml"/>
      </w:pPr>
      <w:r w:rsidRPr="00EE723F">
        <w:t>201</w:t>
      </w:r>
      <w:r>
        <w:t>1</w:t>
      </w:r>
      <w:r w:rsidRPr="00EE723F">
        <w:t xml:space="preserve"> </w:t>
      </w:r>
      <w:r w:rsidRPr="00847D66">
        <w:t>წლის</w:t>
      </w:r>
      <w:r w:rsidRPr="00EE723F">
        <w:t xml:space="preserve"> 21 </w:t>
      </w:r>
      <w:r w:rsidRPr="00847D66">
        <w:rPr>
          <w:lang w:val="ka-GE"/>
        </w:rPr>
        <w:t>ოქტომბერი</w:t>
      </w:r>
    </w:p>
    <w:p w:rsidR="00967DCD" w:rsidRPr="00A4239F" w:rsidRDefault="00967DCD" w:rsidP="001558DF">
      <w:pPr>
        <w:pStyle w:val="adgilixml"/>
        <w:rPr>
          <w:u w:color="FF0000"/>
        </w:rPr>
      </w:pPr>
      <w:r w:rsidRPr="00847D66">
        <w:t>ქ</w:t>
      </w:r>
      <w:r w:rsidRPr="00847D66">
        <w:rPr>
          <w:lang w:val="fr-FR"/>
        </w:rPr>
        <w:t xml:space="preserve">. </w:t>
      </w:r>
      <w:r w:rsidRPr="00847D66">
        <w:t>თბილისი</w:t>
      </w:r>
    </w:p>
    <w:p w:rsidR="00967DCD" w:rsidRPr="001558DF" w:rsidRDefault="00967DCD" w:rsidP="001558DF">
      <w:pPr>
        <w:pStyle w:val="sataurixml"/>
      </w:pPr>
      <w:r w:rsidRPr="001558DF">
        <w:t xml:space="preserve">2009 წლის 25 მარტს საქართველოსა და რეკონსტრუქციისა და განვითარების საერთაშორისო ბანკს შორის ხელმოწერილი </w:t>
      </w:r>
      <w:r w:rsidRPr="001558DF">
        <w:rPr>
          <w:lang w:val="ka-GE"/>
        </w:rPr>
        <w:t>„</w:t>
      </w:r>
      <w:r w:rsidRPr="001558DF">
        <w:t>შიდასახელმწიფოებრ</w:t>
      </w:r>
      <w:r w:rsidRPr="001558DF">
        <w:rPr>
          <w:lang w:val="ka-GE"/>
        </w:rPr>
        <w:t>ი</w:t>
      </w:r>
      <w:r w:rsidRPr="001558DF">
        <w:t>ვი და ადგ</w:t>
      </w:r>
      <w:r w:rsidRPr="001558DF">
        <w:rPr>
          <w:lang w:val="ka-GE"/>
        </w:rPr>
        <w:t>ი</w:t>
      </w:r>
      <w:r w:rsidRPr="001558DF">
        <w:t>ლობრ</w:t>
      </w:r>
      <w:r w:rsidRPr="001558DF">
        <w:rPr>
          <w:lang w:val="ka-GE"/>
        </w:rPr>
        <w:t>ი</w:t>
      </w:r>
      <w:r w:rsidRPr="001558DF">
        <w:t>ვი გზების</w:t>
      </w:r>
      <w:r w:rsidRPr="001558DF">
        <w:rPr>
          <w:lang w:val="ka-GE"/>
        </w:rPr>
        <w:t>“</w:t>
      </w:r>
      <w:r w:rsidRPr="001558DF">
        <w:t xml:space="preserve"> პროექტის </w:t>
      </w:r>
      <w:r w:rsidRPr="001558DF">
        <w:rPr>
          <w:lang w:val="ka-GE"/>
        </w:rPr>
        <w:t>„</w:t>
      </w:r>
      <w:r w:rsidRPr="001558DF">
        <w:t>სასესხო ხელშეკრულების</w:t>
      </w:r>
      <w:r w:rsidRPr="001558DF">
        <w:rPr>
          <w:lang w:val="ka-GE"/>
        </w:rPr>
        <w:t>“</w:t>
      </w:r>
      <w:r w:rsidRPr="001558DF">
        <w:t xml:space="preserve"> ფარგლებში საქართველოს მხარის მიერ დაფინანსების გაზრდისა და პროექტის დახურვის თარიღის 2012 წლის 31 ივლისამდე გაგრძელების შესახებ საქართველოს რეგიონული განვითარებისა და ინფრასტრუქტურის სამინისტროსა და საქართველოს ფინანსთა სამინისტროს წინადადების თაობაზე</w:t>
      </w:r>
    </w:p>
    <w:p w:rsidR="00967DCD" w:rsidRPr="001558DF" w:rsidRDefault="00967DCD" w:rsidP="001558DF">
      <w:pPr>
        <w:pStyle w:val="abzacixml"/>
      </w:pPr>
      <w:r w:rsidRPr="001558DF">
        <w:t xml:space="preserve">1. მიღებულ იქნეს ცნობად საქართველოს რეგიონული განვითარებისა და ინფრასტრუქტურის სამინისტროსა და საქართველოს ფინანსთა სამინისტროს წინადადება 2009 წლის 25 მარტს საქართველოსა და რეკონსტრუქციისა და განვითარების საერთაშორისო ბანკს შორის ხელმოწერილი </w:t>
      </w:r>
      <w:r w:rsidRPr="001558DF">
        <w:rPr>
          <w:lang w:val="ka-GE"/>
        </w:rPr>
        <w:t>„</w:t>
      </w:r>
      <w:r w:rsidRPr="001558DF">
        <w:t>შიდასახელმწიფოებრივი და ადგილობრივი გზების</w:t>
      </w:r>
      <w:r w:rsidRPr="001558DF">
        <w:rPr>
          <w:lang w:val="ka-GE"/>
        </w:rPr>
        <w:t>“</w:t>
      </w:r>
      <w:r w:rsidRPr="001558DF">
        <w:t xml:space="preserve"> პროექტის </w:t>
      </w:r>
      <w:r w:rsidRPr="001558DF">
        <w:rPr>
          <w:lang w:val="ka-GE"/>
        </w:rPr>
        <w:t>„</w:t>
      </w:r>
      <w:r w:rsidRPr="001558DF">
        <w:t>სასესხო ხელშეკრულების</w:t>
      </w:r>
      <w:r w:rsidRPr="001558DF">
        <w:rPr>
          <w:lang w:val="ka-GE"/>
        </w:rPr>
        <w:t>“</w:t>
      </w:r>
      <w:r w:rsidRPr="001558DF">
        <w:t xml:space="preserve"> ფარგლებში საქართველოს მხარის მიერ დ</w:t>
      </w:r>
      <w:r w:rsidRPr="001558DF">
        <w:rPr>
          <w:lang w:val="ka-GE"/>
        </w:rPr>
        <w:t>ა</w:t>
      </w:r>
      <w:r w:rsidRPr="001558DF">
        <w:t>ფინანსების გაზრდისა და პროექტის დახურვის თარიღის 2012 წლის 31 ივლისამდე გაგრძელების შესახებ.</w:t>
      </w:r>
    </w:p>
    <w:p w:rsidR="00967DCD" w:rsidRPr="001558DF" w:rsidRDefault="00967DCD" w:rsidP="001558DF">
      <w:pPr>
        <w:pStyle w:val="abzacixml"/>
      </w:pPr>
      <w:r w:rsidRPr="001558DF">
        <w:t xml:space="preserve">2. საქართველოს ფინანსთა სამინისტრომ უზრუნველყოს 2009 წლის 25 მარტს ხელმოწერილი </w:t>
      </w:r>
      <w:r w:rsidRPr="001558DF">
        <w:rPr>
          <w:lang w:val="ka-GE"/>
        </w:rPr>
        <w:t>„</w:t>
      </w:r>
      <w:r w:rsidRPr="001558DF">
        <w:t>შიდასახელ</w:t>
      </w:r>
      <w:r w:rsidRPr="001558DF">
        <w:rPr>
          <w:lang w:val="ka-GE"/>
        </w:rPr>
        <w:t>მ</w:t>
      </w:r>
      <w:r w:rsidRPr="001558DF">
        <w:t>წიფოებრივი და ადგილობრივი გზების</w:t>
      </w:r>
      <w:r w:rsidRPr="001558DF">
        <w:rPr>
          <w:lang w:val="ka-GE"/>
        </w:rPr>
        <w:t>“</w:t>
      </w:r>
      <w:r w:rsidRPr="001558DF">
        <w:t xml:space="preserve"> პროექტის </w:t>
      </w:r>
      <w:r w:rsidRPr="001558DF">
        <w:rPr>
          <w:lang w:val="ka-GE"/>
        </w:rPr>
        <w:t>„</w:t>
      </w:r>
      <w:r w:rsidRPr="001558DF">
        <w:t>სასესხო ხელშეკრულებაში</w:t>
      </w:r>
      <w:r w:rsidRPr="001558DF">
        <w:rPr>
          <w:lang w:val="ka-GE"/>
        </w:rPr>
        <w:t>“</w:t>
      </w:r>
      <w:r w:rsidRPr="001558DF">
        <w:t xml:space="preserve"> შესაბამისი ცვლილებების გაფორმება რეკონსტრუქციისა და განვითარების საერთაშორისო ბანკთან.</w:t>
      </w:r>
    </w:p>
    <w:p w:rsidR="00967DCD" w:rsidRPr="001558DF" w:rsidRDefault="00967DCD" w:rsidP="001558DF">
      <w:pPr>
        <w:pStyle w:val="khelmoceraxml"/>
      </w:pPr>
      <w:r w:rsidRPr="001558DF">
        <w:t xml:space="preserve">პრემიერ-მინისტრი        </w:t>
      </w:r>
      <w:r w:rsidRPr="001558DF">
        <w:rPr>
          <w:lang w:val="ka-GE"/>
        </w:rPr>
        <w:t xml:space="preserve">                                     </w:t>
      </w:r>
      <w:r w:rsidRPr="001558DF">
        <w:t xml:space="preserve"> ნ</w:t>
      </w:r>
      <w:r>
        <w:t>.</w:t>
      </w:r>
      <w:r w:rsidRPr="001558DF">
        <w:t xml:space="preserve"> გილაური</w:t>
      </w:r>
    </w:p>
    <w:p w:rsidR="00967DCD" w:rsidRPr="001558DF" w:rsidRDefault="00967DCD" w:rsidP="001558DF">
      <w:pPr>
        <w:pStyle w:val="abzacixml"/>
        <w:rPr>
          <w:lang w:val="ka-GE"/>
        </w:rPr>
      </w:pPr>
    </w:p>
    <w:sectPr w:rsidR="00967DCD" w:rsidRPr="001558DF" w:rsidSect="00664A1C">
      <w:headerReference w:type="default" r:id="rId7"/>
      <w:pgSz w:w="11909" w:h="16834" w:code="9"/>
      <w:pgMar w:top="1701" w:right="929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DCD" w:rsidRDefault="00967DCD" w:rsidP="00664A1C">
      <w:pPr>
        <w:spacing w:after="0" w:line="240" w:lineRule="auto"/>
      </w:pPr>
      <w:r>
        <w:separator/>
      </w:r>
    </w:p>
  </w:endnote>
  <w:endnote w:type="continuationSeparator" w:id="0">
    <w:p w:rsidR="00967DCD" w:rsidRDefault="00967DCD" w:rsidP="00664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DCD" w:rsidRDefault="00967DCD" w:rsidP="00664A1C">
      <w:pPr>
        <w:spacing w:after="0" w:line="240" w:lineRule="auto"/>
      </w:pPr>
      <w:r>
        <w:separator/>
      </w:r>
    </w:p>
  </w:footnote>
  <w:footnote w:type="continuationSeparator" w:id="0">
    <w:p w:rsidR="00967DCD" w:rsidRDefault="00967DCD" w:rsidP="00664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CD" w:rsidRDefault="00967DCD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67DCD" w:rsidRDefault="00967D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43B33"/>
    <w:multiLevelType w:val="hybridMultilevel"/>
    <w:tmpl w:val="B49437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513"/>
    <w:rsid w:val="00037CD6"/>
    <w:rsid w:val="00046513"/>
    <w:rsid w:val="000A3DBA"/>
    <w:rsid w:val="00116DAB"/>
    <w:rsid w:val="00137FAA"/>
    <w:rsid w:val="001558DF"/>
    <w:rsid w:val="001B4045"/>
    <w:rsid w:val="001E37F7"/>
    <w:rsid w:val="0022641F"/>
    <w:rsid w:val="002610AD"/>
    <w:rsid w:val="00280247"/>
    <w:rsid w:val="002A06EC"/>
    <w:rsid w:val="002C4747"/>
    <w:rsid w:val="002D3533"/>
    <w:rsid w:val="002E17AF"/>
    <w:rsid w:val="004130F7"/>
    <w:rsid w:val="0044471C"/>
    <w:rsid w:val="00491027"/>
    <w:rsid w:val="004A51EA"/>
    <w:rsid w:val="00595A1B"/>
    <w:rsid w:val="005C1713"/>
    <w:rsid w:val="00664A1C"/>
    <w:rsid w:val="006B17C3"/>
    <w:rsid w:val="00740006"/>
    <w:rsid w:val="007401F1"/>
    <w:rsid w:val="00780844"/>
    <w:rsid w:val="007A607D"/>
    <w:rsid w:val="007A79B3"/>
    <w:rsid w:val="00847D66"/>
    <w:rsid w:val="009006A6"/>
    <w:rsid w:val="009117A7"/>
    <w:rsid w:val="009139E9"/>
    <w:rsid w:val="00923D5C"/>
    <w:rsid w:val="00967DCD"/>
    <w:rsid w:val="00993B4E"/>
    <w:rsid w:val="009A2444"/>
    <w:rsid w:val="009A349D"/>
    <w:rsid w:val="00A4239F"/>
    <w:rsid w:val="00AE4DB4"/>
    <w:rsid w:val="00AF49D1"/>
    <w:rsid w:val="00AF5690"/>
    <w:rsid w:val="00B83A4C"/>
    <w:rsid w:val="00B932E3"/>
    <w:rsid w:val="00C151D1"/>
    <w:rsid w:val="00C26E2D"/>
    <w:rsid w:val="00C50B27"/>
    <w:rsid w:val="00C91CBC"/>
    <w:rsid w:val="00CB6BF9"/>
    <w:rsid w:val="00CC47A4"/>
    <w:rsid w:val="00CD1F51"/>
    <w:rsid w:val="00CE1A27"/>
    <w:rsid w:val="00D25C10"/>
    <w:rsid w:val="00D90066"/>
    <w:rsid w:val="00DC2074"/>
    <w:rsid w:val="00E67215"/>
    <w:rsid w:val="00ED4146"/>
    <w:rsid w:val="00EE723F"/>
    <w:rsid w:val="00F05414"/>
    <w:rsid w:val="00FA1E44"/>
    <w:rsid w:val="00FB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7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C4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47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64A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64A1C"/>
  </w:style>
  <w:style w:type="paragraph" w:styleId="Footer">
    <w:name w:val="footer"/>
    <w:basedOn w:val="Normal"/>
    <w:link w:val="FooterChar"/>
    <w:uiPriority w:val="99"/>
    <w:semiHidden/>
    <w:rsid w:val="00664A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4A1C"/>
  </w:style>
  <w:style w:type="paragraph" w:customStyle="1" w:styleId="abzacixml">
    <w:name w:val="abzaci_xml"/>
    <w:basedOn w:val="PlainText"/>
    <w:autoRedefine/>
    <w:uiPriority w:val="99"/>
    <w:rsid w:val="001558D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558D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1558D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1558D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1558D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558D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1558D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1558DF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190</Words>
  <Characters>1088</Characters>
  <Application>Microsoft Office Word</Application>
  <DocSecurity>0</DocSecurity>
  <Lines>0</Lines>
  <Paragraphs>0</Paragraphs>
  <ScaleCrop>false</ScaleCrop>
  <Company>Deftones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ზურაბ როინიშვილი</dc:creator>
  <cp:keywords/>
  <dc:description/>
  <cp:lastModifiedBy>ndolidze</cp:lastModifiedBy>
  <cp:revision>4</cp:revision>
  <cp:lastPrinted>2011-10-11T12:53:00Z</cp:lastPrinted>
  <dcterms:created xsi:type="dcterms:W3CDTF">2011-10-25T11:31:00Z</dcterms:created>
  <dcterms:modified xsi:type="dcterms:W3CDTF">2014-05-21T11:26:00Z</dcterms:modified>
</cp:coreProperties>
</file>