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A56" w:rsidRPr="00264130" w:rsidRDefault="00640A56" w:rsidP="00AD361A">
      <w:pPr>
        <w:pStyle w:val="mimgebixml"/>
      </w:pPr>
      <w:r w:rsidRPr="00264130">
        <w:t>საქართველოს მთავრობის</w:t>
      </w:r>
    </w:p>
    <w:p w:rsidR="00640A56" w:rsidRPr="00264130" w:rsidRDefault="00640A56" w:rsidP="00AD361A">
      <w:pPr>
        <w:pStyle w:val="saxexml"/>
        <w:rPr>
          <w:lang w:val="en-US"/>
        </w:rPr>
      </w:pPr>
      <w:r w:rsidRPr="00264130">
        <w:rPr>
          <w:lang w:val="en-US"/>
        </w:rPr>
        <w:t>განკარგულება №812</w:t>
      </w:r>
    </w:p>
    <w:p w:rsidR="00640A56" w:rsidRPr="00264130" w:rsidRDefault="00640A56" w:rsidP="00AD361A">
      <w:pPr>
        <w:pStyle w:val="tarigixml"/>
      </w:pPr>
      <w:r w:rsidRPr="00264130">
        <w:t xml:space="preserve">2014 წლის 8 მაისი </w:t>
      </w:r>
    </w:p>
    <w:p w:rsidR="00640A56" w:rsidRPr="00264130" w:rsidRDefault="00640A56" w:rsidP="00AD361A">
      <w:pPr>
        <w:pStyle w:val="adgilixml"/>
      </w:pPr>
      <w:r w:rsidRPr="00264130">
        <w:t>ქ. თბილისი</w:t>
      </w:r>
    </w:p>
    <w:p w:rsidR="00640A56" w:rsidRPr="00264130" w:rsidRDefault="00640A56" w:rsidP="00AD361A">
      <w:pPr>
        <w:pStyle w:val="sataurixml"/>
      </w:pPr>
      <w:r w:rsidRPr="00264130">
        <w:t>ზოგიერთი სოფლის ელექტრიფიცირების მიზნით გასატარებელ ღონისძიებათა შესახებ</w:t>
      </w:r>
    </w:p>
    <w:p w:rsidR="00640A56" w:rsidRPr="00264130" w:rsidRDefault="00640A56" w:rsidP="00AD361A">
      <w:pPr>
        <w:pStyle w:val="abzacixml"/>
      </w:pPr>
      <w:r w:rsidRPr="00264130">
        <w:t>1. მოწონებულ იქნეს საქართველოს ენერგეტიკის სამინისტროს ინფორმაცია ამ განკარგულების დანართში მითითებული  ზოგიერთი სოფლის ელექტრიფიცირების</w:t>
      </w:r>
      <w:r w:rsidRPr="00264130">
        <w:rPr>
          <w:b/>
          <w:bCs/>
        </w:rPr>
        <w:t xml:space="preserve"> </w:t>
      </w:r>
      <w:r w:rsidRPr="00264130">
        <w:t>მიზნით გასატარებელ ღონისძიებათა შესახებ.</w:t>
      </w:r>
    </w:p>
    <w:p w:rsidR="00640A56" w:rsidRPr="00264130" w:rsidRDefault="00640A56" w:rsidP="00AD361A">
      <w:pPr>
        <w:pStyle w:val="abzacixml"/>
      </w:pPr>
      <w:r w:rsidRPr="00264130">
        <w:t>2. საქართველოს ენერგეტიკის სამინისტრომ, ,,საქართველოს 2014 წლის სახელმწიფო ბიუჯეტის შესახებ“ საქართველოს კანონით მისთვის გამოყოფილი ასიგნებების  ფარგლებში, უზრუნველყოს ამ განკარგულების პირველ პუნქტში მითითებული სოფლების ელექტრიფიცირებასთან დაკავშირებით საჭირო ღონისძიებათა განხორციელება.</w:t>
      </w:r>
    </w:p>
    <w:p w:rsidR="00640A56" w:rsidRPr="00264130" w:rsidRDefault="00640A56" w:rsidP="00AD361A">
      <w:pPr>
        <w:pStyle w:val="abzacixml"/>
      </w:pPr>
      <w:r w:rsidRPr="00264130">
        <w:t xml:space="preserve">3. სახელმწიფო რწმუნებულებმა – გუბერნატორებმა თავიანთ სამოქმედო ტერიტორიაზე არსებული, ამ განკარგულების დანართში მითითებული სოფლების ელექტრიფიცირების განხორციელების პროცესის ხელშეწყობის მიზნით, საკუთარი კომპეტენციის ფარგლებში, განახორციელონ სათანადო ქმედებები. </w:t>
      </w:r>
    </w:p>
    <w:p w:rsidR="00640A56" w:rsidRPr="00264130" w:rsidRDefault="00640A56" w:rsidP="00AD361A">
      <w:pPr>
        <w:pStyle w:val="abzacixml"/>
      </w:pPr>
    </w:p>
    <w:p w:rsidR="00640A56" w:rsidRPr="00264130" w:rsidRDefault="00640A56" w:rsidP="00AD361A">
      <w:pPr>
        <w:pStyle w:val="abzacixml"/>
        <w:rPr>
          <w:b/>
          <w:bCs/>
        </w:rPr>
      </w:pPr>
      <w:r w:rsidRPr="00264130">
        <w:rPr>
          <w:b/>
          <w:bCs/>
        </w:rPr>
        <w:t>პრემიერ-მინისტრი                              ირაკლი ღარიბაშვილი</w:t>
      </w:r>
    </w:p>
    <w:p w:rsidR="00640A56" w:rsidRPr="00264130" w:rsidRDefault="00640A56" w:rsidP="00AD361A">
      <w:pPr>
        <w:pStyle w:val="abzacixml"/>
        <w:jc w:val="right"/>
        <w:rPr>
          <w:b/>
          <w:bCs/>
        </w:rPr>
      </w:pPr>
    </w:p>
    <w:p w:rsidR="00640A56" w:rsidRPr="00264130" w:rsidRDefault="00640A56" w:rsidP="00AD361A">
      <w:pPr>
        <w:pStyle w:val="abzacixml"/>
        <w:jc w:val="right"/>
        <w:rPr>
          <w:b/>
          <w:bCs/>
        </w:rPr>
      </w:pPr>
      <w:r w:rsidRPr="00264130">
        <w:rPr>
          <w:b/>
          <w:bCs/>
        </w:rPr>
        <w:t xml:space="preserve">                  </w:t>
      </w:r>
    </w:p>
    <w:p w:rsidR="00640A56" w:rsidRPr="00264130" w:rsidRDefault="00640A56" w:rsidP="00AD361A">
      <w:pPr>
        <w:pStyle w:val="abzacixml"/>
        <w:jc w:val="right"/>
        <w:rPr>
          <w:b/>
          <w:bCs/>
        </w:rPr>
      </w:pPr>
      <w:r w:rsidRPr="00264130">
        <w:rPr>
          <w:b/>
          <w:bCs/>
        </w:rPr>
        <w:t xml:space="preserve"> დანართი</w:t>
      </w:r>
    </w:p>
    <w:tbl>
      <w:tblPr>
        <w:tblW w:w="100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0"/>
        <w:gridCol w:w="1735"/>
        <w:gridCol w:w="1901"/>
        <w:gridCol w:w="2928"/>
        <w:gridCol w:w="1359"/>
        <w:gridCol w:w="1359"/>
      </w:tblGrid>
      <w:tr w:rsidR="00640A56" w:rsidRPr="00264130">
        <w:trPr>
          <w:trHeight w:val="397"/>
          <w:jc w:val="center"/>
        </w:trPr>
        <w:tc>
          <w:tcPr>
            <w:tcW w:w="750" w:type="dxa"/>
            <w:vMerge w:val="restart"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  <w:r w:rsidRPr="00264130">
              <w:rPr>
                <w:b/>
                <w:bCs/>
                <w:lang w:val="en-US"/>
              </w:rPr>
              <w:t>№</w:t>
            </w:r>
          </w:p>
        </w:tc>
        <w:tc>
          <w:tcPr>
            <w:tcW w:w="1735" w:type="dxa"/>
            <w:vMerge w:val="restart"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  <w:r w:rsidRPr="00264130">
              <w:rPr>
                <w:b/>
                <w:bCs/>
                <w:lang w:val="en-US"/>
              </w:rPr>
              <w:t>რეგიონი</w:t>
            </w:r>
          </w:p>
        </w:tc>
        <w:tc>
          <w:tcPr>
            <w:tcW w:w="1901" w:type="dxa"/>
            <w:vMerge w:val="restart"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  <w:r w:rsidRPr="00264130">
              <w:rPr>
                <w:b/>
                <w:bCs/>
                <w:lang w:val="en-US"/>
              </w:rPr>
              <w:t>მუნიციპალიტეტი</w:t>
            </w:r>
          </w:p>
        </w:tc>
        <w:tc>
          <w:tcPr>
            <w:tcW w:w="2928" w:type="dxa"/>
            <w:vMerge w:val="restart"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  <w:r w:rsidRPr="00264130">
              <w:rPr>
                <w:b/>
                <w:bCs/>
                <w:lang w:val="en-US"/>
              </w:rPr>
              <w:t>სოფელი</w:t>
            </w:r>
          </w:p>
        </w:tc>
        <w:tc>
          <w:tcPr>
            <w:tcW w:w="2718" w:type="dxa"/>
            <w:gridSpan w:val="2"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  <w:r w:rsidRPr="00264130">
              <w:rPr>
                <w:b/>
                <w:bCs/>
                <w:lang w:val="en-US"/>
              </w:rPr>
              <w:t>აბონენტთა რაოდენობა</w:t>
            </w:r>
          </w:p>
        </w:tc>
      </w:tr>
      <w:tr w:rsidR="00640A56" w:rsidRPr="00264130">
        <w:trPr>
          <w:trHeight w:val="487"/>
          <w:jc w:val="center"/>
        </w:trPr>
        <w:tc>
          <w:tcPr>
            <w:tcW w:w="750" w:type="dxa"/>
            <w:vMerge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</w:p>
        </w:tc>
        <w:tc>
          <w:tcPr>
            <w:tcW w:w="1735" w:type="dxa"/>
            <w:vMerge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</w:p>
        </w:tc>
        <w:tc>
          <w:tcPr>
            <w:tcW w:w="1901" w:type="dxa"/>
            <w:vMerge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</w:p>
        </w:tc>
        <w:tc>
          <w:tcPr>
            <w:tcW w:w="2928" w:type="dxa"/>
            <w:vMerge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</w:p>
        </w:tc>
        <w:tc>
          <w:tcPr>
            <w:tcW w:w="1359" w:type="dxa"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  <w:r w:rsidRPr="00264130">
              <w:rPr>
                <w:b/>
                <w:bCs/>
                <w:lang w:val="en-US"/>
              </w:rPr>
              <w:t>მუდმივად მცხოვრები</w:t>
            </w:r>
          </w:p>
        </w:tc>
        <w:tc>
          <w:tcPr>
            <w:tcW w:w="1359" w:type="dxa"/>
            <w:vAlign w:val="center"/>
          </w:tcPr>
          <w:p w:rsidR="00640A56" w:rsidRPr="00264130" w:rsidRDefault="00640A56" w:rsidP="00AD361A">
            <w:pPr>
              <w:pStyle w:val="ckhrilixml"/>
              <w:rPr>
                <w:b/>
                <w:bCs/>
                <w:lang w:val="en-US"/>
              </w:rPr>
            </w:pPr>
            <w:r w:rsidRPr="00264130">
              <w:rPr>
                <w:b/>
                <w:bCs/>
                <w:lang w:val="en-US"/>
              </w:rPr>
              <w:t>სეზონური</w:t>
            </w:r>
          </w:p>
        </w:tc>
      </w:tr>
      <w:tr w:rsidR="00640A56" w:rsidRPr="00264130">
        <w:trPr>
          <w:trHeight w:val="270"/>
          <w:jc w:val="center"/>
        </w:trPr>
        <w:tc>
          <w:tcPr>
            <w:tcW w:w="750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1</w:t>
            </w:r>
          </w:p>
        </w:tc>
        <w:tc>
          <w:tcPr>
            <w:tcW w:w="1735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2</w:t>
            </w:r>
          </w:p>
        </w:tc>
        <w:tc>
          <w:tcPr>
            <w:tcW w:w="1901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3</w:t>
            </w:r>
          </w:p>
        </w:tc>
        <w:tc>
          <w:tcPr>
            <w:tcW w:w="2928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4</w:t>
            </w:r>
          </w:p>
        </w:tc>
        <w:tc>
          <w:tcPr>
            <w:tcW w:w="1359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5</w:t>
            </w:r>
          </w:p>
        </w:tc>
        <w:tc>
          <w:tcPr>
            <w:tcW w:w="1359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6</w:t>
            </w:r>
          </w:p>
        </w:tc>
      </w:tr>
      <w:tr w:rsidR="00640A56" w:rsidRPr="00264130">
        <w:trPr>
          <w:trHeight w:val="270"/>
          <w:jc w:val="center"/>
        </w:trPr>
        <w:tc>
          <w:tcPr>
            <w:tcW w:w="750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 </w:t>
            </w:r>
          </w:p>
        </w:tc>
        <w:tc>
          <w:tcPr>
            <w:tcW w:w="1735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 </w:t>
            </w:r>
          </w:p>
        </w:tc>
        <w:tc>
          <w:tcPr>
            <w:tcW w:w="1901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 </w:t>
            </w:r>
          </w:p>
        </w:tc>
        <w:tc>
          <w:tcPr>
            <w:tcW w:w="2928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 </w:t>
            </w:r>
          </w:p>
        </w:tc>
        <w:tc>
          <w:tcPr>
            <w:tcW w:w="1359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</w:p>
        </w:tc>
        <w:tc>
          <w:tcPr>
            <w:tcW w:w="1359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</w:p>
        </w:tc>
      </w:tr>
      <w:tr w:rsidR="00640A56" w:rsidRPr="00264130">
        <w:trPr>
          <w:trHeight w:val="270"/>
          <w:jc w:val="center"/>
        </w:trPr>
        <w:tc>
          <w:tcPr>
            <w:tcW w:w="750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1</w:t>
            </w:r>
          </w:p>
        </w:tc>
        <w:tc>
          <w:tcPr>
            <w:tcW w:w="1735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შიდა ქართლი</w:t>
            </w:r>
          </w:p>
        </w:tc>
        <w:tc>
          <w:tcPr>
            <w:tcW w:w="1901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გორი</w:t>
            </w:r>
          </w:p>
        </w:tc>
        <w:tc>
          <w:tcPr>
            <w:tcW w:w="2928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გაგლოანთუბანი</w:t>
            </w:r>
          </w:p>
        </w:tc>
        <w:tc>
          <w:tcPr>
            <w:tcW w:w="1359" w:type="dxa"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3</w:t>
            </w:r>
          </w:p>
        </w:tc>
        <w:tc>
          <w:tcPr>
            <w:tcW w:w="1359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2</w:t>
            </w:r>
          </w:p>
        </w:tc>
      </w:tr>
      <w:tr w:rsidR="00640A56" w:rsidRPr="00264130">
        <w:trPr>
          <w:trHeight w:val="270"/>
          <w:jc w:val="center"/>
        </w:trPr>
        <w:tc>
          <w:tcPr>
            <w:tcW w:w="750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2</w:t>
            </w:r>
          </w:p>
        </w:tc>
        <w:tc>
          <w:tcPr>
            <w:tcW w:w="1735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იმერეთი</w:t>
            </w:r>
          </w:p>
        </w:tc>
        <w:tc>
          <w:tcPr>
            <w:tcW w:w="1901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ზესტაფონი</w:t>
            </w:r>
          </w:p>
        </w:tc>
        <w:tc>
          <w:tcPr>
            <w:tcW w:w="2928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შროშა (ექსეულიძეების უბანი)</w:t>
            </w:r>
          </w:p>
        </w:tc>
        <w:tc>
          <w:tcPr>
            <w:tcW w:w="1359" w:type="dxa"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4</w:t>
            </w:r>
          </w:p>
        </w:tc>
        <w:tc>
          <w:tcPr>
            <w:tcW w:w="1359" w:type="dxa"/>
            <w:noWrap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3</w:t>
            </w:r>
          </w:p>
        </w:tc>
      </w:tr>
      <w:tr w:rsidR="00640A56" w:rsidRPr="00264130">
        <w:trPr>
          <w:trHeight w:val="270"/>
          <w:jc w:val="center"/>
        </w:trPr>
        <w:tc>
          <w:tcPr>
            <w:tcW w:w="750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3</w:t>
            </w:r>
          </w:p>
        </w:tc>
        <w:tc>
          <w:tcPr>
            <w:tcW w:w="1735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მცხეთა-მთიანეთი</w:t>
            </w:r>
          </w:p>
        </w:tc>
        <w:tc>
          <w:tcPr>
            <w:tcW w:w="1901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დუშეთი</w:t>
            </w:r>
          </w:p>
        </w:tc>
        <w:tc>
          <w:tcPr>
            <w:tcW w:w="2928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ნოჯა, კოშკასყელი (წობანო), ნოჯიკეთი, ქვემო და ზემო ღარისწყალი</w:t>
            </w:r>
          </w:p>
        </w:tc>
        <w:tc>
          <w:tcPr>
            <w:tcW w:w="1359" w:type="dxa"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9</w:t>
            </w:r>
          </w:p>
        </w:tc>
        <w:tc>
          <w:tcPr>
            <w:tcW w:w="1359" w:type="dxa"/>
            <w:noWrap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31</w:t>
            </w:r>
          </w:p>
        </w:tc>
      </w:tr>
      <w:tr w:rsidR="00640A56" w:rsidRPr="00264130">
        <w:trPr>
          <w:trHeight w:val="270"/>
          <w:jc w:val="center"/>
        </w:trPr>
        <w:tc>
          <w:tcPr>
            <w:tcW w:w="750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4</w:t>
            </w:r>
          </w:p>
        </w:tc>
        <w:tc>
          <w:tcPr>
            <w:tcW w:w="1735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მცხეთა-მთიანეთი</w:t>
            </w:r>
          </w:p>
        </w:tc>
        <w:tc>
          <w:tcPr>
            <w:tcW w:w="1901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მცხეთა</w:t>
            </w:r>
          </w:p>
        </w:tc>
        <w:tc>
          <w:tcPr>
            <w:tcW w:w="2928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ლელუბანი</w:t>
            </w:r>
          </w:p>
        </w:tc>
        <w:tc>
          <w:tcPr>
            <w:tcW w:w="1359" w:type="dxa"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1</w:t>
            </w:r>
          </w:p>
        </w:tc>
        <w:tc>
          <w:tcPr>
            <w:tcW w:w="1359" w:type="dxa"/>
            <w:noWrap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20</w:t>
            </w:r>
          </w:p>
        </w:tc>
      </w:tr>
      <w:tr w:rsidR="00640A56" w:rsidRPr="00264130">
        <w:trPr>
          <w:trHeight w:val="270"/>
          <w:jc w:val="center"/>
        </w:trPr>
        <w:tc>
          <w:tcPr>
            <w:tcW w:w="750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5</w:t>
            </w:r>
          </w:p>
        </w:tc>
        <w:tc>
          <w:tcPr>
            <w:tcW w:w="1735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მცხეთა-მთიანეთი</w:t>
            </w:r>
          </w:p>
        </w:tc>
        <w:tc>
          <w:tcPr>
            <w:tcW w:w="1901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მცხეთა</w:t>
            </w:r>
          </w:p>
        </w:tc>
        <w:tc>
          <w:tcPr>
            <w:tcW w:w="2928" w:type="dxa"/>
            <w:noWrap/>
            <w:vAlign w:val="bottom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კარსანი</w:t>
            </w:r>
          </w:p>
        </w:tc>
        <w:tc>
          <w:tcPr>
            <w:tcW w:w="1359" w:type="dxa"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11</w:t>
            </w:r>
          </w:p>
        </w:tc>
        <w:tc>
          <w:tcPr>
            <w:tcW w:w="1359" w:type="dxa"/>
            <w:noWrap/>
            <w:vAlign w:val="center"/>
          </w:tcPr>
          <w:p w:rsidR="00640A56" w:rsidRPr="00264130" w:rsidRDefault="00640A56" w:rsidP="00AD361A">
            <w:pPr>
              <w:pStyle w:val="ckhrilixml"/>
              <w:rPr>
                <w:lang w:val="en-US"/>
              </w:rPr>
            </w:pPr>
            <w:r w:rsidRPr="00264130">
              <w:rPr>
                <w:lang w:val="en-US"/>
              </w:rPr>
              <w:t>-</w:t>
            </w:r>
          </w:p>
        </w:tc>
      </w:tr>
    </w:tbl>
    <w:p w:rsidR="00640A56" w:rsidRPr="00264130" w:rsidRDefault="00640A56" w:rsidP="00AD361A">
      <w:pPr>
        <w:pStyle w:val="ckhrilixml"/>
        <w:rPr>
          <w:b/>
          <w:bCs/>
          <w:lang w:val="en-US"/>
        </w:rPr>
      </w:pPr>
    </w:p>
    <w:sectPr w:rsidR="00640A56" w:rsidRPr="00264130" w:rsidSect="008C0083">
      <w:pgSz w:w="12240" w:h="15840"/>
      <w:pgMar w:top="900" w:right="135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491"/>
    <w:rsid w:val="0000312A"/>
    <w:rsid w:val="000542C9"/>
    <w:rsid w:val="0006705A"/>
    <w:rsid w:val="000702E4"/>
    <w:rsid w:val="000850CB"/>
    <w:rsid w:val="00110851"/>
    <w:rsid w:val="00117AFC"/>
    <w:rsid w:val="0019520D"/>
    <w:rsid w:val="001B2D08"/>
    <w:rsid w:val="00264130"/>
    <w:rsid w:val="0034451F"/>
    <w:rsid w:val="004C30C6"/>
    <w:rsid w:val="004D44EA"/>
    <w:rsid w:val="00505DE4"/>
    <w:rsid w:val="005332FB"/>
    <w:rsid w:val="005A1C68"/>
    <w:rsid w:val="005A75DF"/>
    <w:rsid w:val="005C64FC"/>
    <w:rsid w:val="00601647"/>
    <w:rsid w:val="0060289A"/>
    <w:rsid w:val="006145D4"/>
    <w:rsid w:val="00614C78"/>
    <w:rsid w:val="00640A56"/>
    <w:rsid w:val="006610F8"/>
    <w:rsid w:val="00666491"/>
    <w:rsid w:val="006A3BE1"/>
    <w:rsid w:val="006C273A"/>
    <w:rsid w:val="006D57C3"/>
    <w:rsid w:val="00732E29"/>
    <w:rsid w:val="00760467"/>
    <w:rsid w:val="00763A49"/>
    <w:rsid w:val="007C001A"/>
    <w:rsid w:val="007C4A05"/>
    <w:rsid w:val="008037A7"/>
    <w:rsid w:val="0081229C"/>
    <w:rsid w:val="008A0641"/>
    <w:rsid w:val="008C0083"/>
    <w:rsid w:val="008E37BC"/>
    <w:rsid w:val="008F4980"/>
    <w:rsid w:val="009367FF"/>
    <w:rsid w:val="009E4180"/>
    <w:rsid w:val="00AD361A"/>
    <w:rsid w:val="00AE325C"/>
    <w:rsid w:val="00B15D2F"/>
    <w:rsid w:val="00B77CC7"/>
    <w:rsid w:val="00C05686"/>
    <w:rsid w:val="00C45134"/>
    <w:rsid w:val="00C8134E"/>
    <w:rsid w:val="00C929C0"/>
    <w:rsid w:val="00CC2DF9"/>
    <w:rsid w:val="00D17A66"/>
    <w:rsid w:val="00D32E65"/>
    <w:rsid w:val="00DB1161"/>
    <w:rsid w:val="00DE1A15"/>
    <w:rsid w:val="00DE546D"/>
    <w:rsid w:val="00DF785F"/>
    <w:rsid w:val="00E0110F"/>
    <w:rsid w:val="00E523F6"/>
    <w:rsid w:val="00F314FD"/>
    <w:rsid w:val="00F470A9"/>
    <w:rsid w:val="00F64CD3"/>
    <w:rsid w:val="00F70E22"/>
    <w:rsid w:val="00F73940"/>
    <w:rsid w:val="00F73DF1"/>
    <w:rsid w:val="00FC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6649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14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4C78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AD361A"/>
    <w:pPr>
      <w:spacing w:before="240" w:after="24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D361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AD361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D361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AD361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D361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AD361A"/>
    <w:pPr>
      <w:jc w:val="center"/>
    </w:pPr>
    <w:rPr>
      <w:b/>
      <w:bCs/>
      <w:sz w:val="24"/>
      <w:szCs w:val="24"/>
    </w:rPr>
  </w:style>
  <w:style w:type="paragraph" w:customStyle="1" w:styleId="sulcvlilebaxml">
    <w:name w:val="sul_cvlileba_xml"/>
    <w:basedOn w:val="sataurixml"/>
    <w:autoRedefine/>
    <w:uiPriority w:val="99"/>
    <w:rsid w:val="00AD361A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D361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AD361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AD361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AD361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AD361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AD361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7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199</Words>
  <Characters>1139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Kanashvili</dc:creator>
  <cp:keywords/>
  <dc:description/>
  <cp:lastModifiedBy>nvaradashvili</cp:lastModifiedBy>
  <cp:revision>5</cp:revision>
  <cp:lastPrinted>2014-05-21T08:57:00Z</cp:lastPrinted>
  <dcterms:created xsi:type="dcterms:W3CDTF">2014-05-13T08:17:00Z</dcterms:created>
  <dcterms:modified xsi:type="dcterms:W3CDTF">2014-05-22T13:03:00Z</dcterms:modified>
</cp:coreProperties>
</file>