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269" w:rsidRPr="00E8669F" w:rsidRDefault="000F2269" w:rsidP="00F21EB7">
      <w:pPr>
        <w:pStyle w:val="mimgebixml"/>
      </w:pPr>
      <w:r w:rsidRPr="00E8669F">
        <w:t xml:space="preserve">საქართველოს მთავრობის </w:t>
      </w:r>
    </w:p>
    <w:p w:rsidR="000F2269" w:rsidRPr="00E8669F" w:rsidRDefault="000F2269" w:rsidP="00F21EB7">
      <w:pPr>
        <w:pStyle w:val="saxexml"/>
        <w:rPr>
          <w:lang w:val="en-US"/>
        </w:rPr>
      </w:pPr>
      <w:r w:rsidRPr="00E8669F">
        <w:rPr>
          <w:lang w:val="en-US"/>
        </w:rPr>
        <w:t>განკარგულება №678</w:t>
      </w:r>
    </w:p>
    <w:p w:rsidR="000F2269" w:rsidRPr="00E8669F" w:rsidRDefault="000F2269" w:rsidP="00F21EB7">
      <w:pPr>
        <w:pStyle w:val="tarigixml"/>
      </w:pPr>
      <w:r w:rsidRPr="00E8669F">
        <w:t>2014 წლის 14 აპრილი</w:t>
      </w:r>
    </w:p>
    <w:p w:rsidR="000F2269" w:rsidRPr="00E8669F" w:rsidRDefault="000F2269" w:rsidP="00F21EB7">
      <w:pPr>
        <w:pStyle w:val="adgilixml"/>
      </w:pPr>
      <w:r w:rsidRPr="00E8669F">
        <w:t xml:space="preserve"> ქ. თბილისი</w:t>
      </w:r>
    </w:p>
    <w:p w:rsidR="000F2269" w:rsidRPr="00E8669F" w:rsidRDefault="000F2269" w:rsidP="00F21EB7">
      <w:pPr>
        <w:pStyle w:val="sataurixml"/>
      </w:pPr>
      <w:r w:rsidRPr="00E8669F">
        <w:t xml:space="preserve"> „სსიპ – საქართველოს ეროვნული მუსიკალური ცენტრის დაფინანსების შესახებ“ საქართველოს კულტურისა და ძეგლთა დაცვის სამინისტროს მიერ წარმოდგენილი ინფორმაციის თაობაზე</w:t>
      </w:r>
    </w:p>
    <w:p w:rsidR="000F2269" w:rsidRPr="00E8669F" w:rsidRDefault="000F2269" w:rsidP="00F21EB7">
      <w:pPr>
        <w:pStyle w:val="abzacixml"/>
      </w:pPr>
      <w:r w:rsidRPr="00E8669F">
        <w:t>1. მოწონებულ იქნეს „სსიპ – საქართველოს ეროვნული მუსიკალური ცენტრის დაფინანსების შესახებ“</w:t>
      </w:r>
      <w:r w:rsidRPr="00E8669F">
        <w:rPr>
          <w:b/>
          <w:bCs/>
        </w:rPr>
        <w:t xml:space="preserve"> </w:t>
      </w:r>
      <w:r w:rsidRPr="00E8669F">
        <w:t>საქართველოს კულტურისა და ძეგლთა დაცვის სამინისტროს მიერ წარმოდგენილი ინფორმაცია.</w:t>
      </w:r>
    </w:p>
    <w:p w:rsidR="000F2269" w:rsidRPr="00E8669F" w:rsidRDefault="000F2269" w:rsidP="00F21EB7">
      <w:pPr>
        <w:pStyle w:val="abzacixml"/>
      </w:pPr>
      <w:r w:rsidRPr="00E8669F">
        <w:t>2. საქართველოს კულტურისა და ძეგლთა დაცვის სამინისტრომ სსიპ – საქართველოს ეროვნული მუსიკალური ცენტრისათვის გამოყოს  600 000 (ექვსასი ათასი) ლარი.</w:t>
      </w:r>
    </w:p>
    <w:p w:rsidR="000F2269" w:rsidRPr="00E8669F" w:rsidRDefault="000F2269" w:rsidP="00F21EB7">
      <w:pPr>
        <w:pStyle w:val="abzacixml"/>
      </w:pPr>
    </w:p>
    <w:p w:rsidR="000F2269" w:rsidRPr="00E8669F" w:rsidRDefault="000F2269" w:rsidP="00F21EB7">
      <w:pPr>
        <w:pStyle w:val="abzacixml"/>
        <w:rPr>
          <w:b/>
          <w:bCs/>
        </w:rPr>
      </w:pPr>
      <w:r w:rsidRPr="00E8669F">
        <w:rPr>
          <w:b/>
          <w:bCs/>
        </w:rPr>
        <w:t>პრემიერ-მინისტრი                               ირაკლი ღარიბაშვილი</w:t>
      </w:r>
    </w:p>
    <w:p w:rsidR="000F2269" w:rsidRPr="00E8669F" w:rsidRDefault="000F2269" w:rsidP="00F21EB7">
      <w:pPr>
        <w:pStyle w:val="abzacixml"/>
        <w:rPr>
          <w:b/>
          <w:bCs/>
        </w:rPr>
      </w:pPr>
    </w:p>
    <w:p w:rsidR="000F2269" w:rsidRPr="00E8669F" w:rsidRDefault="000F2269" w:rsidP="00F21EB7">
      <w:pPr>
        <w:pStyle w:val="abzacixml"/>
        <w:jc w:val="center"/>
        <w:rPr>
          <w:b/>
          <w:bCs/>
        </w:rPr>
      </w:pPr>
    </w:p>
    <w:sectPr w:rsidR="000F2269" w:rsidRPr="00E8669F" w:rsidSect="00DC134B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05E4"/>
    <w:multiLevelType w:val="hybridMultilevel"/>
    <w:tmpl w:val="B9161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45956"/>
    <w:multiLevelType w:val="hybridMultilevel"/>
    <w:tmpl w:val="A106ED5A"/>
    <w:lvl w:ilvl="0" w:tplc="C180F24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A6C"/>
    <w:rsid w:val="000360CF"/>
    <w:rsid w:val="000454B2"/>
    <w:rsid w:val="00080A42"/>
    <w:rsid w:val="000904DC"/>
    <w:rsid w:val="000A3F10"/>
    <w:rsid w:val="000E24DB"/>
    <w:rsid w:val="000E6A96"/>
    <w:rsid w:val="000F2269"/>
    <w:rsid w:val="00125FE8"/>
    <w:rsid w:val="0013143D"/>
    <w:rsid w:val="00141825"/>
    <w:rsid w:val="001B436D"/>
    <w:rsid w:val="001D223D"/>
    <w:rsid w:val="00225B3B"/>
    <w:rsid w:val="002639B0"/>
    <w:rsid w:val="00287C43"/>
    <w:rsid w:val="002E1EA6"/>
    <w:rsid w:val="002F5A6C"/>
    <w:rsid w:val="00300EB4"/>
    <w:rsid w:val="0031728B"/>
    <w:rsid w:val="003320B5"/>
    <w:rsid w:val="00384347"/>
    <w:rsid w:val="00391BF1"/>
    <w:rsid w:val="00395CB5"/>
    <w:rsid w:val="004015B3"/>
    <w:rsid w:val="0040216F"/>
    <w:rsid w:val="00421517"/>
    <w:rsid w:val="004663BE"/>
    <w:rsid w:val="004A07CA"/>
    <w:rsid w:val="004A5627"/>
    <w:rsid w:val="004D2481"/>
    <w:rsid w:val="004D462D"/>
    <w:rsid w:val="004E5156"/>
    <w:rsid w:val="004F53A7"/>
    <w:rsid w:val="00521550"/>
    <w:rsid w:val="005239A4"/>
    <w:rsid w:val="0054531F"/>
    <w:rsid w:val="005E67C8"/>
    <w:rsid w:val="00641291"/>
    <w:rsid w:val="00641C7A"/>
    <w:rsid w:val="006A3637"/>
    <w:rsid w:val="006C21D4"/>
    <w:rsid w:val="007453FF"/>
    <w:rsid w:val="00781885"/>
    <w:rsid w:val="007B53B2"/>
    <w:rsid w:val="007D50F3"/>
    <w:rsid w:val="00835F5A"/>
    <w:rsid w:val="00857C36"/>
    <w:rsid w:val="00884142"/>
    <w:rsid w:val="0089508B"/>
    <w:rsid w:val="008A5CAA"/>
    <w:rsid w:val="008E758E"/>
    <w:rsid w:val="008E7BC0"/>
    <w:rsid w:val="008F2ABC"/>
    <w:rsid w:val="00981C6C"/>
    <w:rsid w:val="009E0AA9"/>
    <w:rsid w:val="009F3A4D"/>
    <w:rsid w:val="00A27753"/>
    <w:rsid w:val="00A669D0"/>
    <w:rsid w:val="00A73F2D"/>
    <w:rsid w:val="00A81C35"/>
    <w:rsid w:val="00AA5A84"/>
    <w:rsid w:val="00AB5E5F"/>
    <w:rsid w:val="00B013A1"/>
    <w:rsid w:val="00B24145"/>
    <w:rsid w:val="00B872EC"/>
    <w:rsid w:val="00BB30BB"/>
    <w:rsid w:val="00BE125D"/>
    <w:rsid w:val="00BE3026"/>
    <w:rsid w:val="00BF4D1C"/>
    <w:rsid w:val="00C13006"/>
    <w:rsid w:val="00C64669"/>
    <w:rsid w:val="00C72879"/>
    <w:rsid w:val="00C75F01"/>
    <w:rsid w:val="00C94EC5"/>
    <w:rsid w:val="00CA5B94"/>
    <w:rsid w:val="00CD14CF"/>
    <w:rsid w:val="00CF5497"/>
    <w:rsid w:val="00D725F5"/>
    <w:rsid w:val="00DC134B"/>
    <w:rsid w:val="00DF687E"/>
    <w:rsid w:val="00E408A5"/>
    <w:rsid w:val="00E52BF2"/>
    <w:rsid w:val="00E63917"/>
    <w:rsid w:val="00E8669F"/>
    <w:rsid w:val="00EC2F28"/>
    <w:rsid w:val="00ED16C7"/>
    <w:rsid w:val="00ED682B"/>
    <w:rsid w:val="00F21B35"/>
    <w:rsid w:val="00F21EB7"/>
    <w:rsid w:val="00F72DFA"/>
    <w:rsid w:val="00F7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2E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7753"/>
    <w:pPr>
      <w:ind w:left="720"/>
    </w:pPr>
  </w:style>
  <w:style w:type="paragraph" w:customStyle="1" w:styleId="tarigixml">
    <w:name w:val="tarigi_xml"/>
    <w:basedOn w:val="abzacixml"/>
    <w:autoRedefine/>
    <w:uiPriority w:val="99"/>
    <w:rsid w:val="00F21EB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21EB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21EB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21EB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21EB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21EB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F21EB7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9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92</Words>
  <Characters>525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achikhradze</dc:creator>
  <cp:keywords/>
  <dc:description/>
  <cp:lastModifiedBy>nvaradashvili</cp:lastModifiedBy>
  <cp:revision>5</cp:revision>
  <cp:lastPrinted>2014-04-25T08:56:00Z</cp:lastPrinted>
  <dcterms:created xsi:type="dcterms:W3CDTF">2014-04-15T11:23:00Z</dcterms:created>
  <dcterms:modified xsi:type="dcterms:W3CDTF">2014-04-25T12:42:00Z</dcterms:modified>
</cp:coreProperties>
</file>