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19C" w:rsidRPr="00BA2D99" w:rsidRDefault="0069019C" w:rsidP="003831CA">
      <w:pPr>
        <w:pStyle w:val="mimgebixml"/>
      </w:pPr>
      <w:r w:rsidRPr="00BA2D99">
        <w:rPr>
          <w:lang w:val="ka-GE"/>
        </w:rPr>
        <w:t>ს</w:t>
      </w:r>
      <w:r w:rsidRPr="00BA2D99">
        <w:t>აქართველოს მ</w:t>
      </w:r>
      <w:r w:rsidRPr="00BA2D99">
        <w:rPr>
          <w:lang w:val="ka-GE"/>
        </w:rPr>
        <w:t>თ</w:t>
      </w:r>
      <w:r w:rsidRPr="00BA2D99">
        <w:t>ავრობის</w:t>
      </w:r>
    </w:p>
    <w:p w:rsidR="0069019C" w:rsidRPr="00BA2D99" w:rsidRDefault="0069019C" w:rsidP="003831CA">
      <w:pPr>
        <w:pStyle w:val="saxexml"/>
      </w:pPr>
      <w:r w:rsidRPr="00BA2D99">
        <w:t xml:space="preserve">განკარგულება </w:t>
      </w:r>
      <w:r w:rsidRPr="00BA2D99">
        <w:rPr>
          <w:lang w:val="ru-RU"/>
        </w:rPr>
        <w:t>№</w:t>
      </w:r>
      <w:r>
        <w:t>1034</w:t>
      </w:r>
    </w:p>
    <w:p w:rsidR="0069019C" w:rsidRPr="00167140" w:rsidRDefault="0069019C" w:rsidP="003831CA">
      <w:pPr>
        <w:pStyle w:val="tarigixml"/>
      </w:pPr>
      <w:r w:rsidRPr="00167140">
        <w:t xml:space="preserve">2012 </w:t>
      </w:r>
      <w:r w:rsidRPr="00BA2D99">
        <w:t>წლის</w:t>
      </w:r>
      <w:r w:rsidRPr="00167140">
        <w:t xml:space="preserve"> </w:t>
      </w:r>
      <w:r>
        <w:t>30</w:t>
      </w:r>
      <w:r w:rsidRPr="00167140">
        <w:t xml:space="preserve"> </w:t>
      </w:r>
      <w:r w:rsidRPr="00BA2D99">
        <w:rPr>
          <w:lang w:val="ka-GE"/>
        </w:rPr>
        <w:t>მაისი</w:t>
      </w:r>
    </w:p>
    <w:p w:rsidR="0069019C" w:rsidRPr="003831CA" w:rsidRDefault="0069019C" w:rsidP="003831CA">
      <w:pPr>
        <w:pStyle w:val="adgilixml"/>
        <w:rPr>
          <w:lang w:val="ka-GE"/>
        </w:rPr>
      </w:pPr>
      <w:r w:rsidRPr="00BA2D99">
        <w:t>ქ</w:t>
      </w:r>
      <w:r w:rsidRPr="00BA2D99">
        <w:rPr>
          <w:lang w:val="fr-FR"/>
        </w:rPr>
        <w:t xml:space="preserve">. </w:t>
      </w:r>
      <w:r w:rsidRPr="00BA2D99">
        <w:t>თბილისი</w:t>
      </w:r>
      <w:r w:rsidRPr="003831CA">
        <w:rPr>
          <w:lang w:val="ka-GE"/>
        </w:rPr>
        <w:t xml:space="preserve"> </w:t>
      </w:r>
    </w:p>
    <w:p w:rsidR="0069019C" w:rsidRPr="003831CA" w:rsidRDefault="0069019C" w:rsidP="003831CA">
      <w:pPr>
        <w:pStyle w:val="sataurixml"/>
        <w:rPr>
          <w:lang w:val="ka-GE"/>
        </w:rPr>
      </w:pPr>
      <w:r w:rsidRPr="003831CA">
        <w:rPr>
          <w:lang w:val="ka-GE"/>
        </w:rPr>
        <w:t xml:space="preserve">საქართველოს სახალხო დამცველის აპარატის მიერ შესყიდვის პროცედურების სპეციალური წესების გამოყენების შესახებ  </w:t>
      </w:r>
    </w:p>
    <w:p w:rsidR="0069019C" w:rsidRPr="003831CA" w:rsidRDefault="0069019C" w:rsidP="003831CA">
      <w:pPr>
        <w:pStyle w:val="abzacixml"/>
        <w:rPr>
          <w:color w:val="000000"/>
          <w:lang w:val="ka-GE"/>
        </w:rPr>
      </w:pPr>
      <w:r w:rsidRPr="003831CA">
        <w:rPr>
          <w:lang w:val="ka-GE"/>
        </w:rPr>
        <w:t xml:space="preserve"> „სახელმწიფო შესყიდვების შესახებ“ საქართველოს კანონის პირველი მუხლის მე</w:t>
      </w:r>
      <w:r w:rsidRPr="003831CA">
        <w:rPr>
          <w:lang w:val="ka-GE"/>
        </w:rPr>
        <w:noBreakHyphen/>
        <w:t>4 პუნქტის შესაბამისად, საქართველოს სახალხო დამცველის აპარატმა ევროკომისიასთან დადებული საგრანტო ხელშეკრულების (7 მაისის საგრანტო ხელშეკრულება „სახალხო დამცველის აპარატის მხარდაჭერა“, ვადით სამი წელი, თანხით 1.190,000 (ერთი მილიონ ას ოთხმოცდაათი ათასი) ევრო, ხელშეკრულების ნომერი №ENPI/2012/  292749) ფარგლებში, რომლის განუყოფელ ნაწილს წარმოადგენს ევროკავშირის მიერ დადგენილი წესები ხარჯების გაწევისა და შესყიდვების განხორციელების პროცედურებთან დაკავშირებით, პროექტის განხორციელებისას იხელმძღვანელოს ზემოაღნიშნული პროცედურებით, განახორციელოს სახელმწიფო შესყიდვები და შემდგომში ანგარიში წარუდგინოს გრანტის გამცემს.</w:t>
      </w:r>
    </w:p>
    <w:p w:rsidR="0069019C" w:rsidRPr="003831CA" w:rsidRDefault="0069019C" w:rsidP="003831CA">
      <w:pPr>
        <w:pStyle w:val="khelmoceraxml"/>
      </w:pPr>
      <w:r w:rsidRPr="003831CA">
        <w:t>პრემიერ-მინისტრი                                                       ნ</w:t>
      </w:r>
      <w:r>
        <w:t xml:space="preserve">. </w:t>
      </w:r>
      <w:r w:rsidRPr="003831CA">
        <w:t xml:space="preserve">გილაური </w:t>
      </w:r>
    </w:p>
    <w:sectPr w:rsidR="0069019C" w:rsidRPr="003831CA" w:rsidSect="00372BDA">
      <w:pgSz w:w="11909" w:h="16834" w:code="9"/>
      <w:pgMar w:top="1701"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2E17"/>
    <w:rsid w:val="000532C4"/>
    <w:rsid w:val="000B16A0"/>
    <w:rsid w:val="000E1853"/>
    <w:rsid w:val="00101F1D"/>
    <w:rsid w:val="00136960"/>
    <w:rsid w:val="00147059"/>
    <w:rsid w:val="00167140"/>
    <w:rsid w:val="00252C00"/>
    <w:rsid w:val="00260159"/>
    <w:rsid w:val="00353CE0"/>
    <w:rsid w:val="00372BDA"/>
    <w:rsid w:val="003831CA"/>
    <w:rsid w:val="00552E17"/>
    <w:rsid w:val="005B3DB7"/>
    <w:rsid w:val="006649B7"/>
    <w:rsid w:val="0069019C"/>
    <w:rsid w:val="00704F7F"/>
    <w:rsid w:val="00731AB2"/>
    <w:rsid w:val="00761192"/>
    <w:rsid w:val="007675C8"/>
    <w:rsid w:val="008C2A4D"/>
    <w:rsid w:val="00964F09"/>
    <w:rsid w:val="00981830"/>
    <w:rsid w:val="00A060F1"/>
    <w:rsid w:val="00BA2D99"/>
    <w:rsid w:val="00CC1EC4"/>
    <w:rsid w:val="00D1140F"/>
    <w:rsid w:val="00E05C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EC4"/>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autoRedefine/>
    <w:uiPriority w:val="99"/>
    <w:rsid w:val="003831CA"/>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3831CA"/>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065BEE"/>
    <w:rPr>
      <w:rFonts w:ascii="Courier New" w:hAnsi="Courier New" w:cs="Courier New"/>
      <w:sz w:val="20"/>
      <w:szCs w:val="20"/>
    </w:rPr>
  </w:style>
  <w:style w:type="paragraph" w:customStyle="1" w:styleId="tarigixml">
    <w:name w:val="tarigi_xml"/>
    <w:basedOn w:val="abzacixml"/>
    <w:autoRedefine/>
    <w:uiPriority w:val="99"/>
    <w:rsid w:val="003831CA"/>
    <w:pPr>
      <w:spacing w:before="120" w:after="120"/>
      <w:ind w:firstLine="284"/>
      <w:jc w:val="center"/>
      <w:outlineLvl w:val="0"/>
    </w:pPr>
    <w:rPr>
      <w:b/>
      <w:bCs/>
      <w:lang w:eastAsia="ru-RU"/>
    </w:rPr>
  </w:style>
  <w:style w:type="paragraph" w:customStyle="1" w:styleId="mimgebixml">
    <w:name w:val="mimgebi_xml"/>
    <w:basedOn w:val="Normal"/>
    <w:uiPriority w:val="99"/>
    <w:rsid w:val="003831CA"/>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3831CA"/>
    <w:pPr>
      <w:spacing w:before="120"/>
      <w:jc w:val="center"/>
    </w:pPr>
    <w:rPr>
      <w:b/>
      <w:bCs/>
      <w:lang w:val="fr-FR"/>
    </w:rPr>
  </w:style>
  <w:style w:type="paragraph" w:customStyle="1" w:styleId="sataurixml">
    <w:name w:val="satauri_xml"/>
    <w:basedOn w:val="abzacixml"/>
    <w:autoRedefine/>
    <w:uiPriority w:val="99"/>
    <w:rsid w:val="003831CA"/>
    <w:pPr>
      <w:spacing w:before="240" w:after="120"/>
      <w:jc w:val="center"/>
    </w:pPr>
    <w:rPr>
      <w:b/>
      <w:bCs/>
      <w:sz w:val="24"/>
      <w:szCs w:val="24"/>
    </w:rPr>
  </w:style>
  <w:style w:type="paragraph" w:customStyle="1" w:styleId="adgilixml">
    <w:name w:val="adgili_xml"/>
    <w:basedOn w:val="Normal"/>
    <w:uiPriority w:val="99"/>
    <w:rsid w:val="003831CA"/>
    <w:pPr>
      <w:spacing w:before="120" w:after="120" w:line="240" w:lineRule="auto"/>
      <w:ind w:firstLine="284"/>
      <w:jc w:val="center"/>
      <w:outlineLvl w:val="0"/>
    </w:pPr>
    <w:rPr>
      <w:rFonts w:ascii="Sylfaen" w:hAnsi="Sylfaen" w:cs="Sylfaen"/>
      <w:b/>
      <w:bCs/>
      <w:lang w:eastAsia="ru-RU"/>
    </w:rPr>
  </w:style>
  <w:style w:type="paragraph" w:customStyle="1" w:styleId="khelmoceraxml">
    <w:name w:val="khelmocera_xml"/>
    <w:basedOn w:val="abzacixml"/>
    <w:autoRedefine/>
    <w:uiPriority w:val="99"/>
    <w:rsid w:val="003831CA"/>
    <w:pPr>
      <w:spacing w:before="120"/>
      <w:ind w:firstLine="0"/>
      <w:jc w:val="left"/>
    </w:pPr>
    <w:rPr>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141</Words>
  <Characters>807</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mnarmania</dc:creator>
  <cp:keywords/>
  <dc:description/>
  <cp:lastModifiedBy>ndolidze</cp:lastModifiedBy>
  <cp:revision>3</cp:revision>
  <cp:lastPrinted>2012-05-30T09:29:00Z</cp:lastPrinted>
  <dcterms:created xsi:type="dcterms:W3CDTF">2012-06-04T09:00:00Z</dcterms:created>
  <dcterms:modified xsi:type="dcterms:W3CDTF">2014-03-10T13:16:00Z</dcterms:modified>
</cp:coreProperties>
</file>