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D25" w:rsidRPr="009E1571" w:rsidRDefault="00C05D25" w:rsidP="00E32910">
      <w:pPr>
        <w:pStyle w:val="mimgebixml"/>
      </w:pPr>
      <w:r w:rsidRPr="009E1571">
        <w:t xml:space="preserve">საქართველოს მთავრობის </w:t>
      </w:r>
    </w:p>
    <w:p w:rsidR="00C05D25" w:rsidRPr="009E1571" w:rsidRDefault="00C05D25" w:rsidP="00E32910">
      <w:pPr>
        <w:pStyle w:val="saxexml"/>
      </w:pPr>
      <w:r w:rsidRPr="009E1571">
        <w:t>განკარგულება №</w:t>
      </w:r>
      <w:r>
        <w:t>259</w:t>
      </w:r>
    </w:p>
    <w:p w:rsidR="00C05D25" w:rsidRPr="009E1571" w:rsidRDefault="00C05D25" w:rsidP="00E32910">
      <w:pPr>
        <w:pStyle w:val="tarigixml"/>
      </w:pPr>
      <w:r w:rsidRPr="009E1571">
        <w:t xml:space="preserve">2012 წლის </w:t>
      </w:r>
      <w:r>
        <w:t>14</w:t>
      </w:r>
      <w:r w:rsidRPr="009E1571">
        <w:t xml:space="preserve"> </w:t>
      </w:r>
      <w:r w:rsidRPr="009E1571">
        <w:rPr>
          <w:lang w:val="ka-GE"/>
        </w:rPr>
        <w:t>თებერვალი</w:t>
      </w:r>
    </w:p>
    <w:p w:rsidR="00C05D25" w:rsidRPr="009E1571" w:rsidRDefault="00C05D25" w:rsidP="00E32910">
      <w:pPr>
        <w:pStyle w:val="adgilixml"/>
      </w:pPr>
      <w:r w:rsidRPr="009E1571">
        <w:t>ქ. თბილისი</w:t>
      </w:r>
    </w:p>
    <w:p w:rsidR="00C05D25" w:rsidRPr="00E32910" w:rsidRDefault="00C05D25" w:rsidP="00E32910">
      <w:pPr>
        <w:pStyle w:val="sataurixml"/>
        <w:rPr>
          <w:lang w:val="ka-GE"/>
        </w:rPr>
      </w:pPr>
      <w:r w:rsidRPr="00E32910">
        <w:rPr>
          <w:lang w:val="ka-GE"/>
        </w:rPr>
        <w:t xml:space="preserve"> „ქალაქ წყალტუბოს წყალმომარაგების სისტემების რეაბილიტაციის მიზნით ზოგიერთი ღონისძიების განხორციელების თაობაზე“ საქართველოს მთავრობის 2011 წლის 21 დეკემბრის </w:t>
      </w:r>
      <w:r>
        <w:rPr>
          <w:lang w:val="ka-GE"/>
        </w:rPr>
        <w:t>№</w:t>
      </w:r>
      <w:r w:rsidRPr="00E32910">
        <w:rPr>
          <w:lang w:val="ka-GE"/>
        </w:rPr>
        <w:t xml:space="preserve">2522 განკარგულებაში ცვლილების </w:t>
      </w:r>
      <w:r w:rsidRPr="00E32910">
        <w:t xml:space="preserve"> </w:t>
      </w:r>
      <w:r w:rsidRPr="00E32910">
        <w:rPr>
          <w:lang w:val="ka-GE"/>
        </w:rPr>
        <w:t xml:space="preserve"> შეტანის შესახებ</w:t>
      </w:r>
    </w:p>
    <w:p w:rsidR="00C05D25" w:rsidRPr="00E32910" w:rsidRDefault="00C05D25" w:rsidP="00E32910">
      <w:pPr>
        <w:pStyle w:val="abzacixml"/>
        <w:rPr>
          <w:lang w:val="ka-GE"/>
        </w:rPr>
      </w:pPr>
      <w:r w:rsidRPr="00E32910">
        <w:rPr>
          <w:lang w:val="ka-GE"/>
        </w:rPr>
        <w:t xml:space="preserve"> „ქალაქ წყალტუბოს წყალმომარაგების სისტემების რეაბილიტაციის მიზ</w:t>
      </w:r>
      <w:r w:rsidRPr="00E32910">
        <w:rPr>
          <w:lang w:val="ka-GE"/>
        </w:rPr>
        <w:softHyphen/>
      </w:r>
      <w:r w:rsidRPr="00E32910">
        <w:rPr>
          <w:lang w:val="ka-GE"/>
        </w:rPr>
        <w:softHyphen/>
      </w:r>
      <w:r w:rsidRPr="00E32910">
        <w:rPr>
          <w:lang w:val="ka-GE"/>
        </w:rPr>
        <w:softHyphen/>
        <w:t>ნით ზოგიერთი ღონისძიების განხორციელების თაობაზე“ საქართვე</w:t>
      </w:r>
      <w:r w:rsidRPr="00E32910">
        <w:rPr>
          <w:lang w:val="ka-GE"/>
        </w:rPr>
        <w:softHyphen/>
        <w:t>ლოს მთავ</w:t>
      </w:r>
      <w:r w:rsidRPr="00E32910">
        <w:softHyphen/>
      </w:r>
      <w:r w:rsidRPr="00E32910">
        <w:rPr>
          <w:lang w:val="ka-GE"/>
        </w:rPr>
        <w:t>რო</w:t>
      </w:r>
      <w:r w:rsidRPr="00E32910">
        <w:softHyphen/>
      </w:r>
      <w:r w:rsidRPr="00E32910">
        <w:rPr>
          <w:lang w:val="ka-GE"/>
        </w:rPr>
        <w:t xml:space="preserve">ბის 2011 წლის 21 დეკემბრის </w:t>
      </w:r>
      <w:r>
        <w:rPr>
          <w:lang w:val="ka-GE"/>
        </w:rPr>
        <w:t>№</w:t>
      </w:r>
      <w:r w:rsidRPr="00E32910">
        <w:rPr>
          <w:lang w:val="ka-GE"/>
        </w:rPr>
        <w:t>2522 განკარგულებაში შეტა</w:t>
      </w:r>
      <w:r w:rsidRPr="00E32910">
        <w:rPr>
          <w:lang w:val="ka-GE"/>
        </w:rPr>
        <w:softHyphen/>
        <w:t>ნილ იქ</w:t>
      </w:r>
      <w:r w:rsidRPr="00E32910">
        <w:rPr>
          <w:lang w:val="ka-GE"/>
        </w:rPr>
        <w:softHyphen/>
        <w:t xml:space="preserve">ნეს შემდეგი ცვლილება:  </w:t>
      </w:r>
    </w:p>
    <w:p w:rsidR="00C05D25" w:rsidRPr="00E32910" w:rsidRDefault="00C05D25" w:rsidP="00E32910">
      <w:pPr>
        <w:pStyle w:val="abzacixml"/>
        <w:rPr>
          <w:lang w:val="ka-GE"/>
        </w:rPr>
      </w:pPr>
      <w:r w:rsidRPr="00E32910">
        <w:rPr>
          <w:lang w:val="ka-GE"/>
        </w:rPr>
        <w:t xml:space="preserve"> ა) მე-4 პუნქტი ჩამოყალიბდეს შემდეგი რედაქციით:</w:t>
      </w:r>
    </w:p>
    <w:p w:rsidR="00C05D25" w:rsidRPr="00E32910" w:rsidRDefault="00C05D25" w:rsidP="00E32910">
      <w:pPr>
        <w:pStyle w:val="abzacixml"/>
        <w:rPr>
          <w:lang w:val="ka-GE"/>
        </w:rPr>
      </w:pPr>
      <w:r w:rsidRPr="00E32910">
        <w:rPr>
          <w:lang w:val="ka-GE"/>
        </w:rPr>
        <w:t xml:space="preserve"> „4. „სახელმწიფო შესყიდვების შესახებ“ საქართველოს კანონის 10</w:t>
      </w:r>
      <w:r w:rsidRPr="00E32910">
        <w:rPr>
          <w:vertAlign w:val="superscript"/>
          <w:lang w:val="ka-GE"/>
        </w:rPr>
        <w:t>1</w:t>
      </w:r>
      <w:r w:rsidRPr="00E32910">
        <w:rPr>
          <w:lang w:val="ka-GE"/>
        </w:rPr>
        <w:t xml:space="preserve"> მუხ</w:t>
      </w:r>
      <w:r w:rsidRPr="00E32910">
        <w:rPr>
          <w:lang w:val="ka-GE"/>
        </w:rPr>
        <w:softHyphen/>
        <w:t>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კომპანიამ ამ განკარგულებით გათვა</w:t>
      </w:r>
      <w:r w:rsidRPr="00E32910">
        <w:rPr>
          <w:lang w:val="ka-GE"/>
        </w:rPr>
        <w:softHyphen/>
        <w:t>ლის</w:t>
      </w:r>
      <w:r w:rsidRPr="00E32910">
        <w:rPr>
          <w:lang w:val="ka-GE"/>
        </w:rPr>
        <w:softHyphen/>
        <w:t>წინებული საპროექტო მომსახურების სახელმწიფო შესყიდვა განახორ</w:t>
      </w:r>
      <w:r w:rsidRPr="00E32910">
        <w:rPr>
          <w:lang w:val="ka-GE"/>
        </w:rPr>
        <w:softHyphen/>
        <w:t>ციელოს გამარტივებული შესყიდვის საშუალებით.“;</w:t>
      </w:r>
    </w:p>
    <w:p w:rsidR="00C05D25" w:rsidRPr="00E32910" w:rsidRDefault="00C05D25" w:rsidP="00E32910">
      <w:pPr>
        <w:pStyle w:val="abzacixml"/>
        <w:rPr>
          <w:lang w:val="ka-GE"/>
        </w:rPr>
      </w:pPr>
      <w:r w:rsidRPr="00E32910">
        <w:rPr>
          <w:lang w:val="ka-GE"/>
        </w:rPr>
        <w:t>ბ) მე-4 პუნქტის შემდეგ  დაემატოს შემდეგი შინაარსის 4</w:t>
      </w:r>
      <w:r w:rsidRPr="00E32910">
        <w:rPr>
          <w:vertAlign w:val="superscript"/>
          <w:lang w:val="ka-GE"/>
        </w:rPr>
        <w:t>1</w:t>
      </w:r>
      <w:r w:rsidRPr="00E32910">
        <w:rPr>
          <w:lang w:val="ka-GE"/>
        </w:rPr>
        <w:t xml:space="preserve"> პუნქტი:</w:t>
      </w:r>
    </w:p>
    <w:p w:rsidR="00C05D25" w:rsidRPr="00E32910" w:rsidRDefault="00C05D25" w:rsidP="00E32910">
      <w:pPr>
        <w:pStyle w:val="abzacixml"/>
      </w:pPr>
      <w:r w:rsidRPr="00E32910">
        <w:rPr>
          <w:lang w:val="ka-GE"/>
        </w:rPr>
        <w:t xml:space="preserve"> „4</w:t>
      </w:r>
      <w:r w:rsidRPr="00E32910">
        <w:rPr>
          <w:vertAlign w:val="superscript"/>
        </w:rPr>
        <w:t>1</w:t>
      </w:r>
      <w:r w:rsidRPr="00E32910">
        <w:rPr>
          <w:lang w:val="ka-GE"/>
        </w:rPr>
        <w:t>. „სახელმწიფო შესყიდვების შესახებ“ საქართველოს კანონის 10</w:t>
      </w:r>
      <w:r w:rsidRPr="00E32910">
        <w:rPr>
          <w:vertAlign w:val="superscript"/>
          <w:lang w:val="ka-GE"/>
        </w:rPr>
        <w:t>1</w:t>
      </w:r>
      <w:r w:rsidRPr="00E32910">
        <w:rPr>
          <w:lang w:val="ka-GE"/>
        </w:rPr>
        <w:t xml:space="preserve"> მუხ</w:t>
      </w:r>
      <w:r w:rsidRPr="00E32910">
        <w:rPr>
          <w:lang w:val="ka-GE"/>
        </w:rPr>
        <w:softHyphen/>
        <w:t>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კომპანიამ ამ განკარგულებით გათვა</w:t>
      </w:r>
      <w:r w:rsidRPr="00E32910">
        <w:rPr>
          <w:lang w:val="ka-GE"/>
        </w:rPr>
        <w:softHyphen/>
        <w:t>ლის</w:t>
      </w:r>
      <w:r w:rsidRPr="00E32910">
        <w:rPr>
          <w:lang w:val="ka-GE"/>
        </w:rPr>
        <w:softHyphen/>
        <w:t>წინებული სარეაბილიტაციო სამუშაოების სახელმწიფო შესყიდვა გა</w:t>
      </w:r>
      <w:r w:rsidRPr="00E32910">
        <w:rPr>
          <w:lang w:val="ka-GE"/>
        </w:rPr>
        <w:softHyphen/>
        <w:t>ნახორციელოს გამარტივებული შესყიდვის საშუალებით, შპს „საგზაო ტექ</w:t>
      </w:r>
      <w:r w:rsidRPr="00E32910">
        <w:rPr>
          <w:lang w:val="ka-GE"/>
        </w:rPr>
        <w:softHyphen/>
        <w:t>ნიკისაგან“ (</w:t>
      </w:r>
      <w:r w:rsidRPr="00E32910">
        <w:rPr>
          <w:rStyle w:val="Strong"/>
          <w:b w:val="0"/>
          <w:bCs w:val="0"/>
        </w:rPr>
        <w:t>205140257</w:t>
      </w:r>
      <w:r w:rsidRPr="00E32910">
        <w:rPr>
          <w:rStyle w:val="Strong"/>
          <w:b w:val="0"/>
          <w:bCs w:val="0"/>
          <w:lang w:val="ka-GE"/>
        </w:rPr>
        <w:t>)</w:t>
      </w:r>
      <w:r w:rsidRPr="00E32910">
        <w:rPr>
          <w:lang w:val="ka-GE"/>
        </w:rPr>
        <w:t>. აღნიშნულ შესყიდვაზე არ გავრცელდეს „გამარ</w:t>
      </w:r>
      <w:r w:rsidRPr="00E32910">
        <w:rPr>
          <w:lang w:val="ka-GE"/>
        </w:rPr>
        <w:softHyphen/>
        <w:t>ტი</w:t>
      </w:r>
      <w:r w:rsidRPr="00E32910">
        <w:rPr>
          <w:lang w:val="ka-GE"/>
        </w:rPr>
        <w:softHyphen/>
        <w:t>ვე</w:t>
      </w:r>
      <w:r w:rsidRPr="00E32910">
        <w:rPr>
          <w:lang w:val="ka-GE"/>
        </w:rPr>
        <w:softHyphen/>
        <w:t>ბული შესყიდვის, გამარტივებული ელექტრონული ტენდერისა და ელექ</w:t>
      </w:r>
      <w:r w:rsidRPr="00E32910">
        <w:rPr>
          <w:lang w:val="ka-GE"/>
        </w:rPr>
        <w:softHyphen/>
      </w:r>
      <w:r w:rsidRPr="00E32910">
        <w:rPr>
          <w:lang w:val="ka-GE"/>
        </w:rPr>
        <w:softHyphen/>
        <w:t>ტრონული ტენდერის ჩატარების წესის დამტკიცების შესახებ“ სახელ</w:t>
      </w:r>
      <w:r w:rsidRPr="00E32910">
        <w:rPr>
          <w:lang w:val="ka-GE"/>
        </w:rPr>
        <w:softHyphen/>
        <w:t xml:space="preserve">მწიფო შესყიდვების სააგენტოს თავმჯდომარის 2011 წლის 7 აპრილის </w:t>
      </w:r>
      <w:r>
        <w:rPr>
          <w:lang w:val="ka-GE"/>
        </w:rPr>
        <w:t>№</w:t>
      </w:r>
      <w:r w:rsidRPr="00E32910">
        <w:rPr>
          <w:lang w:val="ka-GE"/>
        </w:rPr>
        <w:t>9 ბრძანებით დამტკიცებული წესის</w:t>
      </w:r>
      <w:r w:rsidRPr="00E32910">
        <w:t xml:space="preserve"> </w:t>
      </w:r>
      <w:r w:rsidRPr="00E32910">
        <w:rPr>
          <w:lang w:val="ka-GE"/>
        </w:rPr>
        <w:t>მე-19 მუხლის მე-7 პუნქტით (წინასწარი ანგარიშსწორების შემთხვევაში) და 21-ე მუხლით დადგენილი მოთხოვ</w:t>
      </w:r>
      <w:r w:rsidRPr="00E32910">
        <w:rPr>
          <w:lang w:val="ka-GE"/>
        </w:rPr>
        <w:softHyphen/>
        <w:t>ნები.“</w:t>
      </w:r>
      <w:r w:rsidRPr="00E32910">
        <w:t>.</w:t>
      </w:r>
    </w:p>
    <w:p w:rsidR="00C05D25" w:rsidRPr="00E32910" w:rsidRDefault="00C05D25" w:rsidP="00E32910">
      <w:pPr>
        <w:pStyle w:val="khelmoceraxml"/>
        <w:rPr>
          <w:lang w:val="ka-GE"/>
        </w:rPr>
      </w:pPr>
      <w:r w:rsidRPr="00E32910">
        <w:rPr>
          <w:lang w:val="ka-GE"/>
        </w:rPr>
        <w:t xml:space="preserve">პრემიერ-მინისტრი </w:t>
      </w:r>
      <w:r w:rsidRPr="00E32910">
        <w:rPr>
          <w:lang w:val="ka-GE"/>
        </w:rPr>
        <w:tab/>
      </w:r>
      <w:r w:rsidRPr="00E32910">
        <w:rPr>
          <w:lang w:val="ka-GE"/>
        </w:rPr>
        <w:tab/>
      </w:r>
      <w:r w:rsidRPr="00E32910">
        <w:rPr>
          <w:lang w:val="ka-GE"/>
        </w:rPr>
        <w:tab/>
        <w:t>ნ</w:t>
      </w:r>
      <w:r>
        <w:t>.</w:t>
      </w:r>
      <w:r w:rsidRPr="00E32910">
        <w:rPr>
          <w:lang w:val="ka-GE"/>
        </w:rPr>
        <w:t xml:space="preserve"> გილაური</w:t>
      </w:r>
    </w:p>
    <w:sectPr w:rsidR="00C05D25" w:rsidRPr="00E32910" w:rsidSect="00F25B78">
      <w:headerReference w:type="default" r:id="rId7"/>
      <w:pgSz w:w="11909" w:h="16834" w:code="9"/>
      <w:pgMar w:top="1701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D25" w:rsidRDefault="00C05D25" w:rsidP="00F25B7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05D25" w:rsidRDefault="00C05D25" w:rsidP="00F25B7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D25" w:rsidRDefault="00C05D25" w:rsidP="00F25B7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05D25" w:rsidRDefault="00C05D25" w:rsidP="00F25B7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D25" w:rsidRDefault="00C05D25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05D25" w:rsidRDefault="00C05D25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336"/>
    <w:rsid w:val="00093336"/>
    <w:rsid w:val="000951D8"/>
    <w:rsid w:val="00152252"/>
    <w:rsid w:val="00202D4B"/>
    <w:rsid w:val="002B2546"/>
    <w:rsid w:val="002D0A33"/>
    <w:rsid w:val="00342CE5"/>
    <w:rsid w:val="00760F92"/>
    <w:rsid w:val="007653B2"/>
    <w:rsid w:val="00843E93"/>
    <w:rsid w:val="00980BAB"/>
    <w:rsid w:val="009E1571"/>
    <w:rsid w:val="00A269BA"/>
    <w:rsid w:val="00B51B53"/>
    <w:rsid w:val="00C05D25"/>
    <w:rsid w:val="00CD6A47"/>
    <w:rsid w:val="00D570EF"/>
    <w:rsid w:val="00DB1C5A"/>
    <w:rsid w:val="00DD2E11"/>
    <w:rsid w:val="00DD57B2"/>
    <w:rsid w:val="00DF26EA"/>
    <w:rsid w:val="00E32910"/>
    <w:rsid w:val="00E94D0B"/>
    <w:rsid w:val="00ED6D9B"/>
    <w:rsid w:val="00EF3882"/>
    <w:rsid w:val="00F25B78"/>
    <w:rsid w:val="00F56BAE"/>
    <w:rsid w:val="00F9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336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3336"/>
    <w:pPr>
      <w:ind w:left="720"/>
    </w:pPr>
  </w:style>
  <w:style w:type="character" w:styleId="Strong">
    <w:name w:val="Strong"/>
    <w:basedOn w:val="DefaultParagraphFont"/>
    <w:uiPriority w:val="99"/>
    <w:qFormat/>
    <w:rsid w:val="00093336"/>
    <w:rPr>
      <w:b/>
      <w:bCs/>
    </w:rPr>
  </w:style>
  <w:style w:type="paragraph" w:styleId="Header">
    <w:name w:val="header"/>
    <w:basedOn w:val="Normal"/>
    <w:link w:val="HeaderChar"/>
    <w:uiPriority w:val="99"/>
    <w:rsid w:val="00F25B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25B78"/>
    <w:rPr>
      <w:rFonts w:eastAsia="Times New Roman"/>
    </w:rPr>
  </w:style>
  <w:style w:type="paragraph" w:styleId="Footer">
    <w:name w:val="footer"/>
    <w:basedOn w:val="Normal"/>
    <w:link w:val="FooterChar"/>
    <w:uiPriority w:val="99"/>
    <w:semiHidden/>
    <w:rsid w:val="00F25B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25B78"/>
    <w:rPr>
      <w:rFonts w:eastAsia="Times New Roman"/>
    </w:rPr>
  </w:style>
  <w:style w:type="paragraph" w:customStyle="1" w:styleId="abzacixml">
    <w:name w:val="abzaci_xml"/>
    <w:basedOn w:val="PlainText"/>
    <w:autoRedefine/>
    <w:uiPriority w:val="99"/>
    <w:rsid w:val="00E32910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3291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BFC"/>
    <w:rPr>
      <w:rFonts w:ascii="Courier New" w:eastAsia="Times New Roman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E3291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32910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3291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32910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E32910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E3291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E3291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E3291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E32910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E3291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3291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3291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265</Words>
  <Characters>1511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mjaparidze</dc:creator>
  <cp:keywords/>
  <dc:description/>
  <cp:lastModifiedBy>tphailodze</cp:lastModifiedBy>
  <cp:revision>3</cp:revision>
  <cp:lastPrinted>2012-02-15T09:56:00Z</cp:lastPrinted>
  <dcterms:created xsi:type="dcterms:W3CDTF">2012-02-17T09:42:00Z</dcterms:created>
  <dcterms:modified xsi:type="dcterms:W3CDTF">2014-03-11T10:47:00Z</dcterms:modified>
</cp:coreProperties>
</file>