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06F" w:rsidRPr="002B3350" w:rsidRDefault="0027306F" w:rsidP="00C91B8E">
      <w:pPr>
        <w:pStyle w:val="mimgebixml"/>
      </w:pPr>
      <w:r w:rsidRPr="002B3350">
        <w:rPr>
          <w:lang w:val="ka-GE"/>
        </w:rPr>
        <w:t>ს</w:t>
      </w:r>
      <w:r w:rsidRPr="002B3350">
        <w:t>აქართველოს მ</w:t>
      </w:r>
      <w:r w:rsidRPr="002B3350">
        <w:rPr>
          <w:lang w:val="ka-GE"/>
        </w:rPr>
        <w:t>თ</w:t>
      </w:r>
      <w:r w:rsidRPr="002B3350">
        <w:t>ავრობის</w:t>
      </w:r>
    </w:p>
    <w:p w:rsidR="0027306F" w:rsidRPr="002B3350" w:rsidRDefault="0027306F" w:rsidP="00C91B8E">
      <w:pPr>
        <w:pStyle w:val="saxexml"/>
      </w:pPr>
      <w:r w:rsidRPr="002B3350">
        <w:t xml:space="preserve">განკარგულება </w:t>
      </w:r>
      <w:r w:rsidRPr="002B3350">
        <w:rPr>
          <w:lang w:val="ru-RU"/>
        </w:rPr>
        <w:t>№</w:t>
      </w:r>
      <w:r w:rsidRPr="002B3350">
        <w:t>80</w:t>
      </w:r>
      <w:r>
        <w:t>7</w:t>
      </w:r>
    </w:p>
    <w:p w:rsidR="0027306F" w:rsidRPr="002B3350" w:rsidRDefault="0027306F" w:rsidP="00C91B8E">
      <w:pPr>
        <w:pStyle w:val="tarigixml"/>
        <w:rPr>
          <w:lang w:val="ka-GE"/>
        </w:rPr>
      </w:pPr>
      <w:r w:rsidRPr="002B3350">
        <w:t xml:space="preserve">2012 წლის 30 </w:t>
      </w:r>
      <w:r w:rsidRPr="002B3350">
        <w:rPr>
          <w:lang w:val="ka-GE"/>
        </w:rPr>
        <w:t>აპრილი</w:t>
      </w:r>
    </w:p>
    <w:p w:rsidR="0027306F" w:rsidRPr="008E353E" w:rsidRDefault="0027306F" w:rsidP="00C91B8E">
      <w:pPr>
        <w:pStyle w:val="adgilixml"/>
        <w:rPr>
          <w:lang w:val="fr-FR"/>
        </w:rPr>
      </w:pPr>
      <w:r w:rsidRPr="002B3350">
        <w:t>ქ. თბილისი</w:t>
      </w:r>
    </w:p>
    <w:p w:rsidR="0027306F" w:rsidRPr="00C91B8E" w:rsidRDefault="0027306F" w:rsidP="00C91B8E">
      <w:pPr>
        <w:pStyle w:val="sataurixml"/>
        <w:rPr>
          <w:lang w:val="ka-GE"/>
        </w:rPr>
      </w:pPr>
      <w:r w:rsidRPr="00C91B8E">
        <w:rPr>
          <w:lang w:val="ka-GE"/>
        </w:rPr>
        <w:t>საქართველოსა და სოფლის მეურნეობის განვითარების  საერთაშორისო ფონდს (IFAD) შორის გასაფორმებელ სასესხო ხელშეკრულებასთან დაკავშირებით საქართველოს ფინანსთა  სამინისტროს ინფორმაციის შესახებ</w:t>
      </w:r>
    </w:p>
    <w:p w:rsidR="0027306F" w:rsidRPr="00C91B8E" w:rsidRDefault="0027306F" w:rsidP="00C91B8E">
      <w:pPr>
        <w:pStyle w:val="abzacixml"/>
        <w:rPr>
          <w:lang w:val="ka-GE"/>
        </w:rPr>
      </w:pPr>
      <w:r w:rsidRPr="00C91B8E">
        <w:rPr>
          <w:lang w:val="ka-GE"/>
        </w:rPr>
        <w:t>1. მიღებულ იქნეს ცნობად საქართველოს ფინანსთა სამინისტროს ინ</w:t>
      </w:r>
      <w:r w:rsidRPr="00C91B8E">
        <w:rPr>
          <w:lang w:val="ka-GE"/>
        </w:rPr>
        <w:softHyphen/>
        <w:t>ფორმაცია „სოფლის მეურნეობის ხელშეწყობის პროექტის“ დამატებით და</w:t>
      </w:r>
      <w:r w:rsidRPr="00C91B8E">
        <w:rPr>
          <w:lang w:val="ka-GE"/>
        </w:rPr>
        <w:softHyphen/>
        <w:t>ფინანსების მიზნით „სოფლის მეურნეობის განვითარების საერთაშო</w:t>
      </w:r>
      <w:r w:rsidRPr="00C91B8E">
        <w:rPr>
          <w:lang w:val="ka-GE"/>
        </w:rPr>
        <w:softHyphen/>
        <w:t>რ</w:t>
      </w:r>
      <w:r w:rsidRPr="00C91B8E">
        <w:rPr>
          <w:lang w:val="ka-GE"/>
        </w:rPr>
        <w:softHyphen/>
        <w:t>ი</w:t>
      </w:r>
      <w:r w:rsidRPr="00C91B8E">
        <w:rPr>
          <w:lang w:val="ka-GE"/>
        </w:rPr>
        <w:softHyphen/>
        <w:t xml:space="preserve">სო ფონდთან“ </w:t>
      </w:r>
      <w:r w:rsidRPr="00C91B8E">
        <w:rPr>
          <w:lang w:val="de-DE"/>
        </w:rPr>
        <w:t>(IFAD)</w:t>
      </w:r>
      <w:r w:rsidRPr="00C91B8E">
        <w:rPr>
          <w:lang w:val="ka-GE"/>
        </w:rPr>
        <w:t xml:space="preserve"> გასაფორმებელ სასესხო ხელშეკრულებასთან დაკ</w:t>
      </w:r>
      <w:r w:rsidRPr="00C91B8E">
        <w:rPr>
          <w:lang w:val="ka-GE"/>
        </w:rPr>
        <w:softHyphen/>
        <w:t>ავ</w:t>
      </w:r>
      <w:r w:rsidRPr="00C91B8E">
        <w:rPr>
          <w:lang w:val="ka-GE"/>
        </w:rPr>
        <w:softHyphen/>
        <w:t>შ</w:t>
      </w:r>
      <w:r w:rsidRPr="00C91B8E">
        <w:rPr>
          <w:lang w:val="ka-GE"/>
        </w:rPr>
        <w:softHyphen/>
        <w:t>ი</w:t>
      </w:r>
      <w:r w:rsidRPr="00C91B8E">
        <w:rPr>
          <w:lang w:val="ka-GE"/>
        </w:rPr>
        <w:softHyphen/>
        <w:t>რებით.</w:t>
      </w:r>
    </w:p>
    <w:p w:rsidR="0027306F" w:rsidRPr="00C91B8E" w:rsidRDefault="0027306F" w:rsidP="00C91B8E">
      <w:pPr>
        <w:pStyle w:val="abzacixml"/>
        <w:rPr>
          <w:lang w:val="ka-GE"/>
        </w:rPr>
      </w:pPr>
      <w:r w:rsidRPr="00C91B8E">
        <w:rPr>
          <w:lang w:val="ka-GE"/>
        </w:rPr>
        <w:t>2. საქართველოს ფინანსთა სამინისტრომ და საქართვე</w:t>
      </w:r>
      <w:r w:rsidRPr="00C91B8E">
        <w:rPr>
          <w:lang w:val="ka-GE"/>
        </w:rPr>
        <w:softHyphen/>
        <w:t>ლოს საგარ</w:t>
      </w:r>
      <w:r w:rsidRPr="00C91B8E">
        <w:rPr>
          <w:lang w:val="ka-GE"/>
        </w:rPr>
        <w:softHyphen/>
        <w:t>ეო საქმეთა სამინისტრომ განახორციელონ საქართ</w:t>
      </w:r>
      <w:r w:rsidRPr="00C91B8E">
        <w:rPr>
          <w:lang w:val="ka-GE"/>
        </w:rPr>
        <w:softHyphen/>
        <w:t>ველოს კანონმდებ</w:t>
      </w:r>
      <w:r w:rsidRPr="00C91B8E">
        <w:rPr>
          <w:lang w:val="ka-GE"/>
        </w:rPr>
        <w:softHyphen/>
        <w:t>ლო</w:t>
      </w:r>
      <w:r w:rsidRPr="00C91B8E">
        <w:rPr>
          <w:lang w:val="ka-GE"/>
        </w:rPr>
        <w:softHyphen/>
        <w:t>ბ</w:t>
      </w:r>
      <w:r w:rsidRPr="00C91B8E">
        <w:rPr>
          <w:lang w:val="ka-GE"/>
        </w:rPr>
        <w:softHyphen/>
        <w:t>ით გათვალისწინებული აუცილებელი პროცედურები „სოფლის მეურ</w:t>
      </w:r>
      <w:r w:rsidRPr="00C91B8E">
        <w:rPr>
          <w:lang w:val="ka-GE"/>
        </w:rPr>
        <w:softHyphen/>
        <w:t>ნე</w:t>
      </w:r>
      <w:r w:rsidRPr="00C91B8E">
        <w:rPr>
          <w:lang w:val="ka-GE"/>
        </w:rPr>
        <w:softHyphen/>
        <w:t>ო</w:t>
      </w:r>
      <w:r w:rsidRPr="00C91B8E">
        <w:rPr>
          <w:lang w:val="ka-GE"/>
        </w:rPr>
        <w:softHyphen/>
        <w:t>ბის ხელშეწყობის პროექტის“ დამატებით დასაფინანსებლად საქართ</w:t>
      </w:r>
      <w:r w:rsidRPr="00C91B8E">
        <w:rPr>
          <w:lang w:val="ka-GE"/>
        </w:rPr>
        <w:softHyphen/>
        <w:t>ვე</w:t>
      </w:r>
      <w:r w:rsidRPr="00C91B8E">
        <w:rPr>
          <w:lang w:val="ka-GE"/>
        </w:rPr>
        <w:softHyphen/>
        <w:t>ლ</w:t>
      </w:r>
      <w:r w:rsidRPr="00C91B8E">
        <w:rPr>
          <w:lang w:val="ka-GE"/>
        </w:rPr>
        <w:softHyphen/>
        <w:t xml:space="preserve">ოსა და „სოფლის მეურნეობის განვითარების საერთაშორისო ფონდს“ </w:t>
      </w:r>
      <w:r w:rsidRPr="00C91B8E">
        <w:rPr>
          <w:lang w:val="de-DE"/>
        </w:rPr>
        <w:t>(IFAD)</w:t>
      </w:r>
      <w:r w:rsidRPr="00C91B8E">
        <w:rPr>
          <w:lang w:val="ka-GE"/>
        </w:rPr>
        <w:t xml:space="preserve"> შორის სასესხო ხელშეკრულების გაფორმების მიზნით.</w:t>
      </w:r>
    </w:p>
    <w:p w:rsidR="0027306F" w:rsidRPr="00C91B8E" w:rsidRDefault="0027306F" w:rsidP="00C91B8E">
      <w:pPr>
        <w:pStyle w:val="khelmoceraxml"/>
      </w:pPr>
      <w:r w:rsidRPr="00C91B8E">
        <w:rPr>
          <w:lang w:val="ka-GE"/>
        </w:rPr>
        <w:t>პრემიერ-მინისტრი                                                           ნ</w:t>
      </w:r>
      <w:r>
        <w:t>.</w:t>
      </w:r>
      <w:r w:rsidRPr="00C91B8E">
        <w:rPr>
          <w:lang w:val="ka-GE"/>
        </w:rPr>
        <w:t xml:space="preserve"> გილაური</w:t>
      </w:r>
    </w:p>
    <w:sectPr w:rsidR="0027306F" w:rsidRPr="00C91B8E" w:rsidSect="00252B71">
      <w:pgSz w:w="11907" w:h="16840" w:code="9"/>
      <w:pgMar w:top="1134" w:right="1259" w:bottom="709" w:left="1259" w:header="720" w:footer="72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F07ADD"/>
    <w:multiLevelType w:val="hybridMultilevel"/>
    <w:tmpl w:val="645A489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2F0E"/>
    <w:rsid w:val="0001651F"/>
    <w:rsid w:val="00030556"/>
    <w:rsid w:val="00052023"/>
    <w:rsid w:val="000939FC"/>
    <w:rsid w:val="000E7E61"/>
    <w:rsid w:val="001165B7"/>
    <w:rsid w:val="0021714F"/>
    <w:rsid w:val="00235A82"/>
    <w:rsid w:val="00252B71"/>
    <w:rsid w:val="0027306F"/>
    <w:rsid w:val="002B3350"/>
    <w:rsid w:val="002F5CC4"/>
    <w:rsid w:val="00330D23"/>
    <w:rsid w:val="003C3C62"/>
    <w:rsid w:val="003F3DD2"/>
    <w:rsid w:val="004047D3"/>
    <w:rsid w:val="004C6C24"/>
    <w:rsid w:val="004C7677"/>
    <w:rsid w:val="00512F0E"/>
    <w:rsid w:val="00562869"/>
    <w:rsid w:val="00575D57"/>
    <w:rsid w:val="006221DF"/>
    <w:rsid w:val="00636DD4"/>
    <w:rsid w:val="0072718C"/>
    <w:rsid w:val="00867205"/>
    <w:rsid w:val="008E353E"/>
    <w:rsid w:val="00902516"/>
    <w:rsid w:val="009131C6"/>
    <w:rsid w:val="00935D8F"/>
    <w:rsid w:val="009D764B"/>
    <w:rsid w:val="00A41D1A"/>
    <w:rsid w:val="00A80635"/>
    <w:rsid w:val="00B6446B"/>
    <w:rsid w:val="00B655D8"/>
    <w:rsid w:val="00C0552A"/>
    <w:rsid w:val="00C43CFF"/>
    <w:rsid w:val="00C80EA6"/>
    <w:rsid w:val="00C91B8E"/>
    <w:rsid w:val="00D15F6C"/>
    <w:rsid w:val="00DA7C87"/>
    <w:rsid w:val="00E04FAE"/>
    <w:rsid w:val="00EF5568"/>
    <w:rsid w:val="00F972AB"/>
    <w:rsid w:val="00FC5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7E61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12F0E"/>
    <w:pPr>
      <w:ind w:left="720"/>
    </w:pPr>
  </w:style>
  <w:style w:type="character" w:customStyle="1" w:styleId="BalloonTextChar">
    <w:name w:val="Balloon Text Char"/>
    <w:link w:val="BalloonText"/>
    <w:uiPriority w:val="99"/>
    <w:semiHidden/>
    <w:locked/>
    <w:rsid w:val="00575D57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rsid w:val="00575D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uiPriority w:val="99"/>
    <w:semiHidden/>
    <w:rsid w:val="00BF3B0D"/>
    <w:rPr>
      <w:rFonts w:ascii="Times New Roman" w:hAnsi="Times New Roman"/>
      <w:sz w:val="0"/>
      <w:szCs w:val="0"/>
    </w:rPr>
  </w:style>
  <w:style w:type="paragraph" w:customStyle="1" w:styleId="abzacixml">
    <w:name w:val="abzaci_xml"/>
    <w:basedOn w:val="PlainText"/>
    <w:autoRedefine/>
    <w:uiPriority w:val="99"/>
    <w:rsid w:val="00C91B8E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C91B8E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BF3B0D"/>
    <w:rPr>
      <w:rFonts w:ascii="Courier New" w:hAnsi="Courier New" w:cs="Courier New"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C91B8E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C91B8E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C91B8E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C91B8E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ataurixml">
    <w:name w:val="satauri_xml"/>
    <w:basedOn w:val="abzacixml"/>
    <w:autoRedefine/>
    <w:uiPriority w:val="99"/>
    <w:rsid w:val="00C91B8E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khelmoceraxml">
    <w:name w:val="khelmocera_xml"/>
    <w:basedOn w:val="abzacixml"/>
    <w:autoRedefine/>
    <w:uiPriority w:val="99"/>
    <w:rsid w:val="00C91B8E"/>
    <w:pPr>
      <w:spacing w:before="120"/>
      <w:ind w:firstLine="0"/>
      <w:jc w:val="left"/>
    </w:pPr>
    <w:rPr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143</Words>
  <Characters>821</Characters>
  <Application>Microsoft Office Word</Application>
  <DocSecurity>0</DocSecurity>
  <Lines>0</Lines>
  <Paragraphs>0</Paragraphs>
  <ScaleCrop>false</ScaleCrop>
  <Company>NONE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 Kapanadze</dc:creator>
  <cp:keywords/>
  <dc:description/>
  <cp:lastModifiedBy>ndolidze</cp:lastModifiedBy>
  <cp:revision>3</cp:revision>
  <cp:lastPrinted>2012-04-29T12:15:00Z</cp:lastPrinted>
  <dcterms:created xsi:type="dcterms:W3CDTF">2012-05-07T09:36:00Z</dcterms:created>
  <dcterms:modified xsi:type="dcterms:W3CDTF">2014-03-07T10:11:00Z</dcterms:modified>
</cp:coreProperties>
</file>