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5C5" w:rsidRPr="007B153F" w:rsidRDefault="00E135C5" w:rsidP="00F06509">
      <w:pPr>
        <w:pStyle w:val="mimgebixml"/>
      </w:pPr>
      <w:r w:rsidRPr="007B153F">
        <w:t xml:space="preserve">საქართველოს მთავრობის </w:t>
      </w:r>
    </w:p>
    <w:p w:rsidR="00E135C5" w:rsidRPr="007B153F" w:rsidRDefault="00E135C5" w:rsidP="00F06509">
      <w:pPr>
        <w:pStyle w:val="saxexml"/>
      </w:pPr>
      <w:r w:rsidRPr="007B153F">
        <w:t>განკარგულება №1</w:t>
      </w:r>
      <w:r>
        <w:t>17</w:t>
      </w:r>
    </w:p>
    <w:p w:rsidR="00E135C5" w:rsidRPr="007B153F" w:rsidRDefault="00E135C5" w:rsidP="00F06509">
      <w:pPr>
        <w:pStyle w:val="tarigixml"/>
      </w:pPr>
      <w:r w:rsidRPr="007B153F">
        <w:t>2012 წლის 24 იანვარი</w:t>
      </w:r>
    </w:p>
    <w:p w:rsidR="00E135C5" w:rsidRPr="007B153F" w:rsidRDefault="00E135C5" w:rsidP="00F06509">
      <w:pPr>
        <w:pStyle w:val="adgilixml"/>
      </w:pPr>
      <w:r w:rsidRPr="007B153F">
        <w:t>ქ. თბილისი</w:t>
      </w:r>
    </w:p>
    <w:p w:rsidR="00E135C5" w:rsidRPr="00F06509" w:rsidRDefault="00E135C5" w:rsidP="00F06509">
      <w:pPr>
        <w:pStyle w:val="sataurixml"/>
      </w:pPr>
      <w:r w:rsidRPr="00F06509">
        <w:rPr>
          <w:u w:color="FF0000"/>
        </w:rPr>
        <w:t>საქართველოს</w:t>
      </w:r>
      <w:r w:rsidRPr="00F06509">
        <w:rPr>
          <w:lang w:val="af-ZA"/>
        </w:rPr>
        <w:t xml:space="preserve"> </w:t>
      </w:r>
      <w:r w:rsidRPr="00F06509">
        <w:rPr>
          <w:u w:color="FF0000"/>
        </w:rPr>
        <w:t>ადმინისტრაციულ</w:t>
      </w:r>
      <w:r w:rsidRPr="00F06509">
        <w:rPr>
          <w:lang w:val="af-ZA"/>
        </w:rPr>
        <w:t>-</w:t>
      </w:r>
      <w:r w:rsidRPr="00F06509">
        <w:rPr>
          <w:u w:color="FF0000"/>
        </w:rPr>
        <w:t>ტერიტორიულ</w:t>
      </w:r>
      <w:r w:rsidRPr="00F06509">
        <w:rPr>
          <w:lang w:val="af-ZA"/>
        </w:rPr>
        <w:t xml:space="preserve"> </w:t>
      </w:r>
      <w:r w:rsidRPr="00F06509">
        <w:rPr>
          <w:u w:color="FF0000"/>
        </w:rPr>
        <w:t>ერთეულებში</w:t>
      </w:r>
      <w:r w:rsidRPr="00F06509">
        <w:t xml:space="preserve"> (</w:t>
      </w:r>
      <w:r w:rsidRPr="00F06509">
        <w:rPr>
          <w:u w:color="FF0000"/>
        </w:rPr>
        <w:t>ლანჩხუთის</w:t>
      </w:r>
      <w:r w:rsidRPr="00F06509">
        <w:t xml:space="preserve">, </w:t>
      </w:r>
      <w:r w:rsidRPr="00F06509">
        <w:rPr>
          <w:u w:color="FF0000"/>
        </w:rPr>
        <w:t>ოზურგეთისა</w:t>
      </w:r>
      <w:r w:rsidRPr="00F06509">
        <w:t xml:space="preserve"> </w:t>
      </w:r>
      <w:r w:rsidRPr="00F06509">
        <w:rPr>
          <w:u w:color="FF0000"/>
        </w:rPr>
        <w:t>და</w:t>
      </w:r>
      <w:r w:rsidRPr="00F06509">
        <w:t xml:space="preserve"> </w:t>
      </w:r>
      <w:r w:rsidRPr="00F06509">
        <w:rPr>
          <w:u w:color="FF0000"/>
        </w:rPr>
        <w:t>ჩოხატაურის</w:t>
      </w:r>
      <w:r w:rsidRPr="00F06509">
        <w:t xml:space="preserve"> </w:t>
      </w:r>
      <w:r w:rsidRPr="00F06509">
        <w:rPr>
          <w:u w:color="FF0000"/>
        </w:rPr>
        <w:t>მუნიციპალიტეტები</w:t>
      </w:r>
      <w:r w:rsidRPr="00F06509">
        <w:t xml:space="preserve">) </w:t>
      </w:r>
      <w:r w:rsidRPr="00F06509">
        <w:rPr>
          <w:u w:color="FF0000"/>
        </w:rPr>
        <w:t>სახელმწიფო</w:t>
      </w:r>
      <w:r w:rsidRPr="00F06509">
        <w:t xml:space="preserve"> </w:t>
      </w:r>
      <w:r w:rsidRPr="00F06509">
        <w:rPr>
          <w:u w:color="FF0000"/>
        </w:rPr>
        <w:t>რწმუნებულის</w:t>
      </w:r>
      <w:r w:rsidRPr="00F06509">
        <w:t xml:space="preserve"> </w:t>
      </w:r>
      <w:r w:rsidRPr="00F06509">
        <w:rPr>
          <w:u w:color="FF0000"/>
        </w:rPr>
        <w:t>–</w:t>
      </w:r>
      <w:r w:rsidRPr="00F06509">
        <w:t xml:space="preserve"> </w:t>
      </w:r>
      <w:r w:rsidRPr="00F06509">
        <w:rPr>
          <w:u w:color="FF0000"/>
        </w:rPr>
        <w:t>გუბერნატორის</w:t>
      </w:r>
      <w:r w:rsidRPr="00F06509">
        <w:t xml:space="preserve"> </w:t>
      </w:r>
      <w:r w:rsidRPr="00F06509">
        <w:rPr>
          <w:u w:color="FF0000"/>
        </w:rPr>
        <w:t>ადმინისტრაციისათვის</w:t>
      </w:r>
      <w:r w:rsidRPr="00F06509">
        <w:t xml:space="preserve"> </w:t>
      </w:r>
      <w:r w:rsidRPr="00F06509">
        <w:rPr>
          <w:u w:color="FF0000"/>
        </w:rPr>
        <w:t>საქართველოს რეგიონებში განსახორციელებელი პროექტების ფონდიდან</w:t>
      </w:r>
      <w:r w:rsidRPr="00F06509">
        <w:t xml:space="preserve"> </w:t>
      </w:r>
      <w:r w:rsidRPr="00F06509">
        <w:rPr>
          <w:u w:color="FF0000"/>
        </w:rPr>
        <w:t xml:space="preserve"> თანხის გამოყოფის შესახებ </w:t>
      </w:r>
    </w:p>
    <w:p w:rsidR="00E135C5" w:rsidRPr="00F06509" w:rsidRDefault="00E135C5" w:rsidP="00F06509">
      <w:pPr>
        <w:pStyle w:val="abzacixml"/>
        <w:rPr>
          <w:u w:color="FF0000"/>
        </w:rPr>
      </w:pPr>
      <w:r w:rsidRPr="00F06509">
        <w:rPr>
          <w:u w:color="FF0000"/>
        </w:rPr>
        <w:t>1. გურიის რეაბილიტაციის I ეტაპის ფარგლებში, კერძოდ: ბახმაროს, ოზურგეთის, ურეკისა და ლანჩხუთის ქუჩების, მოედნების, სკვერებისა და პარკების, ასევე ახალი შენობების მშენებლობისა და ძველი შენობების რეკონსტრუქციის, სანაპირო ზოლში ბულვარის მოწყობის საპროექტო მომსახურების შესყიდვის ხარჯების დაფინანსების მიზნით საქართველოს</w:t>
      </w:r>
      <w:r w:rsidRPr="00F06509">
        <w:t xml:space="preserve"> </w:t>
      </w:r>
      <w:r w:rsidRPr="00F06509">
        <w:rPr>
          <w:u w:color="FF0000"/>
        </w:rPr>
        <w:t>ფინანსთა</w:t>
      </w:r>
      <w:r w:rsidRPr="00F06509">
        <w:t xml:space="preserve"> </w:t>
      </w:r>
      <w:r w:rsidRPr="00F06509">
        <w:rPr>
          <w:u w:color="FF0000"/>
        </w:rPr>
        <w:t>სამინისტრომ</w:t>
      </w:r>
      <w:r w:rsidRPr="00F06509">
        <w:t xml:space="preserve"> </w:t>
      </w:r>
      <w:r w:rsidRPr="00F06509">
        <w:rPr>
          <w:u w:color="FF0000"/>
        </w:rPr>
        <w:t>„საქართველოს</w:t>
      </w:r>
      <w:r w:rsidRPr="00F06509">
        <w:t xml:space="preserve"> </w:t>
      </w:r>
      <w:r w:rsidRPr="00F06509">
        <w:rPr>
          <w:u w:color="FF0000"/>
        </w:rPr>
        <w:t>2012</w:t>
      </w:r>
      <w:r w:rsidRPr="00F06509">
        <w:t xml:space="preserve"> </w:t>
      </w:r>
      <w:r w:rsidRPr="00F06509">
        <w:rPr>
          <w:u w:color="FF0000"/>
        </w:rPr>
        <w:t>წლის</w:t>
      </w:r>
      <w:r w:rsidRPr="00F06509">
        <w:t xml:space="preserve"> </w:t>
      </w:r>
      <w:r w:rsidRPr="00F06509">
        <w:rPr>
          <w:u w:color="FF0000"/>
        </w:rPr>
        <w:t>სახელმწიფო</w:t>
      </w:r>
      <w:r w:rsidRPr="00F06509">
        <w:t xml:space="preserve"> </w:t>
      </w:r>
      <w:r w:rsidRPr="00F06509">
        <w:rPr>
          <w:u w:color="FF0000"/>
        </w:rPr>
        <w:t>ბიუჯეტის</w:t>
      </w:r>
      <w:r w:rsidRPr="00F06509">
        <w:t xml:space="preserve"> </w:t>
      </w:r>
      <w:r w:rsidRPr="00F06509">
        <w:rPr>
          <w:u w:color="FF0000"/>
        </w:rPr>
        <w:t>შესახებ“</w:t>
      </w:r>
      <w:r w:rsidRPr="00F06509">
        <w:t xml:space="preserve"> </w:t>
      </w:r>
      <w:r w:rsidRPr="00F06509">
        <w:rPr>
          <w:u w:color="FF0000"/>
        </w:rPr>
        <w:t>საქართველოს</w:t>
      </w:r>
      <w:r w:rsidRPr="00F06509">
        <w:t xml:space="preserve"> </w:t>
      </w:r>
      <w:r w:rsidRPr="00F06509">
        <w:rPr>
          <w:u w:color="FF0000"/>
        </w:rPr>
        <w:t>კანონით</w:t>
      </w:r>
      <w:r w:rsidRPr="00F06509">
        <w:t xml:space="preserve"> </w:t>
      </w:r>
      <w:r w:rsidRPr="00F06509">
        <w:rPr>
          <w:u w:color="FF0000"/>
        </w:rPr>
        <w:t>გათვალისწინებული</w:t>
      </w:r>
      <w:r w:rsidRPr="00F06509">
        <w:t xml:space="preserve"> </w:t>
      </w:r>
      <w:r w:rsidRPr="00F06509">
        <w:rPr>
          <w:u w:color="FF0000"/>
        </w:rPr>
        <w:t>საქართველოს რეგიონებში განსახორციელებელი პროექტების ფონდიდან</w:t>
      </w:r>
      <w:r w:rsidRPr="00F06509">
        <w:t xml:space="preserve"> </w:t>
      </w:r>
      <w:r w:rsidRPr="00F06509">
        <w:rPr>
          <w:u w:color="FF0000"/>
        </w:rPr>
        <w:t xml:space="preserve"> საქართველოს</w:t>
      </w:r>
      <w:r w:rsidRPr="00F06509">
        <w:rPr>
          <w:lang w:val="af-ZA"/>
        </w:rPr>
        <w:t xml:space="preserve"> </w:t>
      </w:r>
      <w:r w:rsidRPr="00F06509">
        <w:rPr>
          <w:u w:color="FF0000"/>
        </w:rPr>
        <w:t>ადმინისტრაციულ</w:t>
      </w:r>
      <w:r w:rsidRPr="00F06509">
        <w:rPr>
          <w:lang w:val="af-ZA"/>
        </w:rPr>
        <w:t>-</w:t>
      </w:r>
      <w:r w:rsidRPr="00F06509">
        <w:rPr>
          <w:u w:color="FF0000"/>
        </w:rPr>
        <w:t>ტერიტორიულ</w:t>
      </w:r>
      <w:r w:rsidRPr="00F06509">
        <w:rPr>
          <w:lang w:val="af-ZA"/>
        </w:rPr>
        <w:t xml:space="preserve"> </w:t>
      </w:r>
      <w:r w:rsidRPr="00F06509">
        <w:rPr>
          <w:u w:color="FF0000"/>
        </w:rPr>
        <w:t>ერთეულებში</w:t>
      </w:r>
      <w:r w:rsidRPr="00F06509">
        <w:t xml:space="preserve"> (</w:t>
      </w:r>
      <w:r w:rsidRPr="00F06509">
        <w:rPr>
          <w:u w:color="FF0000"/>
        </w:rPr>
        <w:t>ლანჩხუთის</w:t>
      </w:r>
      <w:r w:rsidRPr="00F06509">
        <w:t xml:space="preserve">, </w:t>
      </w:r>
      <w:r w:rsidRPr="00F06509">
        <w:rPr>
          <w:u w:color="FF0000"/>
        </w:rPr>
        <w:t>ოზურგეთისა</w:t>
      </w:r>
      <w:r w:rsidRPr="00F06509">
        <w:t xml:space="preserve"> </w:t>
      </w:r>
      <w:r w:rsidRPr="00F06509">
        <w:rPr>
          <w:u w:color="FF0000"/>
        </w:rPr>
        <w:t>და</w:t>
      </w:r>
      <w:r w:rsidRPr="00F06509">
        <w:t xml:space="preserve"> </w:t>
      </w:r>
      <w:r w:rsidRPr="00F06509">
        <w:rPr>
          <w:u w:color="FF0000"/>
        </w:rPr>
        <w:t>ჩოხატაურის</w:t>
      </w:r>
      <w:r w:rsidRPr="00F06509">
        <w:t xml:space="preserve"> </w:t>
      </w:r>
      <w:r w:rsidRPr="00F06509">
        <w:rPr>
          <w:u w:color="FF0000"/>
        </w:rPr>
        <w:t>მუნიციპალიტეტები</w:t>
      </w:r>
      <w:r w:rsidRPr="00F06509">
        <w:t xml:space="preserve">) </w:t>
      </w:r>
      <w:r w:rsidRPr="00F06509">
        <w:rPr>
          <w:u w:color="FF0000"/>
        </w:rPr>
        <w:t>სახელმწიფო</w:t>
      </w:r>
      <w:r w:rsidRPr="00F06509">
        <w:t xml:space="preserve"> </w:t>
      </w:r>
      <w:r w:rsidRPr="00F06509">
        <w:rPr>
          <w:u w:color="FF0000"/>
        </w:rPr>
        <w:t>რწმუნებულის</w:t>
      </w:r>
      <w:r w:rsidRPr="00F06509">
        <w:t xml:space="preserve"> </w:t>
      </w:r>
      <w:r w:rsidRPr="00F06509">
        <w:rPr>
          <w:u w:color="FF0000"/>
        </w:rPr>
        <w:t>–</w:t>
      </w:r>
      <w:r w:rsidRPr="00F06509">
        <w:t xml:space="preserve"> </w:t>
      </w:r>
      <w:r w:rsidRPr="00F06509">
        <w:rPr>
          <w:u w:color="FF0000"/>
        </w:rPr>
        <w:t>გუბერნატორის ადმინისტრაციას გამოუყოს</w:t>
      </w:r>
      <w:r w:rsidRPr="00F06509">
        <w:t xml:space="preserve"> </w:t>
      </w:r>
      <w:r w:rsidRPr="00F06509">
        <w:rPr>
          <w:u w:color="FF0000"/>
        </w:rPr>
        <w:t>200 000 (ორასი ათასი) ლარი.</w:t>
      </w:r>
    </w:p>
    <w:p w:rsidR="00E135C5" w:rsidRPr="00F06509" w:rsidRDefault="00E135C5" w:rsidP="00F06509">
      <w:pPr>
        <w:pStyle w:val="abzacixml"/>
        <w:rPr>
          <w:u w:color="FF0000"/>
        </w:rPr>
      </w:pPr>
      <w:r w:rsidRPr="00F06509">
        <w:rPr>
          <w:u w:color="FF0000"/>
        </w:rPr>
        <w:t>2. „სახელმწიფო შესყიდვების შესახებ“ საქართველოს კანონის 10</w:t>
      </w:r>
      <w:r w:rsidRPr="00F06509">
        <w:rPr>
          <w:u w:color="FF0000"/>
          <w:vertAlign w:val="superscript"/>
        </w:rPr>
        <w:t>1</w:t>
      </w:r>
      <w:r w:rsidRPr="00F06509">
        <w:rPr>
          <w:u w:color="FF0000"/>
        </w:rPr>
        <w:t xml:space="preserve"> მუხლის მე-3 პუნქტის „დ“ ქვეპუნქტის შესაბამისად, საქართველოს</w:t>
      </w:r>
      <w:r w:rsidRPr="00F06509">
        <w:rPr>
          <w:lang w:val="af-ZA"/>
        </w:rPr>
        <w:t xml:space="preserve"> </w:t>
      </w:r>
      <w:r w:rsidRPr="00F06509">
        <w:rPr>
          <w:u w:color="FF0000"/>
        </w:rPr>
        <w:t>ადმინისტრაციულ</w:t>
      </w:r>
      <w:r w:rsidRPr="00F06509">
        <w:rPr>
          <w:lang w:val="af-ZA"/>
        </w:rPr>
        <w:t>-</w:t>
      </w:r>
      <w:r w:rsidRPr="00F06509">
        <w:rPr>
          <w:u w:color="FF0000"/>
        </w:rPr>
        <w:t>ტერიტორიულ</w:t>
      </w:r>
      <w:r w:rsidRPr="00F06509">
        <w:rPr>
          <w:lang w:val="af-ZA"/>
        </w:rPr>
        <w:t xml:space="preserve"> </w:t>
      </w:r>
      <w:r w:rsidRPr="00F06509">
        <w:rPr>
          <w:u w:color="FF0000"/>
        </w:rPr>
        <w:t>ერთეულებში</w:t>
      </w:r>
      <w:r w:rsidRPr="00F06509">
        <w:t xml:space="preserve"> (</w:t>
      </w:r>
      <w:r w:rsidRPr="00F06509">
        <w:rPr>
          <w:u w:color="FF0000"/>
        </w:rPr>
        <w:t>ლანჩხუთის</w:t>
      </w:r>
      <w:r w:rsidRPr="00F06509">
        <w:t xml:space="preserve">, </w:t>
      </w:r>
      <w:r w:rsidRPr="00F06509">
        <w:rPr>
          <w:u w:color="FF0000"/>
        </w:rPr>
        <w:t>ოზურგეთისა</w:t>
      </w:r>
      <w:r w:rsidRPr="00F06509">
        <w:t xml:space="preserve"> </w:t>
      </w:r>
      <w:r w:rsidRPr="00F06509">
        <w:rPr>
          <w:u w:color="FF0000"/>
        </w:rPr>
        <w:t>და</w:t>
      </w:r>
      <w:r w:rsidRPr="00F06509">
        <w:t xml:space="preserve"> </w:t>
      </w:r>
      <w:r w:rsidRPr="00F06509">
        <w:rPr>
          <w:u w:color="FF0000"/>
        </w:rPr>
        <w:t>ჩოხატაურის</w:t>
      </w:r>
      <w:r w:rsidRPr="00F06509">
        <w:t xml:space="preserve"> </w:t>
      </w:r>
      <w:r w:rsidRPr="00F06509">
        <w:rPr>
          <w:u w:color="FF0000"/>
        </w:rPr>
        <w:t>მუნიციპალიტეტები</w:t>
      </w:r>
      <w:r w:rsidRPr="00F06509">
        <w:t xml:space="preserve">) </w:t>
      </w:r>
      <w:r w:rsidRPr="00F06509">
        <w:rPr>
          <w:u w:color="FF0000"/>
        </w:rPr>
        <w:t>სახელმწიფო</w:t>
      </w:r>
      <w:r w:rsidRPr="00F06509">
        <w:t xml:space="preserve"> </w:t>
      </w:r>
      <w:r w:rsidRPr="00F06509">
        <w:rPr>
          <w:u w:color="FF0000"/>
        </w:rPr>
        <w:t>რწმუნებულის</w:t>
      </w:r>
      <w:r w:rsidRPr="00F06509">
        <w:t xml:space="preserve"> </w:t>
      </w:r>
      <w:r w:rsidRPr="00F06509">
        <w:rPr>
          <w:u w:color="FF0000"/>
        </w:rPr>
        <w:t>–</w:t>
      </w:r>
      <w:r w:rsidRPr="00F06509">
        <w:t xml:space="preserve"> </w:t>
      </w:r>
      <w:r w:rsidRPr="00F06509">
        <w:rPr>
          <w:u w:color="FF0000"/>
        </w:rPr>
        <w:t>გუბერნატორის</w:t>
      </w:r>
      <w:r w:rsidRPr="00F06509">
        <w:t xml:space="preserve"> </w:t>
      </w:r>
      <w:r w:rsidRPr="00F06509">
        <w:rPr>
          <w:u w:color="FF0000"/>
        </w:rPr>
        <w:t xml:space="preserve"> ადმინისტრაციამ ამ განკარგულების პირველი პუნქტით გათვალისწინებულ ღონისძიებათა შეზღუდულ ვადებში განხორციელების მიზნით საპროექტო მომსახურებების სახელმწიფო შესყიდვები განახორციელოს გამარტივებული შესყიდვის საშუალებით.</w:t>
      </w:r>
    </w:p>
    <w:p w:rsidR="00E135C5" w:rsidRPr="00F06509" w:rsidRDefault="00E135C5" w:rsidP="00F06509">
      <w:pPr>
        <w:pStyle w:val="khelmoceraxml"/>
        <w:rPr>
          <w:u w:color="FF0000"/>
        </w:rPr>
      </w:pPr>
      <w:r w:rsidRPr="00F06509">
        <w:rPr>
          <w:u w:color="FF0000"/>
        </w:rPr>
        <w:t>პრემიერ</w:t>
      </w:r>
      <w:r w:rsidRPr="00F06509">
        <w:t>-</w:t>
      </w:r>
      <w:r w:rsidRPr="00F06509">
        <w:rPr>
          <w:u w:color="FF0000"/>
        </w:rPr>
        <w:t>მინისტრი</w:t>
      </w:r>
      <w:r w:rsidRPr="00F06509">
        <w:tab/>
      </w:r>
      <w:r w:rsidRPr="00F06509">
        <w:tab/>
        <w:t xml:space="preserve">                      </w:t>
      </w:r>
      <w:r w:rsidRPr="00F06509">
        <w:rPr>
          <w:u w:color="FF0000"/>
        </w:rPr>
        <w:t>ნ</w:t>
      </w:r>
      <w:r>
        <w:rPr>
          <w:u w:color="FF0000"/>
        </w:rPr>
        <w:t>.</w:t>
      </w:r>
      <w:r w:rsidRPr="00F06509">
        <w:t xml:space="preserve"> </w:t>
      </w:r>
      <w:r w:rsidRPr="00F06509">
        <w:rPr>
          <w:u w:color="FF0000"/>
        </w:rPr>
        <w:t>გილაური</w:t>
      </w:r>
    </w:p>
    <w:sectPr w:rsidR="00E135C5" w:rsidRPr="00F06509" w:rsidSect="009758D0">
      <w:headerReference w:type="default" r:id="rId7"/>
      <w:footerReference w:type="default" r:id="rId8"/>
      <w:pgSz w:w="11906" w:h="16838" w:code="9"/>
      <w:pgMar w:top="1276" w:right="1247" w:bottom="993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5C5" w:rsidRDefault="00E135C5">
      <w:r>
        <w:separator/>
      </w:r>
    </w:p>
  </w:endnote>
  <w:endnote w:type="continuationSeparator" w:id="0">
    <w:p w:rsidR="00E135C5" w:rsidRDefault="00E13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5C5" w:rsidRDefault="00E135C5" w:rsidP="003D6ED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5C5" w:rsidRDefault="00E135C5">
      <w:r>
        <w:separator/>
      </w:r>
    </w:p>
  </w:footnote>
  <w:footnote w:type="continuationSeparator" w:id="0">
    <w:p w:rsidR="00E135C5" w:rsidRDefault="00E13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5C5" w:rsidRDefault="00E135C5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135C5" w:rsidRDefault="00E135C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4B2F"/>
    <w:rsid w:val="00002CBE"/>
    <w:rsid w:val="000046E3"/>
    <w:rsid w:val="0001469F"/>
    <w:rsid w:val="00017B82"/>
    <w:rsid w:val="0002759A"/>
    <w:rsid w:val="000303FB"/>
    <w:rsid w:val="00033AB3"/>
    <w:rsid w:val="00035F67"/>
    <w:rsid w:val="0004104E"/>
    <w:rsid w:val="00044B0B"/>
    <w:rsid w:val="00051E1F"/>
    <w:rsid w:val="0005256C"/>
    <w:rsid w:val="00054807"/>
    <w:rsid w:val="000656BC"/>
    <w:rsid w:val="00070200"/>
    <w:rsid w:val="0008060D"/>
    <w:rsid w:val="00093C0A"/>
    <w:rsid w:val="000A7607"/>
    <w:rsid w:val="000A7A12"/>
    <w:rsid w:val="000B1886"/>
    <w:rsid w:val="000B2B7C"/>
    <w:rsid w:val="000B34C9"/>
    <w:rsid w:val="000B52A9"/>
    <w:rsid w:val="000C3517"/>
    <w:rsid w:val="000C3C8A"/>
    <w:rsid w:val="000D543E"/>
    <w:rsid w:val="000F27E1"/>
    <w:rsid w:val="000F49E1"/>
    <w:rsid w:val="00107A77"/>
    <w:rsid w:val="001124FB"/>
    <w:rsid w:val="00116CFC"/>
    <w:rsid w:val="0012030A"/>
    <w:rsid w:val="00127CC6"/>
    <w:rsid w:val="00142966"/>
    <w:rsid w:val="00146D4C"/>
    <w:rsid w:val="00157B3C"/>
    <w:rsid w:val="00165BD8"/>
    <w:rsid w:val="0016797C"/>
    <w:rsid w:val="00174806"/>
    <w:rsid w:val="00191D82"/>
    <w:rsid w:val="00195BB0"/>
    <w:rsid w:val="001968CD"/>
    <w:rsid w:val="001A14BD"/>
    <w:rsid w:val="001B03E9"/>
    <w:rsid w:val="001B0893"/>
    <w:rsid w:val="001C2ABF"/>
    <w:rsid w:val="001C732F"/>
    <w:rsid w:val="001D093C"/>
    <w:rsid w:val="001D2024"/>
    <w:rsid w:val="001E5EB0"/>
    <w:rsid w:val="001F4BBF"/>
    <w:rsid w:val="00204DE1"/>
    <w:rsid w:val="002056D5"/>
    <w:rsid w:val="00210101"/>
    <w:rsid w:val="002159C9"/>
    <w:rsid w:val="002451C8"/>
    <w:rsid w:val="002460D5"/>
    <w:rsid w:val="00247094"/>
    <w:rsid w:val="0026076A"/>
    <w:rsid w:val="002613B6"/>
    <w:rsid w:val="00261829"/>
    <w:rsid w:val="00265D09"/>
    <w:rsid w:val="002768D4"/>
    <w:rsid w:val="0028151C"/>
    <w:rsid w:val="002902B0"/>
    <w:rsid w:val="00295A15"/>
    <w:rsid w:val="002A2A21"/>
    <w:rsid w:val="002B00B2"/>
    <w:rsid w:val="002C1CEE"/>
    <w:rsid w:val="002C5B27"/>
    <w:rsid w:val="002D04D9"/>
    <w:rsid w:val="002D16A0"/>
    <w:rsid w:val="002E0C53"/>
    <w:rsid w:val="002E3689"/>
    <w:rsid w:val="002E3962"/>
    <w:rsid w:val="002E5114"/>
    <w:rsid w:val="002E6C99"/>
    <w:rsid w:val="002F1D37"/>
    <w:rsid w:val="003014AF"/>
    <w:rsid w:val="00303B73"/>
    <w:rsid w:val="003210E8"/>
    <w:rsid w:val="00323AE7"/>
    <w:rsid w:val="0032630B"/>
    <w:rsid w:val="00344B8E"/>
    <w:rsid w:val="00345860"/>
    <w:rsid w:val="0035282F"/>
    <w:rsid w:val="003547A6"/>
    <w:rsid w:val="00356A9B"/>
    <w:rsid w:val="00356F1C"/>
    <w:rsid w:val="00362A32"/>
    <w:rsid w:val="00363B56"/>
    <w:rsid w:val="00373EED"/>
    <w:rsid w:val="00374EF5"/>
    <w:rsid w:val="00381553"/>
    <w:rsid w:val="003821C9"/>
    <w:rsid w:val="0038438A"/>
    <w:rsid w:val="003869F1"/>
    <w:rsid w:val="00387996"/>
    <w:rsid w:val="00391A03"/>
    <w:rsid w:val="00392746"/>
    <w:rsid w:val="00397AF3"/>
    <w:rsid w:val="003A2D8F"/>
    <w:rsid w:val="003A556D"/>
    <w:rsid w:val="003A5E40"/>
    <w:rsid w:val="003A703D"/>
    <w:rsid w:val="003B5AF8"/>
    <w:rsid w:val="003B6530"/>
    <w:rsid w:val="003C2D51"/>
    <w:rsid w:val="003C6F48"/>
    <w:rsid w:val="003C7309"/>
    <w:rsid w:val="003D47DE"/>
    <w:rsid w:val="003D6ED6"/>
    <w:rsid w:val="003D7DA7"/>
    <w:rsid w:val="003E623A"/>
    <w:rsid w:val="003E6EEC"/>
    <w:rsid w:val="003E7765"/>
    <w:rsid w:val="003F30A6"/>
    <w:rsid w:val="00400A1F"/>
    <w:rsid w:val="00410BD3"/>
    <w:rsid w:val="00412368"/>
    <w:rsid w:val="00415D90"/>
    <w:rsid w:val="00417547"/>
    <w:rsid w:val="0042003C"/>
    <w:rsid w:val="004201ED"/>
    <w:rsid w:val="00421576"/>
    <w:rsid w:val="00421B7A"/>
    <w:rsid w:val="00425E92"/>
    <w:rsid w:val="00427A52"/>
    <w:rsid w:val="004305BB"/>
    <w:rsid w:val="00447AB8"/>
    <w:rsid w:val="004514E1"/>
    <w:rsid w:val="00461C85"/>
    <w:rsid w:val="004656A9"/>
    <w:rsid w:val="004701B3"/>
    <w:rsid w:val="00471517"/>
    <w:rsid w:val="00481B86"/>
    <w:rsid w:val="00491BB7"/>
    <w:rsid w:val="004927EB"/>
    <w:rsid w:val="00494838"/>
    <w:rsid w:val="004A1D86"/>
    <w:rsid w:val="004A36A3"/>
    <w:rsid w:val="004A4272"/>
    <w:rsid w:val="004B29D5"/>
    <w:rsid w:val="004B4B8E"/>
    <w:rsid w:val="004B5F73"/>
    <w:rsid w:val="004B60BA"/>
    <w:rsid w:val="004B632B"/>
    <w:rsid w:val="004C1CE4"/>
    <w:rsid w:val="004C4D33"/>
    <w:rsid w:val="004C7D2D"/>
    <w:rsid w:val="004D4F57"/>
    <w:rsid w:val="004D5E44"/>
    <w:rsid w:val="004E2973"/>
    <w:rsid w:val="004E3887"/>
    <w:rsid w:val="004E443F"/>
    <w:rsid w:val="004E7A7D"/>
    <w:rsid w:val="004F225B"/>
    <w:rsid w:val="004F3C6F"/>
    <w:rsid w:val="00521328"/>
    <w:rsid w:val="00525819"/>
    <w:rsid w:val="00533DDF"/>
    <w:rsid w:val="00533E50"/>
    <w:rsid w:val="00542837"/>
    <w:rsid w:val="00544E4B"/>
    <w:rsid w:val="0054756E"/>
    <w:rsid w:val="00547F05"/>
    <w:rsid w:val="00553529"/>
    <w:rsid w:val="005566BC"/>
    <w:rsid w:val="00562153"/>
    <w:rsid w:val="0056584F"/>
    <w:rsid w:val="00581039"/>
    <w:rsid w:val="0058190E"/>
    <w:rsid w:val="005A33D3"/>
    <w:rsid w:val="005A639C"/>
    <w:rsid w:val="005A77E7"/>
    <w:rsid w:val="005B4A19"/>
    <w:rsid w:val="005B61B0"/>
    <w:rsid w:val="005C0A54"/>
    <w:rsid w:val="005D5613"/>
    <w:rsid w:val="005F50F6"/>
    <w:rsid w:val="005F575B"/>
    <w:rsid w:val="005F60B1"/>
    <w:rsid w:val="006023C0"/>
    <w:rsid w:val="006118EC"/>
    <w:rsid w:val="00611C20"/>
    <w:rsid w:val="00611D6C"/>
    <w:rsid w:val="006204C2"/>
    <w:rsid w:val="0062386F"/>
    <w:rsid w:val="006251CA"/>
    <w:rsid w:val="00625CFE"/>
    <w:rsid w:val="00632720"/>
    <w:rsid w:val="00634522"/>
    <w:rsid w:val="00641E98"/>
    <w:rsid w:val="00642D3C"/>
    <w:rsid w:val="0064476E"/>
    <w:rsid w:val="0065531B"/>
    <w:rsid w:val="00662C32"/>
    <w:rsid w:val="00673EFF"/>
    <w:rsid w:val="006768F3"/>
    <w:rsid w:val="00684C29"/>
    <w:rsid w:val="00692797"/>
    <w:rsid w:val="006942F7"/>
    <w:rsid w:val="006B4BEE"/>
    <w:rsid w:val="006C65A8"/>
    <w:rsid w:val="006D2EE2"/>
    <w:rsid w:val="006D62EF"/>
    <w:rsid w:val="006E274B"/>
    <w:rsid w:val="006E3494"/>
    <w:rsid w:val="00701562"/>
    <w:rsid w:val="007036B6"/>
    <w:rsid w:val="00703FD9"/>
    <w:rsid w:val="007108AA"/>
    <w:rsid w:val="00713E51"/>
    <w:rsid w:val="007141D5"/>
    <w:rsid w:val="007149FF"/>
    <w:rsid w:val="007214DD"/>
    <w:rsid w:val="007247BC"/>
    <w:rsid w:val="00732882"/>
    <w:rsid w:val="00734D9C"/>
    <w:rsid w:val="00754420"/>
    <w:rsid w:val="00761878"/>
    <w:rsid w:val="007625A4"/>
    <w:rsid w:val="00762FFD"/>
    <w:rsid w:val="00766DCB"/>
    <w:rsid w:val="00776BEF"/>
    <w:rsid w:val="007836F5"/>
    <w:rsid w:val="00784A23"/>
    <w:rsid w:val="00784BE9"/>
    <w:rsid w:val="00786F37"/>
    <w:rsid w:val="0079512E"/>
    <w:rsid w:val="007A0183"/>
    <w:rsid w:val="007A272C"/>
    <w:rsid w:val="007A3295"/>
    <w:rsid w:val="007A6F3D"/>
    <w:rsid w:val="007A7D5D"/>
    <w:rsid w:val="007B153F"/>
    <w:rsid w:val="007B4681"/>
    <w:rsid w:val="007C26AB"/>
    <w:rsid w:val="007C6865"/>
    <w:rsid w:val="007C7C9F"/>
    <w:rsid w:val="007D73EA"/>
    <w:rsid w:val="007E178B"/>
    <w:rsid w:val="007F270D"/>
    <w:rsid w:val="007F2D61"/>
    <w:rsid w:val="007F2F99"/>
    <w:rsid w:val="007F61AA"/>
    <w:rsid w:val="007F7D55"/>
    <w:rsid w:val="00800027"/>
    <w:rsid w:val="00805FE4"/>
    <w:rsid w:val="00806FA3"/>
    <w:rsid w:val="00810C5B"/>
    <w:rsid w:val="00813B48"/>
    <w:rsid w:val="008145AE"/>
    <w:rsid w:val="00832C61"/>
    <w:rsid w:val="00835079"/>
    <w:rsid w:val="00844DD3"/>
    <w:rsid w:val="0084567D"/>
    <w:rsid w:val="00850134"/>
    <w:rsid w:val="00873A88"/>
    <w:rsid w:val="008827E7"/>
    <w:rsid w:val="00891A5D"/>
    <w:rsid w:val="008932B0"/>
    <w:rsid w:val="008A7376"/>
    <w:rsid w:val="008B4CFC"/>
    <w:rsid w:val="008B5DDD"/>
    <w:rsid w:val="008B7AC9"/>
    <w:rsid w:val="008C0BFD"/>
    <w:rsid w:val="008C7F93"/>
    <w:rsid w:val="008D211A"/>
    <w:rsid w:val="008D66FC"/>
    <w:rsid w:val="008E6265"/>
    <w:rsid w:val="008F36B4"/>
    <w:rsid w:val="009028C6"/>
    <w:rsid w:val="00913A04"/>
    <w:rsid w:val="009273DF"/>
    <w:rsid w:val="00934BFD"/>
    <w:rsid w:val="00940B48"/>
    <w:rsid w:val="00950029"/>
    <w:rsid w:val="009579E0"/>
    <w:rsid w:val="009613E4"/>
    <w:rsid w:val="00971B17"/>
    <w:rsid w:val="009758D0"/>
    <w:rsid w:val="00981AC8"/>
    <w:rsid w:val="009875A6"/>
    <w:rsid w:val="00996C18"/>
    <w:rsid w:val="009A1D54"/>
    <w:rsid w:val="009A6E3F"/>
    <w:rsid w:val="009B7B3E"/>
    <w:rsid w:val="009C09B5"/>
    <w:rsid w:val="009C137F"/>
    <w:rsid w:val="009D0426"/>
    <w:rsid w:val="009D27A1"/>
    <w:rsid w:val="009E1BBE"/>
    <w:rsid w:val="009F05BC"/>
    <w:rsid w:val="009F3BC4"/>
    <w:rsid w:val="009F60DC"/>
    <w:rsid w:val="009F6AA7"/>
    <w:rsid w:val="00A0091C"/>
    <w:rsid w:val="00A03E03"/>
    <w:rsid w:val="00A14BA0"/>
    <w:rsid w:val="00A2410F"/>
    <w:rsid w:val="00A2457E"/>
    <w:rsid w:val="00A249C2"/>
    <w:rsid w:val="00A35F86"/>
    <w:rsid w:val="00A447DA"/>
    <w:rsid w:val="00A47799"/>
    <w:rsid w:val="00A552B2"/>
    <w:rsid w:val="00A65FE5"/>
    <w:rsid w:val="00A82E0E"/>
    <w:rsid w:val="00A866C8"/>
    <w:rsid w:val="00A920FD"/>
    <w:rsid w:val="00A95C7D"/>
    <w:rsid w:val="00AA33A5"/>
    <w:rsid w:val="00AB0187"/>
    <w:rsid w:val="00AB7C14"/>
    <w:rsid w:val="00AC40BE"/>
    <w:rsid w:val="00AD7F15"/>
    <w:rsid w:val="00AE5F78"/>
    <w:rsid w:val="00AE70FA"/>
    <w:rsid w:val="00AF10A8"/>
    <w:rsid w:val="00AF1605"/>
    <w:rsid w:val="00AF2F2C"/>
    <w:rsid w:val="00AF720A"/>
    <w:rsid w:val="00B130F0"/>
    <w:rsid w:val="00B15BBD"/>
    <w:rsid w:val="00B17D85"/>
    <w:rsid w:val="00B20FF3"/>
    <w:rsid w:val="00B241DA"/>
    <w:rsid w:val="00B257E5"/>
    <w:rsid w:val="00B31F80"/>
    <w:rsid w:val="00B36F6A"/>
    <w:rsid w:val="00B52AAB"/>
    <w:rsid w:val="00B5443F"/>
    <w:rsid w:val="00B55CA0"/>
    <w:rsid w:val="00B55EDE"/>
    <w:rsid w:val="00B6222E"/>
    <w:rsid w:val="00B64105"/>
    <w:rsid w:val="00B70AD0"/>
    <w:rsid w:val="00B7453F"/>
    <w:rsid w:val="00B75555"/>
    <w:rsid w:val="00B830F4"/>
    <w:rsid w:val="00B8450F"/>
    <w:rsid w:val="00B90F30"/>
    <w:rsid w:val="00BA5991"/>
    <w:rsid w:val="00BB001F"/>
    <w:rsid w:val="00BB4665"/>
    <w:rsid w:val="00BC2CF2"/>
    <w:rsid w:val="00BC483F"/>
    <w:rsid w:val="00BD5485"/>
    <w:rsid w:val="00BD7222"/>
    <w:rsid w:val="00BF0604"/>
    <w:rsid w:val="00BF6D2B"/>
    <w:rsid w:val="00C019BE"/>
    <w:rsid w:val="00C13D64"/>
    <w:rsid w:val="00C24152"/>
    <w:rsid w:val="00C40E83"/>
    <w:rsid w:val="00C425F1"/>
    <w:rsid w:val="00C44B0B"/>
    <w:rsid w:val="00C468B0"/>
    <w:rsid w:val="00C47712"/>
    <w:rsid w:val="00C5330F"/>
    <w:rsid w:val="00C65FE3"/>
    <w:rsid w:val="00C67480"/>
    <w:rsid w:val="00C76B4B"/>
    <w:rsid w:val="00C80DDE"/>
    <w:rsid w:val="00C90D90"/>
    <w:rsid w:val="00C96D27"/>
    <w:rsid w:val="00CA22BB"/>
    <w:rsid w:val="00CC1505"/>
    <w:rsid w:val="00CC238C"/>
    <w:rsid w:val="00CD21A7"/>
    <w:rsid w:val="00CE1E43"/>
    <w:rsid w:val="00CF02DD"/>
    <w:rsid w:val="00CF2285"/>
    <w:rsid w:val="00CF260C"/>
    <w:rsid w:val="00CF3075"/>
    <w:rsid w:val="00CF36E1"/>
    <w:rsid w:val="00CF6BA0"/>
    <w:rsid w:val="00D20C1E"/>
    <w:rsid w:val="00D21F7C"/>
    <w:rsid w:val="00D26877"/>
    <w:rsid w:val="00D26E9F"/>
    <w:rsid w:val="00D358E4"/>
    <w:rsid w:val="00D445F0"/>
    <w:rsid w:val="00D46FCC"/>
    <w:rsid w:val="00D565E6"/>
    <w:rsid w:val="00D73F0F"/>
    <w:rsid w:val="00D74F94"/>
    <w:rsid w:val="00D86DAA"/>
    <w:rsid w:val="00D96C8D"/>
    <w:rsid w:val="00D9780F"/>
    <w:rsid w:val="00DA4DC6"/>
    <w:rsid w:val="00DA5364"/>
    <w:rsid w:val="00DA75EF"/>
    <w:rsid w:val="00DC094A"/>
    <w:rsid w:val="00DC36E5"/>
    <w:rsid w:val="00DC4B2F"/>
    <w:rsid w:val="00DD3381"/>
    <w:rsid w:val="00DD4749"/>
    <w:rsid w:val="00DE0776"/>
    <w:rsid w:val="00DF454A"/>
    <w:rsid w:val="00DF52F9"/>
    <w:rsid w:val="00E06125"/>
    <w:rsid w:val="00E07364"/>
    <w:rsid w:val="00E11545"/>
    <w:rsid w:val="00E11ECA"/>
    <w:rsid w:val="00E12572"/>
    <w:rsid w:val="00E135C5"/>
    <w:rsid w:val="00E21BE7"/>
    <w:rsid w:val="00E23254"/>
    <w:rsid w:val="00E35EB3"/>
    <w:rsid w:val="00E667D0"/>
    <w:rsid w:val="00E71EDF"/>
    <w:rsid w:val="00E724CD"/>
    <w:rsid w:val="00E849C0"/>
    <w:rsid w:val="00E9746F"/>
    <w:rsid w:val="00EA63A7"/>
    <w:rsid w:val="00EC0484"/>
    <w:rsid w:val="00ED4B4C"/>
    <w:rsid w:val="00ED67FD"/>
    <w:rsid w:val="00ED6F78"/>
    <w:rsid w:val="00EE5686"/>
    <w:rsid w:val="00EF1396"/>
    <w:rsid w:val="00F03F24"/>
    <w:rsid w:val="00F0477F"/>
    <w:rsid w:val="00F06509"/>
    <w:rsid w:val="00F17CDC"/>
    <w:rsid w:val="00F2245F"/>
    <w:rsid w:val="00F30EE6"/>
    <w:rsid w:val="00F349F3"/>
    <w:rsid w:val="00F3544E"/>
    <w:rsid w:val="00F35579"/>
    <w:rsid w:val="00F52EE9"/>
    <w:rsid w:val="00F628EC"/>
    <w:rsid w:val="00F63E0E"/>
    <w:rsid w:val="00F65333"/>
    <w:rsid w:val="00F92BBD"/>
    <w:rsid w:val="00F93278"/>
    <w:rsid w:val="00F970BD"/>
    <w:rsid w:val="00FA0A5A"/>
    <w:rsid w:val="00FA4824"/>
    <w:rsid w:val="00FA5A20"/>
    <w:rsid w:val="00FB077D"/>
    <w:rsid w:val="00FB0D00"/>
    <w:rsid w:val="00FB3AD2"/>
    <w:rsid w:val="00FC0A9A"/>
    <w:rsid w:val="00FC33B7"/>
    <w:rsid w:val="00FC34AB"/>
    <w:rsid w:val="00FD3421"/>
    <w:rsid w:val="00FE013D"/>
    <w:rsid w:val="00FE7576"/>
    <w:rsid w:val="00FF0D36"/>
    <w:rsid w:val="00FF3B67"/>
    <w:rsid w:val="00FF4349"/>
    <w:rsid w:val="00FF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EE9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5442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4A06"/>
    <w:rPr>
      <w:sz w:val="24"/>
      <w:szCs w:val="24"/>
      <w:lang w:val="ru-RU" w:eastAsia="ru-RU"/>
    </w:rPr>
  </w:style>
  <w:style w:type="character" w:styleId="PageNumber">
    <w:name w:val="page number"/>
    <w:basedOn w:val="DefaultParagraphFont"/>
    <w:uiPriority w:val="99"/>
    <w:rsid w:val="00754420"/>
  </w:style>
  <w:style w:type="paragraph" w:styleId="FootnoteText">
    <w:name w:val="footnote text"/>
    <w:basedOn w:val="Normal"/>
    <w:link w:val="FootnoteTextChar"/>
    <w:uiPriority w:val="99"/>
    <w:semiHidden/>
    <w:rsid w:val="007141D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4A06"/>
    <w:rPr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rsid w:val="007141D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9F6A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A06"/>
    <w:rPr>
      <w:sz w:val="0"/>
      <w:szCs w:val="0"/>
      <w:lang w:val="ru-RU" w:eastAsia="ru-RU"/>
    </w:rPr>
  </w:style>
  <w:style w:type="paragraph" w:styleId="Header">
    <w:name w:val="header"/>
    <w:basedOn w:val="Normal"/>
    <w:link w:val="HeaderChar"/>
    <w:uiPriority w:val="99"/>
    <w:rsid w:val="003D6ED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E70FA"/>
    <w:rPr>
      <w:sz w:val="24"/>
      <w:szCs w:val="24"/>
      <w:lang w:val="ru-RU" w:eastAsia="ru-RU"/>
    </w:rPr>
  </w:style>
  <w:style w:type="paragraph" w:customStyle="1" w:styleId="Normal0">
    <w:name w:val="[Normal]"/>
    <w:uiPriority w:val="99"/>
    <w:rsid w:val="006C65A8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F06509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D86DA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86DAA"/>
    <w:rPr>
      <w:rFonts w:ascii="Courier New" w:hAnsi="Courier New" w:cs="Courier New"/>
      <w:lang w:val="ru-RU" w:eastAsia="ru-RU"/>
    </w:rPr>
  </w:style>
  <w:style w:type="paragraph" w:styleId="ListParagraph">
    <w:name w:val="List Paragraph"/>
    <w:basedOn w:val="Normal"/>
    <w:uiPriority w:val="99"/>
    <w:qFormat/>
    <w:rsid w:val="0079512E"/>
    <w:pPr>
      <w:ind w:left="720"/>
    </w:pPr>
  </w:style>
  <w:style w:type="paragraph" w:customStyle="1" w:styleId="tarigixml">
    <w:name w:val="tarigi_xml"/>
    <w:basedOn w:val="abzacixml"/>
    <w:autoRedefine/>
    <w:uiPriority w:val="99"/>
    <w:rsid w:val="00F0650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06509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F0650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06509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sulcvlilebaxml">
    <w:name w:val="sul_cvlileba_xml"/>
    <w:basedOn w:val="Normal"/>
    <w:autoRedefine/>
    <w:uiPriority w:val="99"/>
    <w:rsid w:val="00F06509"/>
    <w:pPr>
      <w:ind w:firstLine="283"/>
      <w:outlineLvl w:val="0"/>
    </w:pPr>
    <w:rPr>
      <w:rFonts w:ascii="Sylfaen" w:hAnsi="Sylfaen" w:cs="Sylfaen"/>
      <w:b/>
      <w:bCs/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F06509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F0650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F0650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F06509"/>
    <w:pPr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F0650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0650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0650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226</Words>
  <Characters>1293</Characters>
  <Application>Microsoft Office Word</Application>
  <DocSecurity>0</DocSecurity>
  <Lines>0</Lines>
  <Paragraphs>0</Paragraphs>
  <ScaleCrop>false</ScaleCrop>
  <Company>MRA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wlis agvistoSi ruseTis federaciis mier warmoebuli samxedro moqmedebebis Sedegad mudmivi sacxovrebeli adgilebidan gamodevnilTa gansaxlebisa da sxva problemebis gadaWris saxelmwifo strategia</dc:title>
  <dc:subject/>
  <dc:creator>Valeri</dc:creator>
  <cp:keywords/>
  <dc:description/>
  <cp:lastModifiedBy>tphailodze</cp:lastModifiedBy>
  <cp:revision>3</cp:revision>
  <cp:lastPrinted>2012-01-24T07:59:00Z</cp:lastPrinted>
  <dcterms:created xsi:type="dcterms:W3CDTF">2012-01-27T08:14:00Z</dcterms:created>
  <dcterms:modified xsi:type="dcterms:W3CDTF">2014-03-10T10:30:00Z</dcterms:modified>
</cp:coreProperties>
</file>