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141" w:rsidRPr="003036AC" w:rsidRDefault="00E53141" w:rsidP="003036AC">
      <w:pPr>
        <w:pStyle w:val="mimgebixml"/>
      </w:pPr>
      <w:r w:rsidRPr="003036AC">
        <w:t>საქართველოს მთავრობის</w:t>
      </w:r>
    </w:p>
    <w:p w:rsidR="00E53141" w:rsidRPr="003036AC" w:rsidRDefault="00E53141" w:rsidP="003036AC">
      <w:pPr>
        <w:pStyle w:val="saxexml"/>
        <w:rPr>
          <w:lang w:val="en-US"/>
        </w:rPr>
      </w:pPr>
      <w:r w:rsidRPr="003036AC">
        <w:rPr>
          <w:lang w:val="en-US"/>
        </w:rPr>
        <w:t>განკარგულება №286</w:t>
      </w:r>
    </w:p>
    <w:p w:rsidR="00E53141" w:rsidRPr="003036AC" w:rsidRDefault="00E53141" w:rsidP="003036AC">
      <w:pPr>
        <w:pStyle w:val="tarigixml"/>
      </w:pPr>
      <w:r w:rsidRPr="003036AC">
        <w:t>2014 წლის 18 თებერვალი</w:t>
      </w:r>
    </w:p>
    <w:p w:rsidR="00E53141" w:rsidRPr="003036AC" w:rsidRDefault="00E53141" w:rsidP="003036AC">
      <w:pPr>
        <w:pStyle w:val="adgilixml"/>
      </w:pPr>
      <w:r w:rsidRPr="003036AC">
        <w:t>ქ. თბილისი</w:t>
      </w:r>
    </w:p>
    <w:p w:rsidR="00E53141" w:rsidRPr="003036AC" w:rsidRDefault="00E53141" w:rsidP="003036AC">
      <w:pPr>
        <w:pStyle w:val="sataurixml"/>
      </w:pPr>
      <w:r w:rsidRPr="003036AC">
        <w:t xml:space="preserve">საქართველოს მთავრობასა და ინდონეზიის რესპუბლიკის მთავრობას შორის, ნოტების გაცვლის გზით, მოლაპარაკების გამართვის თაობაზე </w:t>
      </w:r>
    </w:p>
    <w:p w:rsidR="00E53141" w:rsidRPr="003036AC" w:rsidRDefault="00E53141" w:rsidP="003036AC">
      <w:pPr>
        <w:pStyle w:val="abzacixml"/>
      </w:pPr>
      <w:r w:rsidRPr="003036AC"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ნოტების გაცვლის გზით, გაიმართოს მოლაპარაკება „საქართველოს მთავრობასა და ინდონეზიის რესპუბლიკის მთავრობას შორის ტურიზმის სფეროში თანამშრომლობის შესახებ“ შეთანხმების ტექსტის მიღების მიზნით. </w:t>
      </w:r>
    </w:p>
    <w:p w:rsidR="00E53141" w:rsidRPr="003036AC" w:rsidRDefault="00E53141" w:rsidP="003036AC">
      <w:pPr>
        <w:pStyle w:val="khelmoceraxml"/>
      </w:pPr>
      <w:r w:rsidRPr="003036AC">
        <w:t>პრემიერ-მინისტრი</w:t>
      </w:r>
      <w:r w:rsidRPr="003036AC">
        <w:tab/>
      </w:r>
      <w:r w:rsidRPr="003036AC">
        <w:tab/>
      </w:r>
      <w:r w:rsidRPr="003036AC">
        <w:tab/>
      </w:r>
      <w:r w:rsidRPr="003036AC">
        <w:tab/>
      </w:r>
      <w:r w:rsidRPr="003036AC">
        <w:tab/>
      </w:r>
      <w:r w:rsidRPr="003036AC">
        <w:tab/>
        <w:t>ი. ღარიბაშვილი</w:t>
      </w:r>
    </w:p>
    <w:sectPr w:rsidR="00E53141" w:rsidRPr="003036AC" w:rsidSect="00861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DC7"/>
    <w:rsid w:val="00125C0E"/>
    <w:rsid w:val="002A5A6E"/>
    <w:rsid w:val="003036AC"/>
    <w:rsid w:val="00711E03"/>
    <w:rsid w:val="008618F6"/>
    <w:rsid w:val="00A279ED"/>
    <w:rsid w:val="00AD6DC7"/>
    <w:rsid w:val="00B21729"/>
    <w:rsid w:val="00E53141"/>
    <w:rsid w:val="00F173ED"/>
    <w:rsid w:val="00F55035"/>
    <w:rsid w:val="00F94ED4"/>
    <w:rsid w:val="00FE157B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3036A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036A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036A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036A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036A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036A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13D91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3036AC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036A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3036A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3036A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3036AC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3036A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3036A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3036A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79</Words>
  <Characters>455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ssakhelashvili</cp:lastModifiedBy>
  <cp:revision>3</cp:revision>
  <cp:lastPrinted>2014-02-14T07:19:00Z</cp:lastPrinted>
  <dcterms:created xsi:type="dcterms:W3CDTF">2014-02-18T14:22:00Z</dcterms:created>
  <dcterms:modified xsi:type="dcterms:W3CDTF">2014-02-27T09:14:00Z</dcterms:modified>
</cp:coreProperties>
</file>