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165" w:rsidRPr="00512B71" w:rsidRDefault="00A46165" w:rsidP="00512B71">
      <w:pPr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512B71">
        <w:rPr>
          <w:rFonts w:ascii="Sylfaen" w:hAnsi="Sylfaen" w:cs="Sylfaen"/>
          <w:b/>
          <w:bCs/>
          <w:sz w:val="24"/>
          <w:szCs w:val="24"/>
          <w:lang w:val="ka-GE"/>
        </w:rPr>
        <w:t>შეტყობინება</w:t>
      </w:r>
    </w:p>
    <w:p w:rsidR="00A46165" w:rsidRPr="00512B71" w:rsidRDefault="00A46165" w:rsidP="00512B71">
      <w:pPr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512B71">
        <w:rPr>
          <w:rFonts w:ascii="Sylfaen" w:hAnsi="Sylfaen" w:cs="Sylfaen"/>
          <w:b/>
          <w:bCs/>
          <w:sz w:val="24"/>
          <w:szCs w:val="24"/>
          <w:lang w:val="ka-GE"/>
        </w:rPr>
        <w:t>სააქციო საზოგადოება „საზღვაო ჰოსპიტლის“ რიგგარეშე საერთო კრების მოწვევის შესახებ</w:t>
      </w:r>
    </w:p>
    <w:p w:rsidR="00A46165" w:rsidRDefault="00A46165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სს „საზღვაო ჰოსპიტლის“ (საიდენტიფიკაციო კოდი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  <w:lang w:val="ka-GE"/>
        </w:rPr>
        <w:t>245442695; იურიდიული მისამართი: ქ. ბათუმი</w:t>
      </w:r>
      <w:r>
        <w:rPr>
          <w:rFonts w:ascii="Sylfaen" w:hAnsi="Sylfaen" w:cs="Sylfaen"/>
          <w:lang w:val="ru-RU"/>
        </w:rPr>
        <w:t>б</w:t>
      </w:r>
      <w:r>
        <w:rPr>
          <w:rFonts w:ascii="Sylfaen" w:hAnsi="Sylfaen" w:cs="Sylfaen"/>
          <w:lang w:val="ka-GE"/>
        </w:rPr>
        <w:t xml:space="preserve"> მელიქიშვილის 102</w:t>
      </w:r>
      <w:r>
        <w:rPr>
          <w:rFonts w:ascii="Sylfaen" w:hAnsi="Sylfaen" w:cs="Sylfaen"/>
          <w:lang w:val="ru-RU"/>
        </w:rPr>
        <w:t xml:space="preserve"> </w:t>
      </w:r>
      <w:r>
        <w:rPr>
          <w:rFonts w:ascii="Sylfaen" w:hAnsi="Sylfaen" w:cs="Sylfaen"/>
          <w:lang w:val="ka-GE"/>
        </w:rPr>
        <w:t>ბ.) სამეთვალყურეო საბჭოს დირექტორი იწვევს სააქციო საზოგადოების აქციონერებს რიგგარეშე საერთო კრებაზე, რომელიც გაიმართება საზოგადოების იურიდიულ მისამართზე: ქ. ბათუმი, მელიქიშვილის 102ბ., 2014 წლის 25 თებერვალს, 13:00 საათზე.</w:t>
      </w:r>
    </w:p>
    <w:p w:rsidR="00A46165" w:rsidRDefault="00A46165">
      <w:pPr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>აქციონერთა რიგგარეშე საერთო კრების დღის წესრიგი მოიცავს შემდეგ საკითხს:</w:t>
      </w:r>
    </w:p>
    <w:p w:rsidR="00A46165" w:rsidRDefault="00A46165" w:rsidP="00512B71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შპს „სენტინელის“ (საიდენტიფიკაციო კოდი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  <w:lang w:val="ka-GE"/>
        </w:rPr>
        <w:t xml:space="preserve">245575916, იურიდიული მისამართი: ქ. ბათუმი, გოგებაშვილის ქ. </w:t>
      </w:r>
      <w:r>
        <w:rPr>
          <w:rFonts w:ascii="Sylfaen" w:hAnsi="Sylfaen" w:cs="Sylfaen"/>
          <w:lang w:val="ru-RU"/>
        </w:rPr>
        <w:t>№</w:t>
      </w:r>
      <w:r>
        <w:rPr>
          <w:rFonts w:ascii="Sylfaen" w:hAnsi="Sylfaen" w:cs="Sylfaen"/>
          <w:lang w:val="ka-GE"/>
        </w:rPr>
        <w:t>30) დირექტორის, სარდიონ დავითაძის, ცვლილება.</w:t>
      </w:r>
    </w:p>
    <w:p w:rsidR="00A46165" w:rsidRPr="00512B71" w:rsidRDefault="00A46165" w:rsidP="00512B71">
      <w:pPr>
        <w:jc w:val="both"/>
        <w:rPr>
          <w:rFonts w:ascii="Sylfaen" w:hAnsi="Sylfaen" w:cs="Sylfaen"/>
          <w:b/>
          <w:bCs/>
          <w:lang w:val="ka-GE"/>
        </w:rPr>
      </w:pPr>
      <w:r w:rsidRPr="00512B71">
        <w:rPr>
          <w:rFonts w:ascii="Sylfaen" w:hAnsi="Sylfaen" w:cs="Sylfaen"/>
          <w:b/>
          <w:bCs/>
          <w:lang w:val="ka-GE"/>
        </w:rPr>
        <w:t>საზოგადოების სამეთვალყურეო საბჭოს დირექტორი გ. ჭყონია</w:t>
      </w:r>
    </w:p>
    <w:p w:rsidR="00A46165" w:rsidRPr="000963A4" w:rsidRDefault="00A46165">
      <w:pPr>
        <w:jc w:val="right"/>
        <w:rPr>
          <w:rFonts w:ascii="Sylfaen" w:hAnsi="Sylfaen" w:cs="Sylfaen"/>
          <w:lang w:val="ka-GE"/>
        </w:rPr>
      </w:pPr>
    </w:p>
    <w:sectPr w:rsidR="00A46165" w:rsidRPr="000963A4" w:rsidSect="002C4B5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A2867"/>
    <w:multiLevelType w:val="hybridMultilevel"/>
    <w:tmpl w:val="844E1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4BB0"/>
    <w:rsid w:val="000963A4"/>
    <w:rsid w:val="00131CFB"/>
    <w:rsid w:val="00184BB0"/>
    <w:rsid w:val="002C4B54"/>
    <w:rsid w:val="00512B71"/>
    <w:rsid w:val="006012CB"/>
    <w:rsid w:val="009A205E"/>
    <w:rsid w:val="00A46165"/>
    <w:rsid w:val="00DB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963A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103</Words>
  <Characters>591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Ketevan Phalavandishvili</dc:creator>
  <cp:keywords/>
  <dc:description/>
  <cp:lastModifiedBy>nvaradashvili</cp:lastModifiedBy>
  <cp:revision>5</cp:revision>
  <cp:lastPrinted>2014-02-12T11:14:00Z</cp:lastPrinted>
  <dcterms:created xsi:type="dcterms:W3CDTF">2014-02-11T12:40:00Z</dcterms:created>
  <dcterms:modified xsi:type="dcterms:W3CDTF">2014-02-12T12:53:00Z</dcterms:modified>
</cp:coreProperties>
</file>