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C72" w:rsidRDefault="004E4C72" w:rsidP="00B45A33">
      <w:pPr>
        <w:rPr>
          <w:rFonts w:ascii="Sylfaen" w:hAnsi="Sylfaen" w:cs="Sylfaen"/>
          <w:lang w:val="ka-GE"/>
        </w:rPr>
      </w:pPr>
    </w:p>
    <w:tbl>
      <w:tblPr>
        <w:tblW w:w="1020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4"/>
        <w:gridCol w:w="1954"/>
        <w:gridCol w:w="1080"/>
        <w:gridCol w:w="1417"/>
        <w:gridCol w:w="1323"/>
        <w:gridCol w:w="1980"/>
        <w:gridCol w:w="1956"/>
      </w:tblGrid>
      <w:tr w:rsidR="004E4C72" w:rsidRPr="000768E1" w:rsidTr="00ED3520">
        <w:tc>
          <w:tcPr>
            <w:tcW w:w="494" w:type="dxa"/>
          </w:tcPr>
          <w:p w:rsidR="004E4C72" w:rsidRPr="000768E1" w:rsidRDefault="004E4C72" w:rsidP="006D3EA9">
            <w:pPr>
              <w:rPr>
                <w:rFonts w:ascii="SPParliament" w:hAnsi="SPParliament" w:cs="SPParliament"/>
                <w:lang w:val="ka-GE"/>
              </w:rPr>
            </w:pPr>
            <w:r w:rsidRPr="007F4DF4">
              <w:rPr>
                <w:rFonts w:ascii="Sylfaen" w:hAnsi="Sylfaen" w:cs="Sylfaen"/>
                <w:b/>
                <w:bCs/>
                <w:sz w:val="18"/>
                <w:szCs w:val="18"/>
                <w:lang w:val="es-ES"/>
              </w:rPr>
              <w:t>№</w:t>
            </w:r>
          </w:p>
        </w:tc>
        <w:tc>
          <w:tcPr>
            <w:tcW w:w="1954" w:type="dxa"/>
          </w:tcPr>
          <w:p w:rsidR="004E4C72" w:rsidRPr="007F4DF4" w:rsidRDefault="004E4C72" w:rsidP="006D3EA9">
            <w:pPr>
              <w:jc w:val="center"/>
              <w:rPr>
                <w:rFonts w:ascii="LitNusx" w:hAnsi="LitNusx" w:cs="LitNusx"/>
                <w:b/>
                <w:bCs/>
                <w:sz w:val="18"/>
                <w:szCs w:val="18"/>
                <w:lang w:val="pl-PL"/>
              </w:rPr>
            </w:pPr>
            <w:r w:rsidRPr="007F4DF4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ორგანიზაციის დასახელება და სამართლებრივი ფორმა (მისამართი, საკონტაქტო ტელეფონი, ფაქსი, ელ. ფოსტა)</w:t>
            </w:r>
          </w:p>
        </w:tc>
        <w:tc>
          <w:tcPr>
            <w:tcW w:w="1080" w:type="dxa"/>
          </w:tcPr>
          <w:p w:rsidR="004E4C72" w:rsidRPr="007F4DF4" w:rsidRDefault="004E4C72" w:rsidP="006D3EA9">
            <w:pPr>
              <w:jc w:val="center"/>
              <w:rPr>
                <w:rFonts w:ascii="LitNusx" w:hAnsi="LitNusx" w:cs="LitNusx"/>
                <w:b/>
                <w:bCs/>
                <w:sz w:val="18"/>
                <w:szCs w:val="18"/>
                <w:lang w:val="ka-GE"/>
              </w:rPr>
            </w:pPr>
            <w:r w:rsidRPr="007F4DF4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ლიცენ</w:t>
            </w:r>
            <w:r>
              <w:rPr>
                <w:rFonts w:ascii="Sylfaen" w:hAnsi="Sylfaen" w:cs="Sylfaen"/>
                <w:b/>
                <w:bCs/>
                <w:sz w:val="18"/>
                <w:szCs w:val="18"/>
                <w:lang w:val="ru-RU"/>
              </w:rPr>
              <w:t>-</w:t>
            </w:r>
            <w:r w:rsidRPr="007F4DF4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 xml:space="preserve">ზიის </w:t>
            </w:r>
            <w:r w:rsidRPr="007F4DF4">
              <w:rPr>
                <w:rFonts w:ascii="LitNusx" w:hAnsi="LitNusx" w:cs="LitNusx"/>
                <w:b/>
                <w:bCs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 xml:space="preserve">     </w:t>
            </w:r>
            <w:r w:rsidRPr="007F4DF4">
              <w:rPr>
                <w:rFonts w:ascii="Sylfaen" w:hAnsi="Sylfaen" w:cs="Sylfaen"/>
                <w:b/>
                <w:bCs/>
                <w:sz w:val="18"/>
                <w:szCs w:val="18"/>
                <w:lang w:val="es-ES"/>
              </w:rPr>
              <w:t>№</w:t>
            </w:r>
          </w:p>
        </w:tc>
        <w:tc>
          <w:tcPr>
            <w:tcW w:w="1417" w:type="dxa"/>
          </w:tcPr>
          <w:p w:rsidR="004E4C72" w:rsidRPr="007F4DF4" w:rsidRDefault="004E4C72" w:rsidP="006D3EA9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 w:rsidRPr="007F4DF4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ლიცენზიის გაცემის თარიღი</w:t>
            </w:r>
          </w:p>
        </w:tc>
        <w:tc>
          <w:tcPr>
            <w:tcW w:w="1323" w:type="dxa"/>
          </w:tcPr>
          <w:p w:rsidR="004E4C72" w:rsidRPr="007F4DF4" w:rsidRDefault="004E4C72" w:rsidP="006D3EA9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 w:rsidRPr="007F4DF4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საქმიანობის სახე</w:t>
            </w:r>
          </w:p>
        </w:tc>
        <w:tc>
          <w:tcPr>
            <w:tcW w:w="1980" w:type="dxa"/>
          </w:tcPr>
          <w:p w:rsidR="004E4C72" w:rsidRPr="007F4DF4" w:rsidRDefault="004E4C72" w:rsidP="006D3EA9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 w:rsidRPr="007F4DF4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სახელმწიფო რეგისტრაციის მონაცემები</w:t>
            </w:r>
          </w:p>
        </w:tc>
        <w:tc>
          <w:tcPr>
            <w:tcW w:w="1956" w:type="dxa"/>
          </w:tcPr>
          <w:p w:rsidR="004E4C72" w:rsidRPr="007F4DF4" w:rsidRDefault="004E4C72" w:rsidP="006D3EA9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 w:rsidRPr="007F4DF4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ლიცენზიის გამცემი ორგანო (მისამართი, საკონტაქტო ტელეფონი, ფაქსი, ელ. ფოსტა)</w:t>
            </w:r>
          </w:p>
        </w:tc>
      </w:tr>
      <w:tr w:rsidR="004E4C72" w:rsidRPr="000768E1" w:rsidTr="00ED3520">
        <w:trPr>
          <w:trHeight w:val="5273"/>
        </w:trPr>
        <w:tc>
          <w:tcPr>
            <w:tcW w:w="494" w:type="dxa"/>
          </w:tcPr>
          <w:p w:rsidR="004E4C72" w:rsidRPr="00670DBC" w:rsidRDefault="004E4C72" w:rsidP="006D3EA9">
            <w:pPr>
              <w:rPr>
                <w:rFonts w:ascii="Sylfaen" w:hAnsi="Sylfaen" w:cs="Sylfaen"/>
                <w:lang w:val="pl-PL"/>
              </w:rPr>
            </w:pPr>
          </w:p>
          <w:p w:rsidR="004E4C72" w:rsidRPr="00EE3B72" w:rsidRDefault="004E4C72" w:rsidP="006D3EA9">
            <w:pPr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2</w:t>
            </w:r>
            <w:r w:rsidRPr="00EE3B72">
              <w:rPr>
                <w:rFonts w:ascii="Sylfaen" w:hAnsi="Sylfaen" w:cs="Sylfaen"/>
                <w:sz w:val="20"/>
                <w:szCs w:val="20"/>
              </w:rPr>
              <w:t>.</w:t>
            </w:r>
          </w:p>
        </w:tc>
        <w:tc>
          <w:tcPr>
            <w:tcW w:w="1954" w:type="dxa"/>
          </w:tcPr>
          <w:p w:rsidR="004E4C72" w:rsidRPr="00BB16FD" w:rsidRDefault="004E4C72" w:rsidP="006D3EA9">
            <w:pPr>
              <w:rPr>
                <w:rFonts w:ascii="Sylfaen" w:hAnsi="Sylfaen" w:cs="Sylfaen"/>
                <w:sz w:val="20"/>
                <w:szCs w:val="20"/>
                <w:lang w:val="pl-PL"/>
              </w:rPr>
            </w:pPr>
          </w:p>
          <w:p w:rsidR="004E4C72" w:rsidRPr="00CE61D7" w:rsidRDefault="004E4C72" w:rsidP="006D3EA9">
            <w:pPr>
              <w:rPr>
                <w:rFonts w:ascii="Sylfaen" w:hAnsi="Sylfaen" w:cs="Sylfaen"/>
                <w:color w:val="101010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შპს </w:t>
            </w:r>
            <w:r>
              <w:rPr>
                <w:rFonts w:ascii="Sylfaen" w:hAnsi="Sylfaen" w:cs="Sylfaen"/>
                <w:sz w:val="20"/>
                <w:szCs w:val="20"/>
              </w:rPr>
              <w:t>“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საერთაშორისო საინფორმაციო სააგენტო ევრაზია“</w:t>
            </w:r>
          </w:p>
          <w:p w:rsidR="004E4C72" w:rsidRPr="001E2786" w:rsidRDefault="004E4C72" w:rsidP="006D3EA9">
            <w:pPr>
              <w:rPr>
                <w:rFonts w:ascii="Sylfaen" w:hAnsi="Sylfaen" w:cs="Sylfaen"/>
                <w:sz w:val="20"/>
                <w:szCs w:val="20"/>
                <w:lang w:val="es-ES"/>
              </w:rPr>
            </w:pPr>
          </w:p>
          <w:p w:rsidR="004E4C72" w:rsidRDefault="004E4C72" w:rsidP="006D3EA9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1E2786">
              <w:rPr>
                <w:rFonts w:ascii="Sylfaen" w:hAnsi="Sylfaen" w:cs="Sylfaen"/>
                <w:sz w:val="20"/>
                <w:szCs w:val="20"/>
                <w:lang w:val="ka-GE"/>
              </w:rPr>
              <w:t>მის: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0160</w:t>
            </w:r>
            <w:r w:rsidRPr="001E2786">
              <w:rPr>
                <w:rFonts w:ascii="Sylfaen" w:hAnsi="Sylfaen" w:cs="Sylfaen"/>
                <w:sz w:val="20"/>
                <w:szCs w:val="20"/>
                <w:lang w:val="ka-GE"/>
              </w:rPr>
              <w:t>,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ქ. თბილისი,</w:t>
            </w:r>
          </w:p>
          <w:p w:rsidR="004E4C72" w:rsidRDefault="004E4C72" w:rsidP="006D3EA9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ED4C59">
              <w:rPr>
                <w:rFonts w:ascii="Sylfaen" w:hAnsi="Sylfaen" w:cs="Sylfaen"/>
                <w:sz w:val="20"/>
                <w:szCs w:val="20"/>
                <w:lang w:val="ka-GE"/>
              </w:rPr>
              <w:t>ბროლოსანის ქ.2, ბ.29</w:t>
            </w:r>
          </w:p>
          <w:p w:rsidR="004E4C72" w:rsidRDefault="004E4C72" w:rsidP="006D3EA9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4E4C72" w:rsidRPr="00554CDF" w:rsidRDefault="004E4C72" w:rsidP="006D3EA9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1080" w:type="dxa"/>
          </w:tcPr>
          <w:p w:rsidR="004E4C72" w:rsidRPr="00BB16FD" w:rsidRDefault="004E4C72" w:rsidP="006D3EA9">
            <w:pPr>
              <w:rPr>
                <w:rFonts w:ascii="Sylfaen" w:hAnsi="Sylfaen" w:cs="Sylfaen"/>
                <w:sz w:val="20"/>
                <w:szCs w:val="20"/>
                <w:lang w:val="pl-PL"/>
              </w:rPr>
            </w:pPr>
          </w:p>
          <w:p w:rsidR="004E4C72" w:rsidRPr="00941842" w:rsidRDefault="004E4C72" w:rsidP="006D3EA9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1E2786">
              <w:rPr>
                <w:rFonts w:ascii="Sylfaen" w:hAnsi="Sylfaen" w:cs="Sylfaen"/>
                <w:sz w:val="20"/>
                <w:szCs w:val="20"/>
                <w:lang w:val="es-ES"/>
              </w:rPr>
              <w:t>№</w:t>
            </w:r>
            <w:r>
              <w:rPr>
                <w:rFonts w:ascii="Sylfaen" w:hAnsi="Sylfaen" w:cs="Sylfaen"/>
                <w:sz w:val="20"/>
                <w:szCs w:val="20"/>
              </w:rPr>
              <w:t>B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153</w:t>
            </w:r>
          </w:p>
          <w:p w:rsidR="004E4C72" w:rsidRPr="001E2786" w:rsidRDefault="004E4C72" w:rsidP="006D3EA9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4E4C72" w:rsidRPr="00BB16FD" w:rsidRDefault="004E4C72" w:rsidP="006D3EA9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4E4C72" w:rsidRPr="00BB16FD" w:rsidRDefault="004E4C72" w:rsidP="006D3EA9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4E4C72" w:rsidRPr="00BB16FD" w:rsidRDefault="004E4C72" w:rsidP="006D3EA9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1417" w:type="dxa"/>
          </w:tcPr>
          <w:p w:rsidR="004E4C72" w:rsidRPr="00BB16FD" w:rsidRDefault="004E4C72" w:rsidP="006D3EA9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4E4C72" w:rsidRPr="00A157F1" w:rsidRDefault="004E4C72" w:rsidP="006D3EA9">
            <w:pPr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08/01/2014</w:t>
            </w:r>
          </w:p>
          <w:p w:rsidR="004E4C72" w:rsidRPr="00BB16FD" w:rsidRDefault="004E4C72" w:rsidP="006D3EA9">
            <w:pPr>
              <w:rPr>
                <w:rFonts w:ascii="Sylfaen" w:hAnsi="Sylfaen" w:cs="Sylfaen"/>
                <w:sz w:val="20"/>
                <w:szCs w:val="20"/>
                <w:lang w:val="pl-PL"/>
              </w:rPr>
            </w:pPr>
          </w:p>
          <w:p w:rsidR="004E4C72" w:rsidRPr="00BB16FD" w:rsidRDefault="004E4C72" w:rsidP="006D3EA9">
            <w:pPr>
              <w:rPr>
                <w:rFonts w:ascii="Sylfaen" w:hAnsi="Sylfaen" w:cs="Sylfaen"/>
                <w:sz w:val="20"/>
                <w:szCs w:val="20"/>
                <w:lang w:val="pl-PL"/>
              </w:rPr>
            </w:pPr>
          </w:p>
          <w:p w:rsidR="004E4C72" w:rsidRPr="00BB16FD" w:rsidRDefault="004E4C72" w:rsidP="006D3EA9">
            <w:pPr>
              <w:rPr>
                <w:rFonts w:ascii="Sylfaen" w:hAnsi="Sylfaen" w:cs="Sylfaen"/>
                <w:sz w:val="20"/>
                <w:szCs w:val="20"/>
                <w:lang w:val="pl-PL"/>
              </w:rPr>
            </w:pPr>
          </w:p>
          <w:p w:rsidR="004E4C72" w:rsidRPr="00BB16FD" w:rsidRDefault="004E4C72" w:rsidP="006D3EA9">
            <w:pPr>
              <w:rPr>
                <w:rFonts w:ascii="Sylfaen" w:hAnsi="Sylfaen" w:cs="Sylfaen"/>
                <w:sz w:val="20"/>
                <w:szCs w:val="20"/>
                <w:lang w:val="pl-PL"/>
              </w:rPr>
            </w:pPr>
          </w:p>
        </w:tc>
        <w:tc>
          <w:tcPr>
            <w:tcW w:w="1323" w:type="dxa"/>
          </w:tcPr>
          <w:p w:rsidR="004E4C72" w:rsidRPr="00BB16FD" w:rsidRDefault="004E4C72" w:rsidP="006D3EA9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4E4C72" w:rsidRPr="0010791A" w:rsidRDefault="004E4C72" w:rsidP="006D3EA9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კერძო მაუწყებლობის </w:t>
            </w:r>
          </w:p>
          <w:p w:rsidR="004E4C72" w:rsidRPr="001E2786" w:rsidRDefault="004E4C72" w:rsidP="006D3EA9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1E2786">
              <w:rPr>
                <w:rFonts w:ascii="Sylfaen" w:hAnsi="Sylfaen" w:cs="Sylfaen"/>
                <w:sz w:val="20"/>
                <w:szCs w:val="20"/>
                <w:lang w:val="ka-GE"/>
              </w:rPr>
              <w:t>ლიცენზია</w:t>
            </w:r>
          </w:p>
          <w:p w:rsidR="004E4C72" w:rsidRPr="00A263DD" w:rsidRDefault="004E4C72" w:rsidP="006D3EA9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1980" w:type="dxa"/>
          </w:tcPr>
          <w:p w:rsidR="004E4C72" w:rsidRPr="00BB16FD" w:rsidRDefault="004E4C72" w:rsidP="006D3EA9">
            <w:pPr>
              <w:rPr>
                <w:rFonts w:ascii="Sylfaen" w:hAnsi="Sylfaen" w:cs="Sylfaen"/>
                <w:sz w:val="20"/>
                <w:szCs w:val="20"/>
                <w:highlight w:val="green"/>
                <w:lang w:val="ka-GE"/>
              </w:rPr>
            </w:pPr>
          </w:p>
          <w:p w:rsidR="004E4C72" w:rsidRPr="00BB16FD" w:rsidRDefault="004E4C72" w:rsidP="006D3EA9">
            <w:pPr>
              <w:ind w:right="-260"/>
              <w:rPr>
                <w:rFonts w:ascii="Sylfaen" w:hAnsi="Sylfaen" w:cs="Sylfaen"/>
                <w:sz w:val="20"/>
                <w:szCs w:val="20"/>
                <w:highlight w:val="green"/>
                <w:lang w:val="ka-GE"/>
              </w:rPr>
            </w:pPr>
            <w:r w:rsidRPr="001E2786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რეგისტრირებულია: </w:t>
            </w:r>
            <w:r w:rsidRPr="00ED4C59">
              <w:rPr>
                <w:rFonts w:ascii="Sylfaen" w:hAnsi="Sylfaen" w:cs="Sylfaen"/>
                <w:sz w:val="20"/>
                <w:szCs w:val="20"/>
                <w:lang w:val="ka-GE"/>
              </w:rPr>
              <w:t>საბურთალოს რ-ნის სასამართლო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ს </w:t>
            </w:r>
            <w:r w:rsidRPr="001E2786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მიერ 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1998 </w:t>
            </w:r>
            <w:r w:rsidRPr="001E2786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წლის 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24 დეკემბერს</w:t>
            </w:r>
            <w:r w:rsidRPr="001E2786">
              <w:rPr>
                <w:rFonts w:ascii="Sylfaen" w:hAnsi="Sylfaen" w:cs="Sylfaen"/>
                <w:sz w:val="20"/>
                <w:szCs w:val="20"/>
                <w:lang w:val="ka-GE"/>
              </w:rPr>
              <w:t>. რეგისტრაციის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 </w:t>
            </w:r>
            <w:r w:rsidRPr="001E2786">
              <w:rPr>
                <w:rFonts w:ascii="Sylfaen" w:hAnsi="Sylfaen" w:cs="Sylfaen"/>
                <w:sz w:val="20"/>
                <w:szCs w:val="20"/>
                <w:lang w:val="ka-GE"/>
              </w:rPr>
              <w:t>№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ED4C59">
              <w:rPr>
                <w:rFonts w:ascii="Sylfaen" w:hAnsi="Sylfaen" w:cs="Sylfaen"/>
                <w:sz w:val="20"/>
                <w:szCs w:val="20"/>
                <w:lang w:val="ka-GE"/>
              </w:rPr>
              <w:t>5ა/4-1971</w:t>
            </w:r>
          </w:p>
        </w:tc>
        <w:tc>
          <w:tcPr>
            <w:tcW w:w="1956" w:type="dxa"/>
          </w:tcPr>
          <w:p w:rsidR="004E4C72" w:rsidRDefault="004E4C72" w:rsidP="006D3EA9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4E4C72" w:rsidRPr="00670DBC" w:rsidRDefault="004E4C72" w:rsidP="006D3EA9">
            <w:pPr>
              <w:rPr>
                <w:rFonts w:ascii="Sylfaen" w:hAnsi="Sylfaen" w:cs="Sylfaen"/>
                <w:sz w:val="20"/>
                <w:szCs w:val="20"/>
              </w:rPr>
            </w:pPr>
            <w:r w:rsidRPr="00670DBC">
              <w:rPr>
                <w:rFonts w:ascii="Sylfaen" w:hAnsi="Sylfaen" w:cs="Sylfaen"/>
                <w:sz w:val="20"/>
                <w:szCs w:val="20"/>
                <w:lang w:val="ka-GE"/>
              </w:rPr>
              <w:t>საქართველოს კომუნიკაციების ეროვნული კომისია</w:t>
            </w:r>
          </w:p>
          <w:p w:rsidR="004E4C72" w:rsidRPr="00670DBC" w:rsidRDefault="004E4C72" w:rsidP="006D3EA9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70DBC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ქ. თბილისი 0144         ქეთევან წამებულის გამზ.</w:t>
            </w:r>
            <w:r w:rsidRPr="00670DBC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670DBC">
              <w:rPr>
                <w:rFonts w:ascii="Sylfaen" w:hAnsi="Sylfaen" w:cs="Sylfaen"/>
                <w:sz w:val="20"/>
                <w:szCs w:val="20"/>
                <w:lang w:val="ka-GE"/>
              </w:rPr>
              <w:t>/</w:t>
            </w:r>
            <w:r w:rsidRPr="00670DBC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670DBC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ბოჭორმის </w:t>
            </w:r>
            <w:r w:rsidRPr="00670DBC">
              <w:rPr>
                <w:rFonts w:ascii="Sylfaen" w:hAnsi="Sylfaen" w:cs="Sylfaen"/>
                <w:sz w:val="20"/>
                <w:szCs w:val="20"/>
              </w:rPr>
              <w:t xml:space="preserve">              </w:t>
            </w:r>
            <w:r w:rsidRPr="00670DBC">
              <w:rPr>
                <w:rFonts w:ascii="Sylfaen" w:hAnsi="Sylfaen" w:cs="Sylfaen"/>
                <w:sz w:val="20"/>
                <w:szCs w:val="20"/>
                <w:lang w:val="ka-GE"/>
              </w:rPr>
              <w:t>ქ. 50/18</w:t>
            </w:r>
          </w:p>
          <w:p w:rsidR="004E4C72" w:rsidRPr="00670DBC" w:rsidRDefault="004E4C72" w:rsidP="006D3EA9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70DBC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ტელ: 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2</w:t>
            </w:r>
            <w:r w:rsidRPr="00670DBC">
              <w:rPr>
                <w:rFonts w:ascii="Sylfaen" w:hAnsi="Sylfaen" w:cs="Sylfaen"/>
                <w:sz w:val="20"/>
                <w:szCs w:val="20"/>
                <w:lang w:val="ka-GE"/>
              </w:rPr>
              <w:t>92 16 67</w:t>
            </w:r>
          </w:p>
          <w:p w:rsidR="004E4C72" w:rsidRPr="00670DBC" w:rsidRDefault="004E4C72" w:rsidP="006D3EA9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70DBC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ფაქსი: 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2</w:t>
            </w:r>
            <w:r w:rsidRPr="00670DBC">
              <w:rPr>
                <w:rFonts w:ascii="Sylfaen" w:hAnsi="Sylfaen" w:cs="Sylfaen"/>
                <w:sz w:val="20"/>
                <w:szCs w:val="20"/>
                <w:lang w:val="ka-GE"/>
              </w:rPr>
              <w:t>9216 25</w:t>
            </w:r>
          </w:p>
          <w:p w:rsidR="004E4C72" w:rsidRDefault="004E4C72" w:rsidP="006D3EA9">
            <w:pPr>
              <w:rPr>
                <w:rFonts w:ascii="Sylfaen" w:hAnsi="Sylfaen" w:cs="Sylfaen"/>
                <w:sz w:val="20"/>
                <w:szCs w:val="20"/>
              </w:rPr>
            </w:pPr>
            <w:r w:rsidRPr="00670DBC">
              <w:rPr>
                <w:rFonts w:ascii="Sylfaen" w:hAnsi="Sylfaen" w:cs="Sylfaen"/>
                <w:sz w:val="20"/>
                <w:szCs w:val="20"/>
                <w:lang w:val="ka-GE"/>
              </w:rPr>
              <w:t>ელ-ფოსტა: post@gncc.</w:t>
            </w:r>
            <w:r w:rsidRPr="00670DBC">
              <w:rPr>
                <w:rFonts w:ascii="Sylfaen" w:hAnsi="Sylfaen" w:cs="Sylfaen"/>
                <w:sz w:val="20"/>
                <w:szCs w:val="20"/>
              </w:rPr>
              <w:t>ge</w:t>
            </w:r>
            <w:r w:rsidRPr="00670DBC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</w:p>
          <w:p w:rsidR="004E4C72" w:rsidRPr="00670DBC" w:rsidRDefault="004E4C72" w:rsidP="006D3EA9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4E4C72" w:rsidRPr="00670DBC" w:rsidRDefault="004E4C72" w:rsidP="006D3EA9">
            <w:pPr>
              <w:pStyle w:val="NormalWeb"/>
              <w:jc w:val="center"/>
              <w:rPr>
                <w:rFonts w:ascii="Sylfaen" w:hAnsi="Sylfaen" w:cs="Sylfaen"/>
                <w:lang w:val="ka-GE"/>
              </w:rPr>
            </w:pPr>
          </w:p>
        </w:tc>
      </w:tr>
    </w:tbl>
    <w:p w:rsidR="004E4C72" w:rsidRPr="00775083" w:rsidRDefault="004E4C72" w:rsidP="00B45A33">
      <w:pPr>
        <w:rPr>
          <w:lang w:val="ka-GE"/>
        </w:rPr>
      </w:pPr>
    </w:p>
    <w:p w:rsidR="004E4C72" w:rsidRPr="00775083" w:rsidRDefault="004E4C72" w:rsidP="00B45A33">
      <w:pPr>
        <w:rPr>
          <w:lang w:val="ka-GE"/>
        </w:rPr>
      </w:pPr>
    </w:p>
    <w:p w:rsidR="004E4C72" w:rsidRPr="00921A17" w:rsidRDefault="004E4C72" w:rsidP="00B45A33">
      <w:pPr>
        <w:rPr>
          <w:lang w:val="ka-GE"/>
        </w:rPr>
      </w:pPr>
    </w:p>
    <w:tbl>
      <w:tblPr>
        <w:tblW w:w="1018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31"/>
        <w:gridCol w:w="1177"/>
        <w:gridCol w:w="1529"/>
        <w:gridCol w:w="991"/>
        <w:gridCol w:w="1041"/>
        <w:gridCol w:w="1839"/>
        <w:gridCol w:w="1080"/>
      </w:tblGrid>
      <w:tr w:rsidR="004E4C72" w:rsidRPr="00775083" w:rsidTr="00ED3520">
        <w:trPr>
          <w:trHeight w:val="496"/>
        </w:trPr>
        <w:tc>
          <w:tcPr>
            <w:tcW w:w="2531" w:type="dxa"/>
          </w:tcPr>
          <w:p w:rsidR="004E4C72" w:rsidRPr="00921A17" w:rsidRDefault="004E4C72" w:rsidP="006D3EA9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 w:rsidRPr="00921A17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ლიცენზიაზე ხელმომწერი თანამდებობის პირის ვინაობა</w:t>
            </w:r>
          </w:p>
        </w:tc>
        <w:tc>
          <w:tcPr>
            <w:tcW w:w="1177" w:type="dxa"/>
          </w:tcPr>
          <w:p w:rsidR="004E4C72" w:rsidRPr="00921A17" w:rsidRDefault="004E4C72" w:rsidP="006D3EA9">
            <w:pPr>
              <w:jc w:val="center"/>
              <w:rPr>
                <w:rFonts w:ascii="LitNusx" w:hAnsi="LitNusx" w:cs="LitNusx"/>
                <w:b/>
                <w:bCs/>
                <w:sz w:val="18"/>
                <w:szCs w:val="18"/>
                <w:lang w:val="ka-GE"/>
              </w:rPr>
            </w:pPr>
          </w:p>
          <w:p w:rsidR="004E4C72" w:rsidRPr="00921A17" w:rsidRDefault="004E4C72" w:rsidP="006D3EA9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 w:rsidRPr="00921A17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განახლება</w:t>
            </w:r>
          </w:p>
        </w:tc>
        <w:tc>
          <w:tcPr>
            <w:tcW w:w="1529" w:type="dxa"/>
          </w:tcPr>
          <w:p w:rsidR="004E4C72" w:rsidRPr="00921A17" w:rsidRDefault="004E4C72" w:rsidP="006D3EA9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</w:p>
          <w:p w:rsidR="004E4C72" w:rsidRPr="00921A17" w:rsidRDefault="004E4C72" w:rsidP="006D3EA9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 w:rsidRPr="00921A17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გასაჩივრება</w:t>
            </w:r>
          </w:p>
        </w:tc>
        <w:tc>
          <w:tcPr>
            <w:tcW w:w="991" w:type="dxa"/>
          </w:tcPr>
          <w:p w:rsidR="004E4C72" w:rsidRPr="00921A17" w:rsidRDefault="004E4C72" w:rsidP="006D3EA9">
            <w:pPr>
              <w:jc w:val="center"/>
              <w:rPr>
                <w:rFonts w:ascii="LitNusx" w:hAnsi="LitNusx" w:cs="LitNusx"/>
                <w:b/>
                <w:bCs/>
                <w:sz w:val="18"/>
                <w:szCs w:val="18"/>
                <w:lang w:val="ka-GE"/>
              </w:rPr>
            </w:pPr>
          </w:p>
          <w:p w:rsidR="004E4C72" w:rsidRPr="00921A17" w:rsidRDefault="004E4C72" w:rsidP="006D3EA9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 w:rsidRPr="00921A17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გაუქმება</w:t>
            </w:r>
          </w:p>
        </w:tc>
        <w:tc>
          <w:tcPr>
            <w:tcW w:w="1041" w:type="dxa"/>
          </w:tcPr>
          <w:p w:rsidR="004E4C72" w:rsidRPr="00921A17" w:rsidRDefault="004E4C72" w:rsidP="006D3EA9">
            <w:pPr>
              <w:jc w:val="center"/>
              <w:rPr>
                <w:rFonts w:ascii="LitNusx" w:hAnsi="LitNusx" w:cs="LitNusx"/>
                <w:b/>
                <w:bCs/>
                <w:sz w:val="18"/>
                <w:szCs w:val="18"/>
                <w:lang w:val="ka-GE"/>
              </w:rPr>
            </w:pPr>
          </w:p>
          <w:p w:rsidR="004E4C72" w:rsidRPr="00921A17" w:rsidRDefault="004E4C72" w:rsidP="006D3EA9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 w:rsidRPr="00921A17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შეჩერება</w:t>
            </w:r>
          </w:p>
        </w:tc>
        <w:tc>
          <w:tcPr>
            <w:tcW w:w="1839" w:type="dxa"/>
          </w:tcPr>
          <w:p w:rsidR="004E4C72" w:rsidRPr="00921A17" w:rsidRDefault="004E4C72" w:rsidP="006D3EA9">
            <w:pPr>
              <w:tabs>
                <w:tab w:val="left" w:pos="1618"/>
              </w:tabs>
              <w:jc w:val="right"/>
              <w:rPr>
                <w:rFonts w:ascii="LitNusx" w:hAnsi="LitNusx" w:cs="LitNusx"/>
                <w:b/>
                <w:bCs/>
                <w:sz w:val="18"/>
                <w:szCs w:val="18"/>
                <w:lang w:val="ka-GE"/>
              </w:rPr>
            </w:pPr>
          </w:p>
          <w:p w:rsidR="004E4C72" w:rsidRDefault="004E4C72" w:rsidP="006D3EA9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ru-RU"/>
              </w:rPr>
            </w:pPr>
            <w:r w:rsidRPr="00921A17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ცვლილებები/</w:t>
            </w:r>
          </w:p>
          <w:p w:rsidR="004E4C72" w:rsidRPr="00921A17" w:rsidRDefault="004E4C72" w:rsidP="006D3EA9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 w:rsidRPr="00921A17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შენიშვნები</w:t>
            </w:r>
          </w:p>
        </w:tc>
        <w:tc>
          <w:tcPr>
            <w:tcW w:w="1080" w:type="dxa"/>
          </w:tcPr>
          <w:p w:rsidR="004E4C72" w:rsidRPr="00921A17" w:rsidRDefault="004E4C72" w:rsidP="006D3EA9">
            <w:pPr>
              <w:jc w:val="center"/>
              <w:rPr>
                <w:rFonts w:ascii="LitNusx" w:hAnsi="LitNusx" w:cs="LitNusx"/>
                <w:b/>
                <w:bCs/>
                <w:sz w:val="18"/>
                <w:szCs w:val="18"/>
              </w:rPr>
            </w:pPr>
          </w:p>
          <w:p w:rsidR="004E4C72" w:rsidRPr="00921A17" w:rsidRDefault="004E4C72" w:rsidP="006D3EA9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 w:rsidRPr="00921A17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ლიცენ</w:t>
            </w:r>
            <w:r>
              <w:rPr>
                <w:rFonts w:ascii="Sylfaen" w:hAnsi="Sylfaen" w:cs="Sylfaen"/>
                <w:b/>
                <w:bCs/>
                <w:sz w:val="18"/>
                <w:szCs w:val="18"/>
                <w:lang w:val="ru-RU"/>
              </w:rPr>
              <w:t>-</w:t>
            </w:r>
            <w:r w:rsidRPr="00921A17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ზიის გაუქმება</w:t>
            </w:r>
          </w:p>
        </w:tc>
      </w:tr>
      <w:tr w:rsidR="004E4C72" w:rsidRPr="000768E1" w:rsidTr="00ED3520">
        <w:trPr>
          <w:trHeight w:val="2330"/>
        </w:trPr>
        <w:tc>
          <w:tcPr>
            <w:tcW w:w="2531" w:type="dxa"/>
          </w:tcPr>
          <w:p w:rsidR="004E4C72" w:rsidRDefault="004E4C72" w:rsidP="006D3EA9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აკაკი სიხარულიძე - საქართველოს კომუნიკაციების ეროვნული კომისიის თავმჯდომარის მოვალეობის შემსრულებელი</w:t>
            </w:r>
          </w:p>
          <w:p w:rsidR="004E4C72" w:rsidRPr="00921A17" w:rsidRDefault="004E4C72" w:rsidP="006D3EA9">
            <w:pPr>
              <w:rPr>
                <w:rFonts w:ascii="Sylfaen" w:hAnsi="Sylfaen" w:cs="Sylfaen"/>
                <w:lang w:val="ka-GE"/>
              </w:rPr>
            </w:pPr>
          </w:p>
        </w:tc>
        <w:tc>
          <w:tcPr>
            <w:tcW w:w="1177" w:type="dxa"/>
          </w:tcPr>
          <w:p w:rsidR="004E4C72" w:rsidRPr="000768E1" w:rsidRDefault="004E4C72" w:rsidP="006D3EA9">
            <w:pPr>
              <w:rPr>
                <w:rFonts w:ascii="LitNusx" w:hAnsi="LitNusx" w:cs="LitNusx"/>
              </w:rPr>
            </w:pPr>
          </w:p>
        </w:tc>
        <w:tc>
          <w:tcPr>
            <w:tcW w:w="1529" w:type="dxa"/>
          </w:tcPr>
          <w:p w:rsidR="004E4C72" w:rsidRPr="000768E1" w:rsidRDefault="004E4C72" w:rsidP="006D3EA9">
            <w:pPr>
              <w:rPr>
                <w:lang w:val="ka-GE"/>
              </w:rPr>
            </w:pPr>
          </w:p>
        </w:tc>
        <w:tc>
          <w:tcPr>
            <w:tcW w:w="991" w:type="dxa"/>
          </w:tcPr>
          <w:p w:rsidR="004E4C72" w:rsidRPr="000768E1" w:rsidRDefault="004E4C72" w:rsidP="006D3EA9">
            <w:pPr>
              <w:rPr>
                <w:rFonts w:ascii="LitNusx" w:hAnsi="LitNusx" w:cs="LitNusx"/>
                <w:lang w:val="ka-GE"/>
              </w:rPr>
            </w:pPr>
          </w:p>
        </w:tc>
        <w:tc>
          <w:tcPr>
            <w:tcW w:w="1041" w:type="dxa"/>
          </w:tcPr>
          <w:p w:rsidR="004E4C72" w:rsidRPr="000768E1" w:rsidRDefault="004E4C72" w:rsidP="006D3EA9">
            <w:pPr>
              <w:rPr>
                <w:rFonts w:ascii="LitNusx" w:hAnsi="LitNusx" w:cs="LitNusx"/>
                <w:lang w:val="ka-GE"/>
              </w:rPr>
            </w:pPr>
          </w:p>
        </w:tc>
        <w:tc>
          <w:tcPr>
            <w:tcW w:w="1839" w:type="dxa"/>
          </w:tcPr>
          <w:p w:rsidR="004E4C72" w:rsidRPr="00D100F3" w:rsidRDefault="004E4C72" w:rsidP="006D3EA9">
            <w:pPr>
              <w:pStyle w:val="NormalWeb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1080" w:type="dxa"/>
          </w:tcPr>
          <w:p w:rsidR="004E4C72" w:rsidRPr="00846CB1" w:rsidRDefault="004E4C72" w:rsidP="006D3EA9">
            <w:pPr>
              <w:rPr>
                <w:rFonts w:ascii="Sylfaen" w:hAnsi="Sylfaen" w:cs="Sylfaen"/>
                <w:lang w:val="ka-GE"/>
              </w:rPr>
            </w:pPr>
          </w:p>
        </w:tc>
      </w:tr>
    </w:tbl>
    <w:p w:rsidR="004E4C72" w:rsidRDefault="004E4C72" w:rsidP="00B45A33">
      <w:pPr>
        <w:rPr>
          <w:rFonts w:ascii="Sylfaen" w:hAnsi="Sylfaen" w:cs="Sylfaen"/>
          <w:lang w:val="ka-GE"/>
        </w:rPr>
      </w:pPr>
    </w:p>
    <w:p w:rsidR="004E4C72" w:rsidRDefault="004E4C72" w:rsidP="00B45A33"/>
    <w:p w:rsidR="004E4C72" w:rsidRDefault="004E4C72" w:rsidP="00B45A33"/>
    <w:p w:rsidR="004E4C72" w:rsidRDefault="004E4C72" w:rsidP="00B45A33"/>
    <w:sectPr w:rsidR="004E4C72" w:rsidSect="00ED35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PParliament">
    <w:panose1 w:val="02020500000000000000"/>
    <w:charset w:val="00"/>
    <w:family w:val="roman"/>
    <w:pitch w:val="variable"/>
    <w:sig w:usb0="00000003" w:usb1="00000000" w:usb2="00000000" w:usb3="00000000" w:csb0="00000001" w:csb1="00000000"/>
  </w:font>
  <w:font w:name="Lit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3529"/>
    <w:rsid w:val="00024DB2"/>
    <w:rsid w:val="0005517A"/>
    <w:rsid w:val="000768E1"/>
    <w:rsid w:val="000D77D4"/>
    <w:rsid w:val="00100CAC"/>
    <w:rsid w:val="0010791A"/>
    <w:rsid w:val="0014622D"/>
    <w:rsid w:val="00195A38"/>
    <w:rsid w:val="001E2786"/>
    <w:rsid w:val="001E495D"/>
    <w:rsid w:val="002200A7"/>
    <w:rsid w:val="002947B3"/>
    <w:rsid w:val="003069B1"/>
    <w:rsid w:val="00344710"/>
    <w:rsid w:val="003660CF"/>
    <w:rsid w:val="003810C2"/>
    <w:rsid w:val="004E4C72"/>
    <w:rsid w:val="005264BF"/>
    <w:rsid w:val="00540A4C"/>
    <w:rsid w:val="00554CDF"/>
    <w:rsid w:val="00586E32"/>
    <w:rsid w:val="005D134B"/>
    <w:rsid w:val="005F1D46"/>
    <w:rsid w:val="00670DBC"/>
    <w:rsid w:val="006875F3"/>
    <w:rsid w:val="006D3EA9"/>
    <w:rsid w:val="007643F7"/>
    <w:rsid w:val="00775083"/>
    <w:rsid w:val="007F4DF4"/>
    <w:rsid w:val="00804629"/>
    <w:rsid w:val="00824761"/>
    <w:rsid w:val="00835EC7"/>
    <w:rsid w:val="00846CB1"/>
    <w:rsid w:val="00891B2D"/>
    <w:rsid w:val="00893529"/>
    <w:rsid w:val="00921A17"/>
    <w:rsid w:val="00941842"/>
    <w:rsid w:val="009D52E6"/>
    <w:rsid w:val="009E0F71"/>
    <w:rsid w:val="009E39AC"/>
    <w:rsid w:val="00A157F1"/>
    <w:rsid w:val="00A263DD"/>
    <w:rsid w:val="00A820C4"/>
    <w:rsid w:val="00A84F9C"/>
    <w:rsid w:val="00A95EF5"/>
    <w:rsid w:val="00AD2611"/>
    <w:rsid w:val="00B45A33"/>
    <w:rsid w:val="00B73E6C"/>
    <w:rsid w:val="00B73FD3"/>
    <w:rsid w:val="00B75471"/>
    <w:rsid w:val="00B86ED1"/>
    <w:rsid w:val="00BB16FD"/>
    <w:rsid w:val="00CE61D7"/>
    <w:rsid w:val="00CE6338"/>
    <w:rsid w:val="00CE6516"/>
    <w:rsid w:val="00D100F3"/>
    <w:rsid w:val="00D2122D"/>
    <w:rsid w:val="00D7546B"/>
    <w:rsid w:val="00EB1D53"/>
    <w:rsid w:val="00EB2519"/>
    <w:rsid w:val="00ED3520"/>
    <w:rsid w:val="00ED4C59"/>
    <w:rsid w:val="00EE3B72"/>
    <w:rsid w:val="00F06D8C"/>
    <w:rsid w:val="00FC3B2D"/>
    <w:rsid w:val="00FE4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52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893529"/>
    <w:pPr>
      <w:spacing w:before="100" w:beforeAutospacing="1" w:after="100" w:afterAutospacing="1"/>
    </w:pPr>
  </w:style>
  <w:style w:type="paragraph" w:customStyle="1" w:styleId="Normal0">
    <w:name w:val="[Normal]"/>
    <w:uiPriority w:val="99"/>
    <w:rsid w:val="00891B2D"/>
    <w:pPr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5083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145</Words>
  <Characters>831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lortkipanidze</dc:creator>
  <cp:keywords/>
  <dc:description/>
  <cp:lastModifiedBy>nvaradashvili</cp:lastModifiedBy>
  <cp:revision>3</cp:revision>
  <cp:lastPrinted>2014-01-20T13:20:00Z</cp:lastPrinted>
  <dcterms:created xsi:type="dcterms:W3CDTF">2014-01-20T12:11:00Z</dcterms:created>
  <dcterms:modified xsi:type="dcterms:W3CDTF">2014-01-20T13:21:00Z</dcterms:modified>
</cp:coreProperties>
</file>