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A35" w:rsidRPr="001213FF" w:rsidRDefault="00D61A35" w:rsidP="009F706A">
      <w:pPr>
        <w:spacing w:line="240" w:lineRule="auto"/>
        <w:jc w:val="center"/>
        <w:rPr>
          <w:rFonts w:ascii="AcadNusx" w:hAnsi="AcadNusx" w:cs="AcadNusx"/>
        </w:rPr>
      </w:pPr>
    </w:p>
    <w:p w:rsidR="00D61A35" w:rsidRPr="001213FF" w:rsidRDefault="00D61A35" w:rsidP="009F706A">
      <w:pPr>
        <w:jc w:val="center"/>
        <w:rPr>
          <w:rFonts w:ascii="Sylfaen" w:hAnsi="Sylfaen" w:cs="Sylfaen"/>
          <w:b/>
          <w:bCs/>
        </w:rPr>
      </w:pPr>
      <w:r w:rsidRPr="001213FF">
        <w:rPr>
          <w:rFonts w:ascii="Sylfaen" w:hAnsi="Sylfaen" w:cs="Sylfaen"/>
          <w:b/>
          <w:bCs/>
        </w:rPr>
        <w:t>ა ნ გ ა რ ი შ ი</w:t>
      </w:r>
    </w:p>
    <w:p w:rsidR="00D61A35" w:rsidRPr="001213FF" w:rsidRDefault="00D61A35" w:rsidP="009F706A">
      <w:pPr>
        <w:jc w:val="center"/>
        <w:rPr>
          <w:rFonts w:ascii="Sylfaen" w:hAnsi="Sylfaen" w:cs="Sylfaen"/>
          <w:b/>
          <w:bCs/>
        </w:rPr>
      </w:pPr>
      <w:r w:rsidRPr="001213FF">
        <w:rPr>
          <w:rFonts w:ascii="Sylfaen" w:hAnsi="Sylfaen" w:cs="Sylfaen"/>
          <w:b/>
          <w:bCs/>
        </w:rPr>
        <w:t>ამბროლაურის მუნიციპალიტეტის გამგეობის მიერ 2013 წელს გაცემული საჯარო ინფორმაციის თაობაზე</w:t>
      </w:r>
    </w:p>
    <w:p w:rsidR="00D61A35" w:rsidRPr="001213FF" w:rsidRDefault="00D61A35" w:rsidP="001213FF">
      <w:pPr>
        <w:ind w:firstLine="708"/>
        <w:jc w:val="both"/>
        <w:rPr>
          <w:rFonts w:ascii="Sylfaen" w:hAnsi="Sylfaen" w:cs="Sylfaen"/>
        </w:rPr>
      </w:pPr>
      <w:r w:rsidRPr="001213FF">
        <w:rPr>
          <w:rFonts w:ascii="Sylfaen" w:hAnsi="Sylfaen" w:cs="Sylfaen"/>
        </w:rPr>
        <w:t>საქართველოს ზოგადი ადმინისტრაციული კოდექსის 49-ე მუხლის თანახმად გაცნობებთ, რომ 2013 წლის  01 იანვრიდან 10 დეკემბრამდე ამბროლაურის მუნიციპალიტეტის გამგეობას საჯარო ინფორმაციის მოთხოვნით მომართა 27 (ოცდაშვიდმა) ფიზიკურმა და იურიდიულმა პირმა 26 მათგანს მოთხოვნილი ინფორმაცია გადაეცა კანონმდებლობით დადგენილ ვადებში.</w:t>
      </w:r>
    </w:p>
    <w:p w:rsidR="00D61A35" w:rsidRPr="001213FF" w:rsidRDefault="00D61A35" w:rsidP="009F706A">
      <w:pPr>
        <w:spacing w:after="0"/>
        <w:jc w:val="both"/>
        <w:rPr>
          <w:rFonts w:ascii="Sylfaen" w:hAnsi="Sylfaen" w:cs="Sylfaen"/>
        </w:rPr>
      </w:pPr>
      <w:r w:rsidRPr="001213FF">
        <w:rPr>
          <w:rFonts w:ascii="Sylfaen" w:hAnsi="Sylfaen" w:cs="Sylfaen"/>
        </w:rPr>
        <w:tab/>
        <w:t>საჯარო ინფორმაციაში შესწორების შეტანის თაობაზე განცხადება არ შემოსულა.</w:t>
      </w:r>
    </w:p>
    <w:p w:rsidR="00D61A35" w:rsidRPr="001213FF" w:rsidRDefault="00D61A35" w:rsidP="009F706A">
      <w:pPr>
        <w:spacing w:after="0"/>
        <w:jc w:val="both"/>
        <w:rPr>
          <w:rFonts w:ascii="Sylfaen" w:hAnsi="Sylfaen" w:cs="Sylfaen"/>
        </w:rPr>
      </w:pPr>
      <w:r w:rsidRPr="001213FF">
        <w:rPr>
          <w:rFonts w:ascii="Sylfaen" w:hAnsi="Sylfaen" w:cs="Sylfaen"/>
        </w:rPr>
        <w:tab/>
        <w:t>ტექნიკური მიზეზების გამო, ურთიერთშეთანხმების საფუძველზე ვერ დაკმაყოფილდა ,,ერთიანი ნაციონალური მოძრაობის“ ცენტრალური ადმინისტრაციის მოთხოვნა გამგეობაში 2012 წლის ნოემბრიდან 2013 წლის მაისამდე შემოსული დოკუმენტების (განცხადებები, წერილები და სხვა) სარეგისტრაციო წიგნების და სამართლებრივი აქტების სარეგისტრაციო რეესტრების დამოწმებული ასლების გადაცემის თაობაზე.</w:t>
      </w:r>
    </w:p>
    <w:sectPr w:rsidR="00D61A35" w:rsidRPr="001213FF" w:rsidSect="008B06EA">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06A"/>
    <w:rsid w:val="001213FF"/>
    <w:rsid w:val="00396B06"/>
    <w:rsid w:val="003F182A"/>
    <w:rsid w:val="005C79B2"/>
    <w:rsid w:val="00686430"/>
    <w:rsid w:val="008202BA"/>
    <w:rsid w:val="008B06EA"/>
    <w:rsid w:val="009F706A"/>
    <w:rsid w:val="00B6690F"/>
    <w:rsid w:val="00CC4880"/>
    <w:rsid w:val="00D61A35"/>
    <w:rsid w:val="00D902A5"/>
    <w:rsid w:val="00DD2D0E"/>
    <w:rsid w:val="00E60AF9"/>
    <w:rsid w:val="00E64201"/>
    <w:rsid w:val="00F510E4"/>
    <w:rsid w:val="00FF0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706A"/>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F70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F706A"/>
    <w:rPr>
      <w:rFonts w:ascii="Tahoma" w:hAnsi="Tahoma" w:cs="Tahoma"/>
      <w:sz w:val="16"/>
      <w:szCs w:val="16"/>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127</Words>
  <Characters>725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Iamze</dc:creator>
  <cp:keywords/>
  <dc:description/>
  <cp:lastModifiedBy>ssakhelashvili</cp:lastModifiedBy>
  <cp:revision>3</cp:revision>
  <cp:lastPrinted>2013-12-31T09:42:00Z</cp:lastPrinted>
  <dcterms:created xsi:type="dcterms:W3CDTF">2013-12-09T10:49:00Z</dcterms:created>
  <dcterms:modified xsi:type="dcterms:W3CDTF">2014-01-03T10:44:00Z</dcterms:modified>
</cp:coreProperties>
</file>