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14B" w:rsidRPr="00D456DA" w:rsidRDefault="00D456DA" w:rsidP="0089514B">
      <w:pPr>
        <w:pStyle w:val="muxlixml0"/>
        <w:spacing w:before="240" w:beforeAutospacing="0" w:after="0" w:afterAutospacing="0" w:line="240" w:lineRule="atLeast"/>
        <w:ind w:left="850" w:hanging="850"/>
        <w:rPr>
          <w:rFonts w:ascii="Sylfaen" w:hAnsi="Sylfaen"/>
          <w:b/>
          <w:bCs/>
          <w:sz w:val="22"/>
          <w:szCs w:val="22"/>
          <w:lang w:val="hy-AM"/>
        </w:rPr>
      </w:pPr>
      <w:r>
        <w:rPr>
          <w:rFonts w:ascii="Sylfaen" w:hAnsi="Sylfaen"/>
          <w:b/>
          <w:bCs/>
          <w:sz w:val="22"/>
          <w:szCs w:val="22"/>
          <w:lang w:val="hy-AM"/>
        </w:rPr>
        <w:t xml:space="preserve"> </w:t>
      </w:r>
    </w:p>
    <w:p w:rsidR="00D456DA" w:rsidRPr="00D456DA" w:rsidRDefault="00D456DA" w:rsidP="00D456DA">
      <w:pPr>
        <w:pStyle w:val="abzacixml0"/>
        <w:ind w:left="1440" w:firstLine="720"/>
        <w:jc w:val="both"/>
        <w:rPr>
          <w:rFonts w:ascii="Sylfaen" w:hAnsi="Sylfaen"/>
          <w:b/>
          <w:sz w:val="22"/>
          <w:szCs w:val="22"/>
        </w:rPr>
      </w:pPr>
      <w:proofErr w:type="spellStart"/>
      <w:r w:rsidRPr="00D456DA">
        <w:rPr>
          <w:rFonts w:ascii="Sylfaen" w:hAnsi="Sylfaen"/>
          <w:b/>
          <w:sz w:val="22"/>
          <w:szCs w:val="22"/>
        </w:rPr>
        <w:t>Վրաստանի</w:t>
      </w:r>
      <w:proofErr w:type="spellEnd"/>
      <w:r w:rsidRPr="00D456DA">
        <w:rPr>
          <w:rFonts w:ascii="Sylfaen" w:hAnsi="Sylfaen"/>
          <w:b/>
          <w:sz w:val="22"/>
          <w:szCs w:val="22"/>
        </w:rPr>
        <w:t xml:space="preserve"> </w:t>
      </w:r>
      <w:proofErr w:type="spellStart"/>
      <w:r w:rsidRPr="00D456DA">
        <w:rPr>
          <w:rFonts w:ascii="Sylfaen" w:hAnsi="Sylfaen"/>
          <w:b/>
          <w:sz w:val="22"/>
          <w:szCs w:val="22"/>
        </w:rPr>
        <w:t>օրենք</w:t>
      </w:r>
      <w:proofErr w:type="spellEnd"/>
    </w:p>
    <w:p w:rsidR="00D456DA" w:rsidRPr="00D456DA" w:rsidRDefault="00D456DA" w:rsidP="00D456DA">
      <w:pPr>
        <w:pStyle w:val="abzacixml0"/>
        <w:spacing w:before="0" w:beforeAutospacing="0" w:after="0" w:afterAutospacing="0"/>
        <w:ind w:left="720" w:firstLine="720"/>
        <w:jc w:val="both"/>
        <w:rPr>
          <w:rFonts w:ascii="Sylfaen" w:hAnsi="Sylfaen"/>
          <w:b/>
          <w:sz w:val="22"/>
          <w:szCs w:val="22"/>
        </w:rPr>
      </w:pPr>
      <w:proofErr w:type="spellStart"/>
      <w:r w:rsidRPr="00D456DA">
        <w:rPr>
          <w:rFonts w:ascii="Sylfaen" w:hAnsi="Sylfaen"/>
          <w:b/>
          <w:sz w:val="22"/>
          <w:szCs w:val="22"/>
        </w:rPr>
        <w:t>Գույքի</w:t>
      </w:r>
      <w:proofErr w:type="spellEnd"/>
      <w:r w:rsidRPr="00D456DA">
        <w:rPr>
          <w:rFonts w:ascii="Sylfaen" w:hAnsi="Sylfaen"/>
          <w:b/>
          <w:sz w:val="22"/>
          <w:szCs w:val="22"/>
        </w:rPr>
        <w:t xml:space="preserve"> </w:t>
      </w:r>
      <w:proofErr w:type="spellStart"/>
      <w:r w:rsidRPr="00D456DA">
        <w:rPr>
          <w:rFonts w:ascii="Sylfaen" w:hAnsi="Sylfaen"/>
          <w:b/>
          <w:sz w:val="22"/>
          <w:szCs w:val="22"/>
        </w:rPr>
        <w:t>օրինականացման</w:t>
      </w:r>
      <w:proofErr w:type="spellEnd"/>
      <w:r w:rsidRPr="00D456DA">
        <w:rPr>
          <w:rFonts w:ascii="Sylfaen" w:hAnsi="Sylfaen"/>
          <w:b/>
          <w:sz w:val="22"/>
          <w:szCs w:val="22"/>
        </w:rPr>
        <w:t xml:space="preserve"> </w:t>
      </w:r>
      <w:proofErr w:type="spellStart"/>
      <w:r w:rsidRPr="00D456DA">
        <w:rPr>
          <w:rFonts w:ascii="Sylfaen" w:hAnsi="Sylfaen"/>
          <w:b/>
          <w:sz w:val="22"/>
          <w:szCs w:val="22"/>
        </w:rPr>
        <w:t>մասին</w:t>
      </w:r>
      <w:proofErr w:type="spellEnd"/>
    </w:p>
    <w:p w:rsidR="00D456DA" w:rsidRDefault="00D456DA" w:rsidP="00D456DA">
      <w:pPr>
        <w:pStyle w:val="abzacixml0"/>
        <w:spacing w:before="0" w:beforeAutospacing="0" w:after="0" w:afterAutospacing="0"/>
        <w:ind w:left="720" w:firstLine="720"/>
        <w:jc w:val="both"/>
        <w:rPr>
          <w:rFonts w:ascii="Sylfaen" w:hAnsi="Sylfaen"/>
          <w:i/>
          <w:sz w:val="22"/>
          <w:szCs w:val="22"/>
        </w:rPr>
      </w:pPr>
      <w:r w:rsidRPr="00D456DA">
        <w:rPr>
          <w:rFonts w:ascii="Sylfaen" w:hAnsi="Sylfaen"/>
          <w:sz w:val="22"/>
          <w:szCs w:val="22"/>
        </w:rPr>
        <w:t>(</w:t>
      </w:r>
      <w:r w:rsidRPr="00D456DA">
        <w:rPr>
          <w:rFonts w:ascii="Sylfaen" w:hAnsi="Sylfaen"/>
          <w:i/>
          <w:sz w:val="22"/>
          <w:szCs w:val="22"/>
        </w:rPr>
        <w:t xml:space="preserve">2024 </w:t>
      </w:r>
      <w:proofErr w:type="spellStart"/>
      <w:r w:rsidRPr="00D456DA">
        <w:rPr>
          <w:rFonts w:ascii="Sylfaen" w:hAnsi="Sylfaen"/>
          <w:i/>
          <w:sz w:val="22"/>
          <w:szCs w:val="22"/>
        </w:rPr>
        <w:t>թվականի</w:t>
      </w:r>
      <w:proofErr w:type="spellEnd"/>
      <w:r w:rsidRPr="00D456DA">
        <w:rPr>
          <w:rFonts w:ascii="Sylfaen" w:hAnsi="Sylfaen"/>
          <w:i/>
          <w:sz w:val="22"/>
          <w:szCs w:val="22"/>
        </w:rPr>
        <w:t xml:space="preserve"> </w:t>
      </w:r>
      <w:proofErr w:type="spellStart"/>
      <w:r w:rsidRPr="00D456DA">
        <w:rPr>
          <w:rFonts w:ascii="Sylfaen" w:hAnsi="Sylfaen"/>
          <w:i/>
          <w:sz w:val="22"/>
          <w:szCs w:val="22"/>
        </w:rPr>
        <w:t>մայիսի</w:t>
      </w:r>
      <w:proofErr w:type="spellEnd"/>
      <w:r w:rsidRPr="00D456DA">
        <w:rPr>
          <w:rFonts w:ascii="Sylfaen" w:hAnsi="Sylfaen"/>
          <w:i/>
          <w:sz w:val="22"/>
          <w:szCs w:val="22"/>
        </w:rPr>
        <w:t xml:space="preserve"> 1-ի </w:t>
      </w:r>
      <w:proofErr w:type="spellStart"/>
      <w:r w:rsidRPr="00D456DA">
        <w:rPr>
          <w:rFonts w:ascii="Sylfaen" w:hAnsi="Sylfaen"/>
          <w:i/>
          <w:sz w:val="22"/>
          <w:szCs w:val="22"/>
        </w:rPr>
        <w:t>դրությամբ</w:t>
      </w:r>
      <w:proofErr w:type="spellEnd"/>
      <w:r w:rsidRPr="00D456DA">
        <w:rPr>
          <w:rFonts w:ascii="Sylfaen" w:hAnsi="Sylfaen"/>
          <w:i/>
          <w:sz w:val="22"/>
          <w:szCs w:val="22"/>
        </w:rPr>
        <w:t>)</w:t>
      </w:r>
    </w:p>
    <w:p w:rsidR="00D456DA" w:rsidRPr="00D456DA" w:rsidRDefault="00D456DA" w:rsidP="00D456DA">
      <w:pPr>
        <w:pStyle w:val="abzacixml0"/>
        <w:spacing w:before="0" w:beforeAutospacing="0" w:after="0" w:afterAutospacing="0"/>
        <w:ind w:left="720" w:firstLine="720"/>
        <w:jc w:val="both"/>
        <w:rPr>
          <w:rFonts w:ascii="Sylfaen" w:hAnsi="Sylfaen"/>
          <w:i/>
          <w:sz w:val="22"/>
          <w:szCs w:val="22"/>
        </w:rPr>
      </w:pPr>
    </w:p>
    <w:p w:rsidR="00D456DA" w:rsidRPr="00D456DA" w:rsidRDefault="00D456DA" w:rsidP="00D456D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D456DA">
        <w:rPr>
          <w:rFonts w:ascii="Sylfaen" w:hAnsi="Sylfaen"/>
          <w:b/>
          <w:sz w:val="22"/>
          <w:szCs w:val="22"/>
        </w:rPr>
        <w:t xml:space="preserve"> </w:t>
      </w:r>
      <w:proofErr w:type="spellStart"/>
      <w:r w:rsidRPr="00D456DA">
        <w:rPr>
          <w:rFonts w:ascii="Sylfaen" w:hAnsi="Sylfaen"/>
          <w:b/>
          <w:sz w:val="22"/>
          <w:szCs w:val="22"/>
        </w:rPr>
        <w:t>Հոդված</w:t>
      </w:r>
      <w:proofErr w:type="spellEnd"/>
      <w:r w:rsidRPr="00D456DA">
        <w:rPr>
          <w:rFonts w:ascii="Sylfaen" w:hAnsi="Sylfaen"/>
          <w:b/>
          <w:sz w:val="22"/>
          <w:szCs w:val="22"/>
        </w:rPr>
        <w:t xml:space="preserve"> 1. </w:t>
      </w:r>
      <w:proofErr w:type="spellStart"/>
      <w:r w:rsidRPr="00D456DA">
        <w:rPr>
          <w:rFonts w:ascii="Sylfaen" w:hAnsi="Sylfaen"/>
          <w:b/>
          <w:sz w:val="22"/>
          <w:szCs w:val="22"/>
        </w:rPr>
        <w:t>Օրենքի</w:t>
      </w:r>
      <w:proofErr w:type="spellEnd"/>
      <w:r w:rsidRPr="00D456DA">
        <w:rPr>
          <w:rFonts w:ascii="Sylfaen" w:hAnsi="Sylfaen"/>
          <w:b/>
          <w:sz w:val="22"/>
          <w:szCs w:val="22"/>
        </w:rPr>
        <w:t xml:space="preserve"> </w:t>
      </w:r>
      <w:proofErr w:type="spellStart"/>
      <w:r w:rsidRPr="00D456DA">
        <w:rPr>
          <w:rFonts w:ascii="Sylfaen" w:hAnsi="Sylfaen"/>
          <w:b/>
          <w:sz w:val="22"/>
          <w:szCs w:val="22"/>
        </w:rPr>
        <w:t>նպատակը</w:t>
      </w:r>
      <w:proofErr w:type="spellEnd"/>
    </w:p>
    <w:p w:rsidR="00D456DA" w:rsidRDefault="00D456DA" w:rsidP="00D456D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proofErr w:type="spellStart"/>
      <w:r w:rsidRPr="00D456DA">
        <w:rPr>
          <w:rFonts w:ascii="Sylfaen" w:hAnsi="Sylfaen"/>
          <w:sz w:val="22"/>
          <w:szCs w:val="22"/>
        </w:rPr>
        <w:t>Սույն</w:t>
      </w:r>
      <w:proofErr w:type="spellEnd"/>
      <w:r w:rsidRPr="00D456DA">
        <w:rPr>
          <w:rFonts w:ascii="Sylfaen" w:hAnsi="Sylfaen"/>
          <w:sz w:val="22"/>
          <w:szCs w:val="22"/>
        </w:rPr>
        <w:t xml:space="preserve"> </w:t>
      </w:r>
      <w:proofErr w:type="spellStart"/>
      <w:r w:rsidRPr="00D456DA">
        <w:rPr>
          <w:rFonts w:ascii="Sylfaen" w:hAnsi="Sylfaen"/>
          <w:sz w:val="22"/>
          <w:szCs w:val="22"/>
        </w:rPr>
        <w:t>օրենքի</w:t>
      </w:r>
      <w:proofErr w:type="spellEnd"/>
      <w:r w:rsidRPr="00D456DA">
        <w:rPr>
          <w:rFonts w:ascii="Sylfaen" w:hAnsi="Sylfaen"/>
          <w:sz w:val="22"/>
          <w:szCs w:val="22"/>
        </w:rPr>
        <w:t xml:space="preserve"> </w:t>
      </w:r>
      <w:proofErr w:type="spellStart"/>
      <w:r w:rsidRPr="00D456DA">
        <w:rPr>
          <w:rFonts w:ascii="Sylfaen" w:hAnsi="Sylfaen"/>
          <w:sz w:val="22"/>
          <w:szCs w:val="22"/>
        </w:rPr>
        <w:t>նպատակն</w:t>
      </w:r>
      <w:proofErr w:type="spellEnd"/>
      <w:r w:rsidRPr="00D456DA">
        <w:rPr>
          <w:rFonts w:ascii="Sylfaen" w:hAnsi="Sylfaen"/>
          <w:sz w:val="22"/>
          <w:szCs w:val="22"/>
        </w:rPr>
        <w:t xml:space="preserve"> է </w:t>
      </w:r>
      <w:proofErr w:type="spellStart"/>
      <w:r w:rsidRPr="00D456DA">
        <w:rPr>
          <w:rFonts w:ascii="Sylfaen" w:hAnsi="Sylfaen"/>
          <w:sz w:val="22"/>
          <w:szCs w:val="22"/>
        </w:rPr>
        <w:t>լրացուցիչ</w:t>
      </w:r>
      <w:proofErr w:type="spellEnd"/>
      <w:r w:rsidRPr="00D456DA">
        <w:rPr>
          <w:rFonts w:ascii="Sylfaen" w:hAnsi="Sylfaen"/>
          <w:sz w:val="22"/>
          <w:szCs w:val="22"/>
        </w:rPr>
        <w:t xml:space="preserve"> </w:t>
      </w:r>
      <w:proofErr w:type="spellStart"/>
      <w:proofErr w:type="gramStart"/>
      <w:r w:rsidRPr="00D456DA">
        <w:rPr>
          <w:rFonts w:ascii="Sylfaen" w:hAnsi="Sylfaen"/>
          <w:sz w:val="22"/>
          <w:szCs w:val="22"/>
        </w:rPr>
        <w:t>երաշխիքներ</w:t>
      </w:r>
      <w:proofErr w:type="spellEnd"/>
      <w:r>
        <w:rPr>
          <w:rFonts w:ascii="Sylfaen" w:hAnsi="Sylfaen"/>
          <w:sz w:val="22"/>
          <w:szCs w:val="22"/>
          <w:lang w:val="hy-AM"/>
        </w:rPr>
        <w:t xml:space="preserve"> </w:t>
      </w:r>
      <w:r w:rsidRPr="00D456DA">
        <w:rPr>
          <w:rFonts w:ascii="Sylfaen" w:hAnsi="Sylfaen"/>
          <w:sz w:val="22"/>
          <w:szCs w:val="22"/>
        </w:rPr>
        <w:t xml:space="preserve"> </w:t>
      </w:r>
      <w:proofErr w:type="spellStart"/>
      <w:r w:rsidR="005870B5" w:rsidRPr="00D456DA">
        <w:rPr>
          <w:rFonts w:ascii="Sylfaen" w:hAnsi="Sylfaen"/>
          <w:sz w:val="22"/>
          <w:szCs w:val="22"/>
        </w:rPr>
        <w:t>ստեղծել</w:t>
      </w:r>
      <w:proofErr w:type="spellEnd"/>
      <w:proofErr w:type="gramEnd"/>
      <w:r w:rsidR="005870B5" w:rsidRPr="00D456DA">
        <w:rPr>
          <w:rFonts w:ascii="Sylfaen" w:hAnsi="Sylfaen"/>
          <w:sz w:val="22"/>
          <w:szCs w:val="22"/>
        </w:rPr>
        <w:t xml:space="preserve"> </w:t>
      </w:r>
      <w:proofErr w:type="spellStart"/>
      <w:r w:rsidRPr="00D456DA">
        <w:rPr>
          <w:rFonts w:ascii="Sylfaen" w:hAnsi="Sylfaen"/>
          <w:sz w:val="22"/>
          <w:szCs w:val="22"/>
        </w:rPr>
        <w:t>Վրաստանի</w:t>
      </w:r>
      <w:proofErr w:type="spellEnd"/>
      <w:r w:rsidRPr="00D456DA">
        <w:rPr>
          <w:rFonts w:ascii="Sylfaen" w:hAnsi="Sylfaen"/>
          <w:sz w:val="22"/>
          <w:szCs w:val="22"/>
        </w:rPr>
        <w:t xml:space="preserve"> </w:t>
      </w:r>
      <w:proofErr w:type="spellStart"/>
      <w:r w:rsidRPr="00D456DA">
        <w:rPr>
          <w:rFonts w:ascii="Sylfaen" w:hAnsi="Sylfaen"/>
          <w:sz w:val="22"/>
          <w:szCs w:val="22"/>
        </w:rPr>
        <w:t>Սահմանադրության</w:t>
      </w:r>
      <w:proofErr w:type="spellEnd"/>
      <w:r w:rsidRPr="00D456DA">
        <w:rPr>
          <w:rFonts w:ascii="Sylfaen" w:hAnsi="Sylfaen"/>
          <w:sz w:val="22"/>
          <w:szCs w:val="22"/>
        </w:rPr>
        <w:t xml:space="preserve"> 19-րդ </w:t>
      </w:r>
      <w:proofErr w:type="spellStart"/>
      <w:r w:rsidRPr="00D456DA">
        <w:rPr>
          <w:rFonts w:ascii="Sylfaen" w:hAnsi="Sylfaen"/>
          <w:sz w:val="22"/>
          <w:szCs w:val="22"/>
        </w:rPr>
        <w:t>հոդվածով</w:t>
      </w:r>
      <w:proofErr w:type="spellEnd"/>
      <w:r w:rsidRPr="00D456DA">
        <w:rPr>
          <w:rFonts w:ascii="Sylfaen" w:hAnsi="Sylfaen"/>
          <w:sz w:val="22"/>
          <w:szCs w:val="22"/>
        </w:rPr>
        <w:t xml:space="preserve">, </w:t>
      </w:r>
      <w:proofErr w:type="spellStart"/>
      <w:r w:rsidRPr="00D456DA">
        <w:rPr>
          <w:rFonts w:ascii="Sylfaen" w:hAnsi="Sylfaen"/>
          <w:sz w:val="22"/>
          <w:szCs w:val="22"/>
        </w:rPr>
        <w:t>Վրաստանի</w:t>
      </w:r>
      <w:proofErr w:type="spellEnd"/>
      <w:r w:rsidRPr="00D456DA">
        <w:rPr>
          <w:rFonts w:ascii="Sylfaen" w:hAnsi="Sylfaen"/>
          <w:sz w:val="22"/>
          <w:szCs w:val="22"/>
        </w:rPr>
        <w:t xml:space="preserve"> </w:t>
      </w:r>
      <w:proofErr w:type="spellStart"/>
      <w:r w:rsidRPr="00D456DA">
        <w:rPr>
          <w:rFonts w:ascii="Sylfaen" w:hAnsi="Sylfaen"/>
          <w:sz w:val="22"/>
          <w:szCs w:val="22"/>
        </w:rPr>
        <w:t>միջազգային</w:t>
      </w:r>
      <w:proofErr w:type="spellEnd"/>
      <w:r w:rsidRPr="00D456DA">
        <w:rPr>
          <w:rFonts w:ascii="Sylfaen" w:hAnsi="Sylfaen"/>
          <w:sz w:val="22"/>
          <w:szCs w:val="22"/>
        </w:rPr>
        <w:t xml:space="preserve"> </w:t>
      </w:r>
      <w:proofErr w:type="spellStart"/>
      <w:r w:rsidRPr="00D456DA">
        <w:rPr>
          <w:rFonts w:ascii="Sylfaen" w:hAnsi="Sylfaen"/>
          <w:sz w:val="22"/>
          <w:szCs w:val="22"/>
        </w:rPr>
        <w:t>պայմանագրերով</w:t>
      </w:r>
      <w:proofErr w:type="spellEnd"/>
      <w:r w:rsidRPr="00D456DA">
        <w:rPr>
          <w:rFonts w:ascii="Sylfaen" w:hAnsi="Sylfaen"/>
          <w:sz w:val="22"/>
          <w:szCs w:val="22"/>
        </w:rPr>
        <w:t xml:space="preserve"> և </w:t>
      </w:r>
      <w:proofErr w:type="spellStart"/>
      <w:r w:rsidRPr="00D456DA">
        <w:rPr>
          <w:rFonts w:ascii="Sylfaen" w:hAnsi="Sylfaen"/>
          <w:sz w:val="22"/>
          <w:szCs w:val="22"/>
        </w:rPr>
        <w:t>այլ</w:t>
      </w:r>
      <w:proofErr w:type="spellEnd"/>
      <w:r w:rsidRPr="00D456DA">
        <w:rPr>
          <w:rFonts w:ascii="Sylfaen" w:hAnsi="Sylfaen"/>
          <w:sz w:val="22"/>
          <w:szCs w:val="22"/>
        </w:rPr>
        <w:t xml:space="preserve"> </w:t>
      </w:r>
      <w:proofErr w:type="spellStart"/>
      <w:r w:rsidRPr="00D456DA">
        <w:rPr>
          <w:rFonts w:ascii="Sylfaen" w:hAnsi="Sylfaen"/>
          <w:sz w:val="22"/>
          <w:szCs w:val="22"/>
        </w:rPr>
        <w:t>օրենսդրությամբ</w:t>
      </w:r>
      <w:proofErr w:type="spellEnd"/>
      <w:r w:rsidRPr="00D456DA">
        <w:rPr>
          <w:rFonts w:ascii="Sylfaen" w:hAnsi="Sylfaen"/>
          <w:sz w:val="22"/>
          <w:szCs w:val="22"/>
        </w:rPr>
        <w:t xml:space="preserve"> </w:t>
      </w:r>
      <w:proofErr w:type="spellStart"/>
      <w:r w:rsidRPr="00D456DA">
        <w:rPr>
          <w:rFonts w:ascii="Sylfaen" w:hAnsi="Sylfaen"/>
          <w:sz w:val="22"/>
          <w:szCs w:val="22"/>
        </w:rPr>
        <w:t>ճանաչված</w:t>
      </w:r>
      <w:proofErr w:type="spellEnd"/>
      <w:r w:rsidRPr="00D456DA">
        <w:rPr>
          <w:rFonts w:ascii="Sylfaen" w:hAnsi="Sylfaen"/>
          <w:sz w:val="22"/>
          <w:szCs w:val="22"/>
        </w:rPr>
        <w:t xml:space="preserve"> </w:t>
      </w:r>
      <w:proofErr w:type="spellStart"/>
      <w:r w:rsidRPr="00D456DA">
        <w:rPr>
          <w:rFonts w:ascii="Sylfaen" w:hAnsi="Sylfaen"/>
          <w:sz w:val="22"/>
          <w:szCs w:val="22"/>
        </w:rPr>
        <w:t>մասնավոր</w:t>
      </w:r>
      <w:proofErr w:type="spellEnd"/>
      <w:r w:rsidRPr="00D456DA">
        <w:rPr>
          <w:rFonts w:ascii="Sylfaen" w:hAnsi="Sylfaen"/>
          <w:sz w:val="22"/>
          <w:szCs w:val="22"/>
        </w:rPr>
        <w:t xml:space="preserve"> </w:t>
      </w:r>
      <w:proofErr w:type="spellStart"/>
      <w:r w:rsidRPr="00D456DA">
        <w:rPr>
          <w:rFonts w:ascii="Sylfaen" w:hAnsi="Sylfaen"/>
          <w:sz w:val="22"/>
          <w:szCs w:val="22"/>
        </w:rPr>
        <w:t>սեփականության</w:t>
      </w:r>
      <w:proofErr w:type="spellEnd"/>
      <w:r w:rsidRPr="00D456DA">
        <w:rPr>
          <w:rFonts w:ascii="Sylfaen" w:hAnsi="Sylfaen"/>
          <w:sz w:val="22"/>
          <w:szCs w:val="22"/>
        </w:rPr>
        <w:t xml:space="preserve"> </w:t>
      </w:r>
      <w:proofErr w:type="spellStart"/>
      <w:r w:rsidRPr="00D456DA">
        <w:rPr>
          <w:rFonts w:ascii="Sylfaen" w:hAnsi="Sylfaen"/>
          <w:sz w:val="22"/>
          <w:szCs w:val="22"/>
        </w:rPr>
        <w:t>իրավունքի</w:t>
      </w:r>
      <w:proofErr w:type="spellEnd"/>
      <w:r w:rsidRPr="00D456DA">
        <w:rPr>
          <w:rFonts w:ascii="Sylfaen" w:hAnsi="Sylfaen"/>
          <w:sz w:val="22"/>
          <w:szCs w:val="22"/>
        </w:rPr>
        <w:t xml:space="preserve"> </w:t>
      </w:r>
      <w:proofErr w:type="spellStart"/>
      <w:r w:rsidRPr="00D456DA">
        <w:rPr>
          <w:rFonts w:ascii="Sylfaen" w:hAnsi="Sylfaen"/>
          <w:sz w:val="22"/>
          <w:szCs w:val="22"/>
        </w:rPr>
        <w:t>պաշտպանություն</w:t>
      </w:r>
      <w:proofErr w:type="spellEnd"/>
      <w:r>
        <w:rPr>
          <w:rFonts w:ascii="Sylfaen" w:hAnsi="Sylfaen"/>
          <w:sz w:val="22"/>
          <w:szCs w:val="22"/>
          <w:lang w:val="hy-AM"/>
        </w:rPr>
        <w:t>ն</w:t>
      </w:r>
      <w:r w:rsidRPr="00D456DA">
        <w:rPr>
          <w:rFonts w:ascii="Sylfaen" w:hAnsi="Sylfaen"/>
          <w:sz w:val="22"/>
          <w:szCs w:val="22"/>
        </w:rPr>
        <w:t xml:space="preserve"> </w:t>
      </w:r>
      <w:proofErr w:type="spellStart"/>
      <w:r w:rsidRPr="00D456DA">
        <w:rPr>
          <w:rFonts w:ascii="Sylfaen" w:hAnsi="Sylfaen"/>
          <w:sz w:val="22"/>
          <w:szCs w:val="22"/>
        </w:rPr>
        <w:t>ապահովելու</w:t>
      </w:r>
      <w:proofErr w:type="spellEnd"/>
      <w:r>
        <w:rPr>
          <w:rFonts w:ascii="Sylfaen" w:hAnsi="Sylfaen"/>
          <w:sz w:val="22"/>
          <w:szCs w:val="22"/>
          <w:lang w:val="hy-AM"/>
        </w:rPr>
        <w:t xml:space="preserve"> համար։</w:t>
      </w:r>
    </w:p>
    <w:p w:rsidR="00D456DA" w:rsidRPr="005870B5" w:rsidRDefault="00D456DA" w:rsidP="00D456DA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5870B5">
        <w:rPr>
          <w:rFonts w:ascii="Sylfaen" w:hAnsi="Sylfaen"/>
          <w:i/>
          <w:sz w:val="20"/>
          <w:szCs w:val="20"/>
          <w:lang w:val="hy-AM"/>
        </w:rPr>
        <w:t>Վրաստանի 2018 թվականի հունիսի 29-ի № 2764 օրենք – կայք, 19.07.2018թ.</w:t>
      </w:r>
    </w:p>
    <w:p w:rsidR="00D456DA" w:rsidRDefault="00D456DA" w:rsidP="00D456D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D456DA" w:rsidRPr="00D456DA" w:rsidRDefault="00D456DA" w:rsidP="00D456DA">
      <w:pPr>
        <w:pStyle w:val="abzacixml0"/>
        <w:spacing w:before="0" w:beforeAutospacing="0" w:after="0" w:afterAutospacing="0"/>
        <w:ind w:left="283"/>
        <w:jc w:val="both"/>
        <w:rPr>
          <w:rFonts w:ascii="Sylfaen" w:hAnsi="Sylfaen"/>
          <w:b/>
          <w:sz w:val="22"/>
          <w:szCs w:val="22"/>
          <w:lang w:val="hy-AM"/>
        </w:rPr>
      </w:pPr>
      <w:r w:rsidRPr="00D456DA">
        <w:rPr>
          <w:rFonts w:ascii="Sylfaen" w:hAnsi="Sylfaen"/>
          <w:b/>
          <w:sz w:val="22"/>
          <w:szCs w:val="22"/>
          <w:lang w:val="hy-AM"/>
        </w:rPr>
        <w:t>Հոդված 2. Պետությունը որպես մասնավոր սեփականության իրավունքների պաշտպանության երաշխավոր</w:t>
      </w:r>
    </w:p>
    <w:p w:rsidR="00D456DA" w:rsidRDefault="00D456DA" w:rsidP="00D456D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456DA">
        <w:rPr>
          <w:rFonts w:ascii="Sylfaen" w:hAnsi="Sylfaen"/>
          <w:sz w:val="22"/>
          <w:szCs w:val="22"/>
          <w:lang w:val="hy-AM"/>
        </w:rPr>
        <w:t xml:space="preserve">Բոլոր պետական </w:t>
      </w:r>
      <w:r w:rsidRPr="00D456DA">
        <w:rPr>
          <w:sz w:val="22"/>
          <w:szCs w:val="22"/>
          <w:lang w:val="hy-AM"/>
        </w:rPr>
        <w:t>​​</w:t>
      </w:r>
      <w:r w:rsidRPr="00D456DA">
        <w:rPr>
          <w:rFonts w:ascii="Sylfaen" w:hAnsi="Sylfaen" w:cs="Sylfaen"/>
          <w:sz w:val="22"/>
          <w:szCs w:val="22"/>
          <w:lang w:val="hy-AM"/>
        </w:rPr>
        <w:t>մարմիններն</w:t>
      </w:r>
      <w:r w:rsidRPr="00D456DA">
        <w:rPr>
          <w:rFonts w:ascii="Sylfaen" w:hAnsi="Sylfaen"/>
          <w:sz w:val="22"/>
          <w:szCs w:val="22"/>
          <w:lang w:val="hy-AM"/>
        </w:rPr>
        <w:t xml:space="preserve"> </w:t>
      </w:r>
      <w:r w:rsidRPr="00D456DA">
        <w:rPr>
          <w:rFonts w:ascii="Sylfaen" w:hAnsi="Sylfaen" w:cs="Sylfaen"/>
          <w:sz w:val="22"/>
          <w:szCs w:val="22"/>
          <w:lang w:val="hy-AM"/>
        </w:rPr>
        <w:t>ու</w:t>
      </w:r>
      <w:r w:rsidRPr="00D456DA">
        <w:rPr>
          <w:rFonts w:ascii="Sylfaen" w:hAnsi="Sylfaen"/>
          <w:sz w:val="22"/>
          <w:szCs w:val="22"/>
          <w:lang w:val="hy-AM"/>
        </w:rPr>
        <w:t xml:space="preserve"> </w:t>
      </w:r>
      <w:r w:rsidRPr="00D456DA">
        <w:rPr>
          <w:rFonts w:ascii="Sylfaen" w:hAnsi="Sylfaen" w:cs="Sylfaen"/>
          <w:sz w:val="22"/>
          <w:szCs w:val="22"/>
          <w:lang w:val="hy-AM"/>
        </w:rPr>
        <w:t>պաշտոնատար</w:t>
      </w:r>
      <w:r w:rsidRPr="00D456DA">
        <w:rPr>
          <w:rFonts w:ascii="Sylfaen" w:hAnsi="Sylfaen"/>
          <w:sz w:val="22"/>
          <w:szCs w:val="22"/>
          <w:lang w:val="hy-AM"/>
        </w:rPr>
        <w:t xml:space="preserve"> </w:t>
      </w:r>
      <w:r w:rsidRPr="00D456DA">
        <w:rPr>
          <w:rFonts w:ascii="Sylfaen" w:hAnsi="Sylfaen" w:cs="Sylfaen"/>
          <w:sz w:val="22"/>
          <w:szCs w:val="22"/>
          <w:lang w:val="hy-AM"/>
        </w:rPr>
        <w:t>անձինք</w:t>
      </w:r>
      <w:r w:rsidRPr="00D456DA">
        <w:rPr>
          <w:rFonts w:ascii="Sylfaen" w:hAnsi="Sylfaen"/>
          <w:sz w:val="22"/>
          <w:szCs w:val="22"/>
          <w:lang w:val="hy-AM"/>
        </w:rPr>
        <w:t xml:space="preserve"> </w:t>
      </w:r>
      <w:r w:rsidRPr="00D456DA">
        <w:rPr>
          <w:rFonts w:ascii="Sylfaen" w:hAnsi="Sylfaen" w:cs="Sylfaen"/>
          <w:sz w:val="22"/>
          <w:szCs w:val="22"/>
          <w:lang w:val="hy-AM"/>
        </w:rPr>
        <w:t>պարտավոր</w:t>
      </w:r>
      <w:r w:rsidRPr="00D456DA">
        <w:rPr>
          <w:rFonts w:ascii="Sylfaen" w:hAnsi="Sylfaen"/>
          <w:sz w:val="22"/>
          <w:szCs w:val="22"/>
          <w:lang w:val="hy-AM"/>
        </w:rPr>
        <w:t xml:space="preserve"> </w:t>
      </w:r>
      <w:r w:rsidRPr="00D456DA">
        <w:rPr>
          <w:rFonts w:ascii="Sylfaen" w:hAnsi="Sylfaen" w:cs="Sylfaen"/>
          <w:sz w:val="22"/>
          <w:szCs w:val="22"/>
          <w:lang w:val="hy-AM"/>
        </w:rPr>
        <w:t>են</w:t>
      </w:r>
      <w:r w:rsidRPr="00D456DA">
        <w:rPr>
          <w:rFonts w:ascii="Sylfaen" w:hAnsi="Sylfaen"/>
          <w:sz w:val="22"/>
          <w:szCs w:val="22"/>
          <w:lang w:val="hy-AM"/>
        </w:rPr>
        <w:t xml:space="preserve"> </w:t>
      </w:r>
      <w:r w:rsidRPr="00D456DA">
        <w:rPr>
          <w:rFonts w:ascii="Sylfaen" w:hAnsi="Sylfaen" w:cs="Sylfaen"/>
          <w:sz w:val="22"/>
          <w:szCs w:val="22"/>
          <w:lang w:val="hy-AM"/>
        </w:rPr>
        <w:t>ապահովել</w:t>
      </w:r>
      <w:r w:rsidRPr="00D456DA">
        <w:rPr>
          <w:rFonts w:ascii="Sylfaen" w:hAnsi="Sylfaen"/>
          <w:sz w:val="22"/>
          <w:szCs w:val="22"/>
          <w:lang w:val="hy-AM"/>
        </w:rPr>
        <w:t xml:space="preserve"> </w:t>
      </w:r>
      <w:r w:rsidRPr="00D456DA">
        <w:rPr>
          <w:rFonts w:ascii="Sylfaen" w:hAnsi="Sylfaen" w:cs="Sylfaen"/>
          <w:sz w:val="22"/>
          <w:szCs w:val="22"/>
          <w:lang w:val="hy-AM"/>
        </w:rPr>
        <w:t>մասնավոր</w:t>
      </w:r>
      <w:r w:rsidRPr="00D456DA">
        <w:rPr>
          <w:rFonts w:ascii="Sylfaen" w:hAnsi="Sylfaen"/>
          <w:sz w:val="22"/>
          <w:szCs w:val="22"/>
          <w:lang w:val="hy-AM"/>
        </w:rPr>
        <w:t xml:space="preserve"> </w:t>
      </w:r>
      <w:r w:rsidRPr="00D456DA">
        <w:rPr>
          <w:rFonts w:ascii="Sylfaen" w:hAnsi="Sylfaen" w:cs="Sylfaen"/>
          <w:sz w:val="22"/>
          <w:szCs w:val="22"/>
          <w:lang w:val="hy-AM"/>
        </w:rPr>
        <w:t>սեփականության</w:t>
      </w:r>
      <w:r w:rsidRPr="00D456DA">
        <w:rPr>
          <w:rFonts w:ascii="Sylfaen" w:hAnsi="Sylfaen"/>
          <w:sz w:val="22"/>
          <w:szCs w:val="22"/>
          <w:lang w:val="hy-AM"/>
        </w:rPr>
        <w:t xml:space="preserve"> </w:t>
      </w:r>
      <w:r w:rsidRPr="00D456DA">
        <w:rPr>
          <w:rFonts w:ascii="Sylfaen" w:hAnsi="Sylfaen" w:cs="Sylfaen"/>
          <w:sz w:val="22"/>
          <w:szCs w:val="22"/>
          <w:lang w:val="hy-AM"/>
        </w:rPr>
        <w:t>իրավունքի</w:t>
      </w:r>
      <w:r w:rsidRPr="00D456DA">
        <w:rPr>
          <w:rFonts w:ascii="Sylfaen" w:hAnsi="Sylfaen"/>
          <w:sz w:val="22"/>
          <w:szCs w:val="22"/>
          <w:lang w:val="hy-AM"/>
        </w:rPr>
        <w:t xml:space="preserve"> </w:t>
      </w:r>
      <w:r w:rsidRPr="00D456DA">
        <w:rPr>
          <w:rFonts w:ascii="Sylfaen" w:hAnsi="Sylfaen" w:cs="Sylfaen"/>
          <w:sz w:val="22"/>
          <w:szCs w:val="22"/>
          <w:lang w:val="hy-AM"/>
        </w:rPr>
        <w:t>երաշխավորված</w:t>
      </w:r>
      <w:r w:rsidRPr="00D456DA">
        <w:rPr>
          <w:rFonts w:ascii="Sylfaen" w:hAnsi="Sylfaen"/>
          <w:sz w:val="22"/>
          <w:szCs w:val="22"/>
          <w:lang w:val="hy-AM"/>
        </w:rPr>
        <w:t xml:space="preserve"> </w:t>
      </w:r>
      <w:r w:rsidR="005C5406">
        <w:rPr>
          <w:rFonts w:ascii="Sylfaen" w:hAnsi="Sylfaen" w:cs="Sylfaen"/>
          <w:sz w:val="22"/>
          <w:szCs w:val="22"/>
          <w:lang w:val="hy-AM"/>
        </w:rPr>
        <w:t>պաշտպանություն</w:t>
      </w:r>
      <w:r w:rsidRPr="00D456DA">
        <w:rPr>
          <w:rFonts w:ascii="Sylfaen" w:hAnsi="Sylfaen"/>
          <w:sz w:val="22"/>
          <w:szCs w:val="22"/>
          <w:lang w:val="hy-AM"/>
        </w:rPr>
        <w:t xml:space="preserve"> </w:t>
      </w:r>
      <w:r w:rsidRPr="00D456DA">
        <w:rPr>
          <w:rFonts w:ascii="Sylfaen" w:hAnsi="Sylfaen" w:cs="Sylfaen"/>
          <w:sz w:val="22"/>
          <w:szCs w:val="22"/>
          <w:lang w:val="hy-AM"/>
        </w:rPr>
        <w:t>ու</w:t>
      </w:r>
      <w:r w:rsidR="005C5406">
        <w:rPr>
          <w:rFonts w:ascii="Sylfaen" w:hAnsi="Sylfaen"/>
          <w:sz w:val="22"/>
          <w:szCs w:val="22"/>
          <w:lang w:val="hy-AM"/>
        </w:rPr>
        <w:t xml:space="preserve"> անձեռնմխելիություն</w:t>
      </w:r>
      <w:r w:rsidRPr="00D456DA">
        <w:rPr>
          <w:rFonts w:ascii="Sylfaen" w:hAnsi="Sylfaen"/>
          <w:sz w:val="22"/>
          <w:szCs w:val="22"/>
          <w:lang w:val="hy-AM"/>
        </w:rPr>
        <w:t>։</w:t>
      </w:r>
    </w:p>
    <w:p w:rsidR="00D456DA" w:rsidRDefault="00D456DA" w:rsidP="00D456D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D456DA" w:rsidRPr="00D456DA" w:rsidRDefault="00D456DA" w:rsidP="00D456D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016FCE">
        <w:rPr>
          <w:rFonts w:ascii="Sylfaen" w:hAnsi="Sylfaen"/>
          <w:b/>
          <w:sz w:val="22"/>
          <w:szCs w:val="22"/>
          <w:lang w:val="hy-AM"/>
        </w:rPr>
        <w:t xml:space="preserve">Հոդված 3. Տերմինների </w:t>
      </w:r>
      <w:r w:rsidR="005C5406">
        <w:rPr>
          <w:rFonts w:ascii="Sylfaen" w:hAnsi="Sylfaen"/>
          <w:b/>
          <w:sz w:val="22"/>
          <w:szCs w:val="22"/>
          <w:lang w:val="hy-AM"/>
        </w:rPr>
        <w:t>բացատրություն</w:t>
      </w:r>
    </w:p>
    <w:p w:rsidR="00D456DA" w:rsidRPr="00016FCE" w:rsidRDefault="00D456DA" w:rsidP="00D456D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16FCE">
        <w:rPr>
          <w:rFonts w:ascii="Sylfaen" w:hAnsi="Sylfaen"/>
          <w:sz w:val="22"/>
          <w:szCs w:val="22"/>
          <w:lang w:val="hy-AM"/>
        </w:rPr>
        <w:t>Սույն օրենքում օգտագործված տերմիններն ունեն հետևյալ իմաստները.</w:t>
      </w:r>
    </w:p>
    <w:p w:rsidR="00D456DA" w:rsidRPr="005C5406" w:rsidRDefault="00D456DA" w:rsidP="00D456D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C5406">
        <w:rPr>
          <w:rFonts w:ascii="Sylfaen" w:hAnsi="Sylfaen"/>
          <w:sz w:val="22"/>
          <w:szCs w:val="22"/>
          <w:lang w:val="hy-AM"/>
        </w:rPr>
        <w:t>ա) անձ</w:t>
      </w:r>
      <w:r>
        <w:rPr>
          <w:rFonts w:ascii="Sylfaen" w:hAnsi="Sylfaen"/>
          <w:sz w:val="22"/>
          <w:szCs w:val="22"/>
          <w:lang w:val="hy-AM"/>
        </w:rPr>
        <w:t xml:space="preserve"> –</w:t>
      </w:r>
      <w:r w:rsidRPr="005C5406">
        <w:rPr>
          <w:rFonts w:ascii="Sylfaen" w:hAnsi="Sylfaen"/>
          <w:sz w:val="22"/>
          <w:szCs w:val="22"/>
          <w:lang w:val="hy-AM"/>
        </w:rPr>
        <w:t xml:space="preserve"> ֆիզիկական կամ մասնավոր իրավունքի իրավաբանական անձ կամ նրանց մի</w:t>
      </w:r>
      <w:r>
        <w:rPr>
          <w:rFonts w:ascii="Sylfaen" w:hAnsi="Sylfaen"/>
          <w:sz w:val="22"/>
          <w:szCs w:val="22"/>
          <w:lang w:val="hy-AM"/>
        </w:rPr>
        <w:t xml:space="preserve">ավորում, </w:t>
      </w:r>
    </w:p>
    <w:p w:rsidR="00D456DA" w:rsidRDefault="00D456DA" w:rsidP="00D456D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C5406">
        <w:rPr>
          <w:rFonts w:ascii="Sylfaen" w:hAnsi="Sylfaen"/>
          <w:sz w:val="22"/>
          <w:szCs w:val="22"/>
          <w:lang w:val="hy-AM"/>
        </w:rPr>
        <w:t>բ) իր</w:t>
      </w:r>
      <w:r>
        <w:rPr>
          <w:rFonts w:ascii="Sylfaen" w:hAnsi="Sylfaen"/>
          <w:sz w:val="22"/>
          <w:szCs w:val="22"/>
          <w:lang w:val="hy-AM"/>
        </w:rPr>
        <w:t xml:space="preserve"> –</w:t>
      </w:r>
      <w:r w:rsidRPr="005C5406">
        <w:rPr>
          <w:rFonts w:ascii="Sylfaen" w:hAnsi="Sylfaen"/>
          <w:sz w:val="22"/>
          <w:szCs w:val="22"/>
          <w:lang w:val="hy-AM"/>
        </w:rPr>
        <w:t xml:space="preserve"> Վրաստանի քաղաքացիական օրենսգրքով սահմանված շարժական կամ անշարժ իր</w:t>
      </w:r>
      <w:r>
        <w:rPr>
          <w:rFonts w:ascii="Sylfaen" w:hAnsi="Sylfaen"/>
          <w:sz w:val="22"/>
          <w:szCs w:val="22"/>
          <w:lang w:val="hy-AM"/>
        </w:rPr>
        <w:t>,</w:t>
      </w:r>
    </w:p>
    <w:p w:rsidR="00D456DA" w:rsidRDefault="00D456DA" w:rsidP="00D456D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456DA">
        <w:rPr>
          <w:rFonts w:ascii="Sylfaen" w:hAnsi="Sylfaen"/>
          <w:sz w:val="22"/>
          <w:szCs w:val="22"/>
          <w:lang w:val="hy-AM"/>
        </w:rPr>
        <w:t>գ) գույք</w:t>
      </w:r>
      <w:r>
        <w:rPr>
          <w:rFonts w:ascii="Sylfaen" w:hAnsi="Sylfaen"/>
          <w:sz w:val="22"/>
          <w:szCs w:val="22"/>
          <w:lang w:val="hy-AM"/>
        </w:rPr>
        <w:t xml:space="preserve"> –</w:t>
      </w:r>
      <w:r w:rsidRPr="00D456DA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իր</w:t>
      </w:r>
      <w:r w:rsidRPr="00D456DA">
        <w:rPr>
          <w:rFonts w:ascii="Sylfaen" w:hAnsi="Sylfaen"/>
          <w:sz w:val="22"/>
          <w:szCs w:val="22"/>
          <w:lang w:val="hy-AM"/>
        </w:rPr>
        <w:t xml:space="preserve">, արժեթուղթ և (կամ) պահանջի իրավունք, որը պետության կամ </w:t>
      </w:r>
      <w:r>
        <w:rPr>
          <w:rFonts w:ascii="Sylfaen" w:hAnsi="Sylfaen"/>
          <w:sz w:val="22"/>
          <w:szCs w:val="22"/>
          <w:lang w:val="hy-AM"/>
        </w:rPr>
        <w:t>մունիցիպալիտետի</w:t>
      </w:r>
      <w:r w:rsidRPr="00D456DA">
        <w:rPr>
          <w:rFonts w:ascii="Sylfaen" w:hAnsi="Sylfaen"/>
          <w:sz w:val="22"/>
          <w:szCs w:val="22"/>
          <w:lang w:val="hy-AM"/>
        </w:rPr>
        <w:t xml:space="preserve"> կողմից ուղղակիորեն կամ ածանցյալ ձևով փոխանցվել է անձին սեփականության իրավունքով</w:t>
      </w:r>
      <w:r>
        <w:rPr>
          <w:rFonts w:ascii="Sylfaen" w:hAnsi="Sylfaen"/>
          <w:sz w:val="22"/>
          <w:szCs w:val="22"/>
          <w:lang w:val="hy-AM"/>
        </w:rPr>
        <w:t>,</w:t>
      </w:r>
    </w:p>
    <w:p w:rsidR="00B168FE" w:rsidRDefault="00D456DA" w:rsidP="00B168FE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456DA">
        <w:rPr>
          <w:rFonts w:ascii="Sylfaen" w:hAnsi="Sylfaen"/>
          <w:sz w:val="22"/>
          <w:szCs w:val="22"/>
          <w:lang w:val="hy-AM"/>
        </w:rPr>
        <w:t>դ) գույքի ձեռքբերման հիմք</w:t>
      </w:r>
      <w:r>
        <w:rPr>
          <w:rFonts w:ascii="Sylfaen" w:hAnsi="Sylfaen"/>
          <w:sz w:val="22"/>
          <w:szCs w:val="22"/>
          <w:lang w:val="hy-AM"/>
        </w:rPr>
        <w:t xml:space="preserve"> –</w:t>
      </w:r>
      <w:r w:rsidRPr="00D456DA">
        <w:rPr>
          <w:rFonts w:ascii="Sylfaen" w:hAnsi="Sylfaen"/>
          <w:sz w:val="22"/>
          <w:szCs w:val="22"/>
          <w:lang w:val="hy-AM"/>
        </w:rPr>
        <w:t xml:space="preserve"> անձին </w:t>
      </w:r>
      <w:r w:rsidR="00B168FE" w:rsidRPr="00D456DA">
        <w:rPr>
          <w:rFonts w:ascii="Sylfaen" w:hAnsi="Sylfaen"/>
          <w:sz w:val="22"/>
          <w:szCs w:val="22"/>
          <w:lang w:val="hy-AM"/>
        </w:rPr>
        <w:t>իրավական ակտով և (կամ) գործարքով գույք</w:t>
      </w:r>
      <w:r w:rsidR="00B168FE">
        <w:rPr>
          <w:rFonts w:ascii="Sylfaen" w:hAnsi="Sylfaen"/>
          <w:sz w:val="22"/>
          <w:szCs w:val="22"/>
          <w:lang w:val="hy-AM"/>
        </w:rPr>
        <w:t>ի</w:t>
      </w:r>
      <w:r w:rsidR="00B168FE" w:rsidRPr="00D456DA">
        <w:rPr>
          <w:rFonts w:ascii="Sylfaen" w:hAnsi="Sylfaen"/>
          <w:sz w:val="22"/>
          <w:szCs w:val="22"/>
          <w:lang w:val="hy-AM"/>
        </w:rPr>
        <w:t xml:space="preserve"> փոխանց</w:t>
      </w:r>
      <w:r w:rsidR="00B168FE">
        <w:rPr>
          <w:rFonts w:ascii="Sylfaen" w:hAnsi="Sylfaen"/>
          <w:sz w:val="22"/>
          <w:szCs w:val="22"/>
          <w:lang w:val="hy-AM"/>
        </w:rPr>
        <w:t>ում</w:t>
      </w:r>
      <w:r w:rsidR="00E34E51" w:rsidRPr="00E34E51">
        <w:rPr>
          <w:rFonts w:ascii="Sylfaen" w:hAnsi="Sylfaen"/>
          <w:sz w:val="22"/>
          <w:szCs w:val="22"/>
          <w:lang w:val="hy-AM"/>
        </w:rPr>
        <w:t>`</w:t>
      </w:r>
      <w:r w:rsidR="00B168FE">
        <w:rPr>
          <w:rFonts w:ascii="Sylfaen" w:hAnsi="Sylfaen"/>
          <w:sz w:val="22"/>
          <w:szCs w:val="22"/>
          <w:lang w:val="hy-AM"/>
        </w:rPr>
        <w:t xml:space="preserve">  նրան</w:t>
      </w:r>
      <w:r w:rsidR="00B168FE" w:rsidRPr="00D456DA">
        <w:rPr>
          <w:rFonts w:ascii="Sylfaen" w:hAnsi="Sylfaen"/>
          <w:sz w:val="22"/>
          <w:szCs w:val="22"/>
          <w:lang w:val="hy-AM"/>
        </w:rPr>
        <w:t xml:space="preserve"> </w:t>
      </w:r>
      <w:r w:rsidRPr="00D456DA">
        <w:rPr>
          <w:rFonts w:ascii="Sylfaen" w:hAnsi="Sylfaen"/>
          <w:sz w:val="22"/>
          <w:szCs w:val="22"/>
          <w:lang w:val="hy-AM"/>
        </w:rPr>
        <w:t>սեփականության իրավունք</w:t>
      </w:r>
      <w:r w:rsidR="00B168FE">
        <w:rPr>
          <w:rFonts w:ascii="Sylfaen" w:hAnsi="Sylfaen"/>
          <w:sz w:val="22"/>
          <w:szCs w:val="22"/>
          <w:lang w:val="hy-AM"/>
        </w:rPr>
        <w:t>ով փոխանցելու</w:t>
      </w:r>
      <w:r w:rsidRPr="00D456DA">
        <w:rPr>
          <w:rFonts w:ascii="Sylfaen" w:hAnsi="Sylfaen"/>
          <w:sz w:val="22"/>
          <w:szCs w:val="22"/>
          <w:lang w:val="hy-AM"/>
        </w:rPr>
        <w:t xml:space="preserve"> պայմանով</w:t>
      </w:r>
      <w:r w:rsidR="00B168FE">
        <w:rPr>
          <w:rFonts w:ascii="Sylfaen" w:hAnsi="Sylfaen"/>
          <w:sz w:val="22"/>
          <w:szCs w:val="22"/>
          <w:lang w:val="hy-AM"/>
        </w:rPr>
        <w:t xml:space="preserve">, </w:t>
      </w:r>
    </w:p>
    <w:p w:rsidR="00D456DA" w:rsidRPr="00B168FE" w:rsidRDefault="00D456DA" w:rsidP="00B168FE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168FE">
        <w:rPr>
          <w:rFonts w:ascii="Sylfaen" w:hAnsi="Sylfaen"/>
          <w:sz w:val="22"/>
          <w:szCs w:val="22"/>
          <w:lang w:val="hy-AM"/>
        </w:rPr>
        <w:t xml:space="preserve">ե) </w:t>
      </w:r>
      <w:r w:rsidR="00B168FE">
        <w:rPr>
          <w:rFonts w:ascii="Sylfaen" w:hAnsi="Sylfaen"/>
          <w:sz w:val="22"/>
          <w:szCs w:val="22"/>
          <w:lang w:val="hy-AM"/>
        </w:rPr>
        <w:t>գ</w:t>
      </w:r>
      <w:r w:rsidRPr="00B168FE">
        <w:rPr>
          <w:rFonts w:ascii="Sylfaen" w:hAnsi="Sylfaen"/>
          <w:sz w:val="22"/>
          <w:szCs w:val="22"/>
          <w:lang w:val="hy-AM"/>
        </w:rPr>
        <w:t>ույքի օրինականացում</w:t>
      </w:r>
      <w:r w:rsidR="00B168FE">
        <w:rPr>
          <w:rFonts w:ascii="Sylfaen" w:hAnsi="Sylfaen"/>
          <w:sz w:val="22"/>
          <w:szCs w:val="22"/>
          <w:lang w:val="hy-AM"/>
        </w:rPr>
        <w:t xml:space="preserve"> –</w:t>
      </w:r>
      <w:r w:rsidRPr="00B168FE">
        <w:rPr>
          <w:rFonts w:ascii="Sylfaen" w:hAnsi="Sylfaen"/>
          <w:sz w:val="22"/>
          <w:szCs w:val="22"/>
          <w:lang w:val="hy-AM"/>
        </w:rPr>
        <w:t xml:space="preserve"> սույն օրենքի 4-րդ հոդվածի առաջին </w:t>
      </w:r>
      <w:r w:rsidR="00B168FE">
        <w:rPr>
          <w:rFonts w:ascii="Sylfaen" w:hAnsi="Sylfaen"/>
          <w:sz w:val="22"/>
          <w:szCs w:val="22"/>
          <w:lang w:val="hy-AM"/>
        </w:rPr>
        <w:t xml:space="preserve">կետով </w:t>
      </w:r>
      <w:r w:rsidRPr="00B168FE">
        <w:rPr>
          <w:rFonts w:ascii="Sylfaen" w:hAnsi="Sylfaen"/>
          <w:sz w:val="22"/>
          <w:szCs w:val="22"/>
          <w:lang w:val="hy-AM"/>
        </w:rPr>
        <w:t>նախատեսված գույքի նկատմամբ օրինական սեփականության իրավունքի հաստատում, որը կարող է սահմանափակվել կամ բռնագրավվել միայն Վրաստանի Սահմանադրության 19-րդ հոդվածով սահմանված դեպքերում</w:t>
      </w:r>
      <w:r w:rsidR="005C5406">
        <w:rPr>
          <w:rFonts w:ascii="Sylfaen" w:hAnsi="Sylfaen"/>
          <w:sz w:val="22"/>
          <w:szCs w:val="22"/>
          <w:lang w:val="hy-AM"/>
        </w:rPr>
        <w:t>։</w:t>
      </w:r>
    </w:p>
    <w:p w:rsidR="00B168FE" w:rsidRPr="00B168FE" w:rsidRDefault="00D456DA" w:rsidP="00B168FE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B168FE">
        <w:rPr>
          <w:rFonts w:ascii="Sylfaen" w:hAnsi="Sylfaen"/>
          <w:i/>
          <w:sz w:val="20"/>
          <w:szCs w:val="20"/>
          <w:lang w:val="hy-AM"/>
        </w:rPr>
        <w:t xml:space="preserve">Վրաստանի 2018 թվականի հունիսի 29-ի № 2764 օրենք </w:t>
      </w:r>
      <w:r w:rsidR="00B168FE" w:rsidRPr="00B168FE">
        <w:rPr>
          <w:rFonts w:ascii="Sylfaen" w:hAnsi="Sylfaen"/>
          <w:i/>
          <w:sz w:val="20"/>
          <w:szCs w:val="20"/>
          <w:lang w:val="hy-AM"/>
        </w:rPr>
        <w:t>–</w:t>
      </w:r>
      <w:r w:rsidRPr="00B168FE">
        <w:rPr>
          <w:rFonts w:ascii="Sylfaen" w:hAnsi="Sylfaen"/>
          <w:i/>
          <w:sz w:val="20"/>
          <w:szCs w:val="20"/>
          <w:lang w:val="hy-AM"/>
        </w:rPr>
        <w:t xml:space="preserve"> կայք, 19.07.2018թ.</w:t>
      </w:r>
    </w:p>
    <w:p w:rsidR="00B168FE" w:rsidRPr="00B168FE" w:rsidRDefault="00D456DA" w:rsidP="00B168FE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B168FE">
        <w:rPr>
          <w:rFonts w:ascii="Sylfaen" w:hAnsi="Sylfaen"/>
          <w:i/>
          <w:sz w:val="20"/>
          <w:szCs w:val="20"/>
          <w:lang w:val="hy-AM"/>
        </w:rPr>
        <w:t xml:space="preserve">Վրաստանի 2020 թվականի հուլիսի 15-ի № 6956 օրենք </w:t>
      </w:r>
      <w:r w:rsidR="00B168FE" w:rsidRPr="00B168FE">
        <w:rPr>
          <w:rFonts w:ascii="Sylfaen" w:hAnsi="Sylfaen"/>
          <w:i/>
          <w:sz w:val="20"/>
          <w:szCs w:val="20"/>
          <w:lang w:val="hy-AM"/>
        </w:rPr>
        <w:t>–</w:t>
      </w:r>
      <w:r w:rsidRPr="00B168FE">
        <w:rPr>
          <w:rFonts w:ascii="Sylfaen" w:hAnsi="Sylfaen"/>
          <w:i/>
          <w:sz w:val="20"/>
          <w:szCs w:val="20"/>
          <w:lang w:val="hy-AM"/>
        </w:rPr>
        <w:t xml:space="preserve"> կայք, 28.07.2020թ.</w:t>
      </w:r>
    </w:p>
    <w:p w:rsidR="00B168FE" w:rsidRDefault="00B168FE" w:rsidP="00B168FE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B168FE" w:rsidRPr="00B168FE" w:rsidRDefault="00D456DA" w:rsidP="00B168FE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168FE">
        <w:rPr>
          <w:rFonts w:ascii="Sylfaen" w:hAnsi="Sylfaen"/>
          <w:b/>
          <w:sz w:val="22"/>
          <w:szCs w:val="22"/>
          <w:lang w:val="hy-AM"/>
        </w:rPr>
        <w:t xml:space="preserve">Հոդված 4. Օրենքի </w:t>
      </w:r>
      <w:r w:rsidR="00890BCA">
        <w:rPr>
          <w:rFonts w:ascii="Sylfaen" w:hAnsi="Sylfaen"/>
          <w:b/>
          <w:sz w:val="22"/>
          <w:szCs w:val="22"/>
          <w:lang w:val="hy-AM"/>
        </w:rPr>
        <w:t xml:space="preserve">գործողության </w:t>
      </w:r>
      <w:r w:rsidRPr="00B168FE">
        <w:rPr>
          <w:rFonts w:ascii="Sylfaen" w:hAnsi="Sylfaen"/>
          <w:b/>
          <w:sz w:val="22"/>
          <w:szCs w:val="22"/>
          <w:lang w:val="hy-AM"/>
        </w:rPr>
        <w:t>շրջանակը</w:t>
      </w:r>
    </w:p>
    <w:p w:rsidR="00B168FE" w:rsidRDefault="00D456DA" w:rsidP="00B168FE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168FE">
        <w:rPr>
          <w:rFonts w:ascii="Sylfaen" w:hAnsi="Sylfaen"/>
          <w:sz w:val="22"/>
          <w:szCs w:val="22"/>
          <w:lang w:val="hy-AM"/>
        </w:rPr>
        <w:t xml:space="preserve">1. Սույն օրենքի գործողությունը տարածվում է պետության կամ </w:t>
      </w:r>
      <w:r w:rsidR="00B168FE">
        <w:rPr>
          <w:rFonts w:ascii="Sylfaen" w:hAnsi="Sylfaen"/>
          <w:sz w:val="22"/>
          <w:szCs w:val="22"/>
          <w:lang w:val="hy-AM"/>
        </w:rPr>
        <w:t xml:space="preserve">մունիցիպալիտետի </w:t>
      </w:r>
      <w:r w:rsidRPr="00B168FE">
        <w:rPr>
          <w:rFonts w:ascii="Sylfaen" w:hAnsi="Sylfaen"/>
          <w:sz w:val="22"/>
          <w:szCs w:val="22"/>
          <w:lang w:val="hy-AM"/>
        </w:rPr>
        <w:t xml:space="preserve">ցանկացած գույքի </w:t>
      </w:r>
      <w:r w:rsidR="00EA4DBA">
        <w:rPr>
          <w:rFonts w:ascii="Sylfaen" w:hAnsi="Sylfaen"/>
          <w:sz w:val="22"/>
          <w:szCs w:val="22"/>
          <w:lang w:val="hy-AM"/>
        </w:rPr>
        <w:t>վր</w:t>
      </w:r>
      <w:r w:rsidR="00B168FE">
        <w:rPr>
          <w:rFonts w:ascii="Sylfaen" w:hAnsi="Sylfaen"/>
          <w:sz w:val="22"/>
          <w:szCs w:val="22"/>
          <w:lang w:val="hy-AM"/>
        </w:rPr>
        <w:t>ա</w:t>
      </w:r>
      <w:r w:rsidRPr="00B168FE">
        <w:rPr>
          <w:rFonts w:ascii="Sylfaen" w:hAnsi="Sylfaen"/>
          <w:sz w:val="22"/>
          <w:szCs w:val="22"/>
          <w:lang w:val="hy-AM"/>
        </w:rPr>
        <w:t xml:space="preserve">, որի </w:t>
      </w:r>
      <w:r w:rsidR="00B168FE">
        <w:rPr>
          <w:rFonts w:ascii="Sylfaen" w:hAnsi="Sylfaen"/>
          <w:sz w:val="22"/>
          <w:szCs w:val="22"/>
          <w:lang w:val="hy-AM"/>
        </w:rPr>
        <w:t>նկատմամբ</w:t>
      </w:r>
      <w:r w:rsidRPr="00B168FE">
        <w:rPr>
          <w:rFonts w:ascii="Sylfaen" w:hAnsi="Sylfaen"/>
          <w:sz w:val="22"/>
          <w:szCs w:val="22"/>
          <w:lang w:val="hy-AM"/>
        </w:rPr>
        <w:t xml:space="preserve"> </w:t>
      </w:r>
      <w:r w:rsidR="00EA4DBA" w:rsidRPr="00B168FE">
        <w:rPr>
          <w:rFonts w:ascii="Sylfaen" w:hAnsi="Sylfaen"/>
          <w:sz w:val="22"/>
          <w:szCs w:val="22"/>
          <w:lang w:val="hy-AM"/>
        </w:rPr>
        <w:t xml:space="preserve">իրավական ակտով կամ գործարքով </w:t>
      </w:r>
      <w:r w:rsidRPr="00B168FE">
        <w:rPr>
          <w:rFonts w:ascii="Sylfaen" w:hAnsi="Sylfaen"/>
          <w:sz w:val="22"/>
          <w:szCs w:val="22"/>
          <w:lang w:val="hy-AM"/>
        </w:rPr>
        <w:t xml:space="preserve">սեփականություն է ձեռք բերվել կամ սեփականության ձեռքբերման հիմք է ստեղծվել մինչև սույն օրենքի ուժի մեջ մտնելը, բացառությամբ </w:t>
      </w:r>
      <w:r w:rsidR="00B168FE" w:rsidRPr="00B168FE">
        <w:rPr>
          <w:rFonts w:ascii="Sylfaen" w:hAnsi="Sylfaen"/>
          <w:sz w:val="22"/>
          <w:szCs w:val="22"/>
          <w:lang w:val="hy-AM"/>
        </w:rPr>
        <w:t>սույն հոդվածի 2-րդ կետ</w:t>
      </w:r>
      <w:r w:rsidR="00B168FE">
        <w:rPr>
          <w:rFonts w:ascii="Sylfaen" w:hAnsi="Sylfaen"/>
          <w:sz w:val="22"/>
          <w:szCs w:val="22"/>
          <w:lang w:val="hy-AM"/>
        </w:rPr>
        <w:t xml:space="preserve">ով </w:t>
      </w:r>
      <w:r w:rsidR="00B168FE" w:rsidRPr="00B168FE">
        <w:rPr>
          <w:rFonts w:ascii="Sylfaen" w:hAnsi="Sylfaen"/>
          <w:sz w:val="22"/>
          <w:szCs w:val="22"/>
          <w:lang w:val="hy-AM"/>
        </w:rPr>
        <w:t xml:space="preserve"> </w:t>
      </w:r>
      <w:r w:rsidR="00B168FE">
        <w:rPr>
          <w:rFonts w:ascii="Sylfaen" w:hAnsi="Sylfaen"/>
          <w:sz w:val="22"/>
          <w:szCs w:val="22"/>
          <w:lang w:val="hy-AM"/>
        </w:rPr>
        <w:t>սահման</w:t>
      </w:r>
      <w:r w:rsidR="00EA4DBA">
        <w:rPr>
          <w:rFonts w:ascii="Sylfaen" w:hAnsi="Sylfaen"/>
          <w:sz w:val="22"/>
          <w:szCs w:val="22"/>
          <w:lang w:val="hy-AM"/>
        </w:rPr>
        <w:t>ված գույքի։</w:t>
      </w:r>
    </w:p>
    <w:p w:rsidR="00D456DA" w:rsidRPr="00B168FE" w:rsidRDefault="00D456DA" w:rsidP="00B168FE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168FE">
        <w:rPr>
          <w:rFonts w:ascii="Sylfaen" w:hAnsi="Sylfaen"/>
          <w:sz w:val="22"/>
          <w:szCs w:val="22"/>
          <w:lang w:val="hy-AM"/>
        </w:rPr>
        <w:t>2. Սույն օրենք</w:t>
      </w:r>
      <w:r w:rsidR="00B168FE">
        <w:rPr>
          <w:rFonts w:ascii="Sylfaen" w:hAnsi="Sylfaen"/>
          <w:sz w:val="22"/>
          <w:szCs w:val="22"/>
          <w:lang w:val="hy-AM"/>
        </w:rPr>
        <w:t>ի գործողությունը</w:t>
      </w:r>
      <w:r w:rsidRPr="00B168FE">
        <w:rPr>
          <w:rFonts w:ascii="Sylfaen" w:hAnsi="Sylfaen"/>
          <w:sz w:val="22"/>
          <w:szCs w:val="22"/>
          <w:lang w:val="hy-AM"/>
        </w:rPr>
        <w:t xml:space="preserve"> չի տարածվում.</w:t>
      </w:r>
    </w:p>
    <w:p w:rsidR="00B168FE" w:rsidRDefault="00D456DA" w:rsidP="00B168FE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168FE">
        <w:rPr>
          <w:rFonts w:ascii="Sylfaen" w:hAnsi="Sylfaen"/>
          <w:sz w:val="22"/>
          <w:szCs w:val="22"/>
          <w:lang w:val="hy-AM"/>
        </w:rPr>
        <w:t xml:space="preserve">ա) գույքի </w:t>
      </w:r>
      <w:r w:rsidR="00EA4DBA">
        <w:rPr>
          <w:rFonts w:ascii="Sylfaen" w:hAnsi="Sylfaen"/>
          <w:sz w:val="22"/>
          <w:szCs w:val="22"/>
          <w:lang w:val="hy-AM"/>
        </w:rPr>
        <w:t>վրա</w:t>
      </w:r>
      <w:r w:rsidRPr="00B168FE">
        <w:rPr>
          <w:rFonts w:ascii="Sylfaen" w:hAnsi="Sylfaen"/>
          <w:sz w:val="22"/>
          <w:szCs w:val="22"/>
          <w:lang w:val="hy-AM"/>
        </w:rPr>
        <w:t xml:space="preserve">, որի մասնավորեցումն արգելված է «Պետական </w:t>
      </w:r>
      <w:r w:rsidRPr="00B168FE">
        <w:rPr>
          <w:sz w:val="22"/>
          <w:szCs w:val="22"/>
          <w:lang w:val="hy-AM"/>
        </w:rPr>
        <w:t>​​</w:t>
      </w:r>
      <w:r w:rsidRPr="00B168FE">
        <w:rPr>
          <w:rFonts w:ascii="Sylfaen" w:hAnsi="Sylfaen" w:cs="Sylfaen"/>
          <w:sz w:val="22"/>
          <w:szCs w:val="22"/>
          <w:lang w:val="hy-AM"/>
        </w:rPr>
        <w:t>գույքի</w:t>
      </w:r>
      <w:r w:rsidRPr="00B168FE">
        <w:rPr>
          <w:rFonts w:ascii="Sylfaen" w:hAnsi="Sylfaen"/>
          <w:sz w:val="22"/>
          <w:szCs w:val="22"/>
          <w:lang w:val="hy-AM"/>
        </w:rPr>
        <w:t xml:space="preserve"> </w:t>
      </w:r>
      <w:r w:rsidRPr="00B168FE">
        <w:rPr>
          <w:rFonts w:ascii="Sylfaen" w:hAnsi="Sylfaen" w:cs="Sylfaen"/>
          <w:sz w:val="22"/>
          <w:szCs w:val="22"/>
          <w:lang w:val="hy-AM"/>
        </w:rPr>
        <w:t>մասին»</w:t>
      </w:r>
      <w:r w:rsidRPr="00B168FE">
        <w:rPr>
          <w:rFonts w:ascii="Sylfaen" w:hAnsi="Sylfaen"/>
          <w:sz w:val="22"/>
          <w:szCs w:val="22"/>
          <w:lang w:val="hy-AM"/>
        </w:rPr>
        <w:t xml:space="preserve"> </w:t>
      </w:r>
      <w:r w:rsidRPr="00B168FE">
        <w:rPr>
          <w:rFonts w:ascii="Sylfaen" w:hAnsi="Sylfaen" w:cs="Sylfaen"/>
          <w:sz w:val="22"/>
          <w:szCs w:val="22"/>
          <w:lang w:val="hy-AM"/>
        </w:rPr>
        <w:t>Վրաստանի</w:t>
      </w:r>
      <w:r w:rsidRPr="00B168FE">
        <w:rPr>
          <w:rFonts w:ascii="Sylfaen" w:hAnsi="Sylfaen"/>
          <w:sz w:val="22"/>
          <w:szCs w:val="22"/>
          <w:lang w:val="hy-AM"/>
        </w:rPr>
        <w:t xml:space="preserve"> </w:t>
      </w:r>
      <w:r w:rsidRPr="00B168FE">
        <w:rPr>
          <w:rFonts w:ascii="Sylfaen" w:hAnsi="Sylfaen" w:cs="Sylfaen"/>
          <w:sz w:val="22"/>
          <w:szCs w:val="22"/>
          <w:lang w:val="hy-AM"/>
        </w:rPr>
        <w:t>օրենքի</w:t>
      </w:r>
      <w:r w:rsidRPr="00B168FE">
        <w:rPr>
          <w:rFonts w:ascii="Sylfaen" w:hAnsi="Sylfaen"/>
          <w:sz w:val="22"/>
          <w:szCs w:val="22"/>
          <w:lang w:val="hy-AM"/>
        </w:rPr>
        <w:t xml:space="preserve"> 4-</w:t>
      </w:r>
      <w:r w:rsidRPr="00B168FE">
        <w:rPr>
          <w:rFonts w:ascii="Sylfaen" w:hAnsi="Sylfaen" w:cs="Sylfaen"/>
          <w:sz w:val="22"/>
          <w:szCs w:val="22"/>
          <w:lang w:val="hy-AM"/>
        </w:rPr>
        <w:t>րդ</w:t>
      </w:r>
      <w:r w:rsidRPr="00B168FE">
        <w:rPr>
          <w:rFonts w:ascii="Sylfaen" w:hAnsi="Sylfaen"/>
          <w:sz w:val="22"/>
          <w:szCs w:val="22"/>
          <w:lang w:val="hy-AM"/>
        </w:rPr>
        <w:t xml:space="preserve"> </w:t>
      </w:r>
      <w:r w:rsidRPr="00B168FE">
        <w:rPr>
          <w:rFonts w:ascii="Sylfaen" w:hAnsi="Sylfaen" w:cs="Sylfaen"/>
          <w:sz w:val="22"/>
          <w:szCs w:val="22"/>
          <w:lang w:val="hy-AM"/>
        </w:rPr>
        <w:t>հոդվածով</w:t>
      </w:r>
      <w:r w:rsidR="00EA4DBA">
        <w:rPr>
          <w:rFonts w:ascii="Sylfaen" w:hAnsi="Sylfaen"/>
          <w:sz w:val="22"/>
          <w:szCs w:val="22"/>
          <w:lang w:val="hy-AM"/>
        </w:rPr>
        <w:t>,</w:t>
      </w:r>
    </w:p>
    <w:p w:rsidR="00B168FE" w:rsidRDefault="00D456DA" w:rsidP="00B168FE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168FE">
        <w:rPr>
          <w:rFonts w:ascii="Sylfaen" w:hAnsi="Sylfaen"/>
          <w:sz w:val="22"/>
          <w:szCs w:val="22"/>
          <w:lang w:val="hy-AM"/>
        </w:rPr>
        <w:lastRenderedPageBreak/>
        <w:t xml:space="preserve">բ) այն գույքի վրա, որի </w:t>
      </w:r>
      <w:r w:rsidR="00B168FE">
        <w:rPr>
          <w:rFonts w:ascii="Sylfaen" w:hAnsi="Sylfaen"/>
          <w:sz w:val="22"/>
          <w:szCs w:val="22"/>
          <w:lang w:val="hy-AM"/>
        </w:rPr>
        <w:t xml:space="preserve">նկատմամբ </w:t>
      </w:r>
      <w:r w:rsidR="00157113">
        <w:rPr>
          <w:rFonts w:ascii="Sylfaen" w:hAnsi="Sylfaen"/>
          <w:sz w:val="22"/>
          <w:szCs w:val="22"/>
          <w:lang w:val="hy-AM"/>
        </w:rPr>
        <w:t xml:space="preserve">սույն օրենքն ուժի մեջ մտնելու պահին    </w:t>
      </w:r>
      <w:r w:rsidR="00157113" w:rsidRPr="00B168FE">
        <w:rPr>
          <w:rFonts w:ascii="Sylfaen" w:hAnsi="Sylfaen"/>
          <w:sz w:val="22"/>
          <w:szCs w:val="22"/>
          <w:lang w:val="hy-AM"/>
        </w:rPr>
        <w:t xml:space="preserve"> ընթանում է</w:t>
      </w:r>
      <w:r w:rsidR="00157113">
        <w:rPr>
          <w:rFonts w:ascii="Sylfaen" w:hAnsi="Sylfaen"/>
          <w:sz w:val="22"/>
          <w:szCs w:val="22"/>
          <w:lang w:val="hy-AM"/>
        </w:rPr>
        <w:t xml:space="preserve"> </w:t>
      </w:r>
      <w:r w:rsidR="00B168FE">
        <w:rPr>
          <w:rFonts w:ascii="Sylfaen" w:hAnsi="Sylfaen"/>
          <w:sz w:val="22"/>
          <w:szCs w:val="22"/>
          <w:lang w:val="hy-AM"/>
        </w:rPr>
        <w:t>սեփականության իրավունք</w:t>
      </w:r>
      <w:r w:rsidR="00E34E51">
        <w:rPr>
          <w:rFonts w:ascii="Sylfaen" w:hAnsi="Sylfaen"/>
          <w:sz w:val="22"/>
          <w:szCs w:val="22"/>
          <w:lang w:val="hy-AM"/>
        </w:rPr>
        <w:t>ը</w:t>
      </w:r>
      <w:r w:rsidR="00B168FE">
        <w:rPr>
          <w:rFonts w:ascii="Sylfaen" w:hAnsi="Sylfaen"/>
          <w:sz w:val="22"/>
          <w:szCs w:val="22"/>
          <w:lang w:val="hy-AM"/>
        </w:rPr>
        <w:t xml:space="preserve"> կամ սեփականության ձեռքբերման հիմքը չեղարկելու մասին </w:t>
      </w:r>
      <w:r w:rsidRPr="00B168FE">
        <w:rPr>
          <w:rFonts w:ascii="Sylfaen" w:hAnsi="Sylfaen"/>
          <w:sz w:val="22"/>
          <w:szCs w:val="22"/>
          <w:lang w:val="hy-AM"/>
        </w:rPr>
        <w:t xml:space="preserve">դատական </w:t>
      </w:r>
      <w:r w:rsidRPr="00B168FE">
        <w:rPr>
          <w:sz w:val="22"/>
          <w:szCs w:val="22"/>
          <w:lang w:val="hy-AM"/>
        </w:rPr>
        <w:t>​​</w:t>
      </w:r>
      <w:r w:rsidRPr="00B168FE">
        <w:rPr>
          <w:rFonts w:ascii="Sylfaen" w:hAnsi="Sylfaen" w:cs="Sylfaen"/>
          <w:sz w:val="22"/>
          <w:szCs w:val="22"/>
          <w:lang w:val="hy-AM"/>
        </w:rPr>
        <w:t>վեճ</w:t>
      </w:r>
      <w:r w:rsidRPr="00B168FE">
        <w:rPr>
          <w:rFonts w:ascii="Sylfaen" w:hAnsi="Sylfaen"/>
          <w:sz w:val="22"/>
          <w:szCs w:val="22"/>
          <w:lang w:val="hy-AM"/>
        </w:rPr>
        <w:t xml:space="preserve"> (</w:t>
      </w:r>
      <w:r w:rsidRPr="00B168FE">
        <w:rPr>
          <w:rFonts w:ascii="Sylfaen" w:hAnsi="Sylfaen" w:cs="Sylfaen"/>
          <w:sz w:val="22"/>
          <w:szCs w:val="22"/>
          <w:lang w:val="hy-AM"/>
        </w:rPr>
        <w:t>որի</w:t>
      </w:r>
      <w:r w:rsidRPr="00B168FE">
        <w:rPr>
          <w:rFonts w:ascii="Sylfaen" w:hAnsi="Sylfaen"/>
          <w:sz w:val="22"/>
          <w:szCs w:val="22"/>
          <w:lang w:val="hy-AM"/>
        </w:rPr>
        <w:t xml:space="preserve"> </w:t>
      </w:r>
      <w:r w:rsidRPr="00B168FE">
        <w:rPr>
          <w:rFonts w:ascii="Sylfaen" w:hAnsi="Sylfaen" w:cs="Sylfaen"/>
          <w:sz w:val="22"/>
          <w:szCs w:val="22"/>
          <w:lang w:val="hy-AM"/>
        </w:rPr>
        <w:t>կողմերից</w:t>
      </w:r>
      <w:r w:rsidRPr="00B168FE">
        <w:rPr>
          <w:rFonts w:ascii="Sylfaen" w:hAnsi="Sylfaen"/>
          <w:sz w:val="22"/>
          <w:szCs w:val="22"/>
          <w:lang w:val="hy-AM"/>
        </w:rPr>
        <w:t xml:space="preserve"> </w:t>
      </w:r>
      <w:r w:rsidRPr="00B168FE">
        <w:rPr>
          <w:rFonts w:ascii="Sylfaen" w:hAnsi="Sylfaen" w:cs="Sylfaen"/>
          <w:sz w:val="22"/>
          <w:szCs w:val="22"/>
          <w:lang w:val="hy-AM"/>
        </w:rPr>
        <w:t>մեկը</w:t>
      </w:r>
      <w:r w:rsidRPr="00B168FE">
        <w:rPr>
          <w:rFonts w:ascii="Sylfaen" w:hAnsi="Sylfaen"/>
          <w:sz w:val="22"/>
          <w:szCs w:val="22"/>
          <w:lang w:val="hy-AM"/>
        </w:rPr>
        <w:t xml:space="preserve"> </w:t>
      </w:r>
      <w:r w:rsidRPr="00B168FE">
        <w:rPr>
          <w:rFonts w:ascii="Sylfaen" w:hAnsi="Sylfaen" w:cs="Sylfaen"/>
          <w:sz w:val="22"/>
          <w:szCs w:val="22"/>
          <w:lang w:val="hy-AM"/>
        </w:rPr>
        <w:t>պետ</w:t>
      </w:r>
      <w:r w:rsidR="00B168FE">
        <w:rPr>
          <w:rFonts w:ascii="Sylfaen" w:hAnsi="Sylfaen" w:cs="Sylfaen"/>
          <w:sz w:val="22"/>
          <w:szCs w:val="22"/>
          <w:lang w:val="hy-AM"/>
        </w:rPr>
        <w:t>ությունն է</w:t>
      </w:r>
      <w:r w:rsidRPr="00B168FE">
        <w:rPr>
          <w:rFonts w:ascii="Sylfaen" w:hAnsi="Sylfaen"/>
          <w:sz w:val="22"/>
          <w:szCs w:val="22"/>
          <w:lang w:val="hy-AM"/>
        </w:rPr>
        <w:t xml:space="preserve"> </w:t>
      </w:r>
      <w:r w:rsidRPr="00B168FE">
        <w:rPr>
          <w:sz w:val="22"/>
          <w:szCs w:val="22"/>
          <w:lang w:val="hy-AM"/>
        </w:rPr>
        <w:t>​​</w:t>
      </w:r>
      <w:r w:rsidRPr="00B168FE">
        <w:rPr>
          <w:rFonts w:ascii="Sylfaen" w:hAnsi="Sylfaen"/>
          <w:sz w:val="22"/>
          <w:szCs w:val="22"/>
          <w:lang w:val="hy-AM"/>
        </w:rPr>
        <w:t xml:space="preserve">կամ </w:t>
      </w:r>
      <w:r w:rsidR="00B168FE">
        <w:rPr>
          <w:rFonts w:ascii="Sylfaen" w:hAnsi="Sylfaen"/>
          <w:sz w:val="22"/>
          <w:szCs w:val="22"/>
          <w:lang w:val="hy-AM"/>
        </w:rPr>
        <w:t>մունիցիպալիտետը</w:t>
      </w:r>
      <w:r w:rsidRPr="00B168FE">
        <w:rPr>
          <w:rFonts w:ascii="Sylfaen" w:hAnsi="Sylfaen"/>
          <w:sz w:val="22"/>
          <w:szCs w:val="22"/>
          <w:lang w:val="hy-AM"/>
        </w:rPr>
        <w:t>/</w:t>
      </w:r>
      <w:r w:rsidR="00B168FE">
        <w:rPr>
          <w:rFonts w:ascii="Sylfaen" w:hAnsi="Sylfaen"/>
          <w:sz w:val="22"/>
          <w:szCs w:val="22"/>
          <w:lang w:val="hy-AM"/>
        </w:rPr>
        <w:t>մունիցիպալիտետի մարմինը</w:t>
      </w:r>
      <w:r w:rsidRPr="00B168FE">
        <w:rPr>
          <w:rFonts w:ascii="Sylfaen" w:hAnsi="Sylfaen"/>
          <w:sz w:val="22"/>
          <w:szCs w:val="22"/>
          <w:lang w:val="hy-AM"/>
        </w:rPr>
        <w:t>) կամ վարչական վարույթ</w:t>
      </w:r>
      <w:r w:rsidR="00B168FE">
        <w:rPr>
          <w:rFonts w:ascii="Sylfaen" w:hAnsi="Sylfaen"/>
          <w:sz w:val="22"/>
          <w:szCs w:val="22"/>
          <w:lang w:val="hy-AM"/>
        </w:rPr>
        <w:t xml:space="preserve">,  </w:t>
      </w:r>
    </w:p>
    <w:p w:rsidR="00B168FE" w:rsidRDefault="00D456DA" w:rsidP="00B168FE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168FE">
        <w:rPr>
          <w:rFonts w:ascii="Sylfaen" w:hAnsi="Sylfaen"/>
          <w:sz w:val="22"/>
          <w:szCs w:val="22"/>
          <w:lang w:val="hy-AM"/>
        </w:rPr>
        <w:t xml:space="preserve">գ) այն գույքի վրա, որի նկատմամբ սույն օրենքն ուժի մեջ մտնելու պահին </w:t>
      </w:r>
      <w:r w:rsidR="00B168FE">
        <w:rPr>
          <w:rFonts w:ascii="Sylfaen" w:hAnsi="Sylfaen"/>
          <w:sz w:val="22"/>
          <w:szCs w:val="22"/>
          <w:lang w:val="hy-AM"/>
        </w:rPr>
        <w:t xml:space="preserve">ընթանում է </w:t>
      </w:r>
      <w:r w:rsidRPr="00B168FE">
        <w:rPr>
          <w:rFonts w:ascii="Sylfaen" w:hAnsi="Sylfaen"/>
          <w:sz w:val="22"/>
          <w:szCs w:val="22"/>
          <w:lang w:val="hy-AM"/>
        </w:rPr>
        <w:t xml:space="preserve"> քննություն՝</w:t>
      </w:r>
      <w:r w:rsidR="00B168FE">
        <w:rPr>
          <w:rFonts w:ascii="Sylfaen" w:hAnsi="Sylfaen"/>
          <w:sz w:val="22"/>
          <w:szCs w:val="22"/>
          <w:lang w:val="hy-AM"/>
        </w:rPr>
        <w:t xml:space="preserve"> սեփականության </w:t>
      </w:r>
      <w:r w:rsidR="00B168FE" w:rsidRPr="00B168FE">
        <w:rPr>
          <w:rFonts w:ascii="Sylfaen" w:hAnsi="Sylfaen"/>
          <w:sz w:val="22"/>
          <w:szCs w:val="22"/>
          <w:lang w:val="hy-AM"/>
        </w:rPr>
        <w:t>(գույքի ձեռքբերման հիմքը)</w:t>
      </w:r>
      <w:r w:rsidRPr="00B168FE">
        <w:rPr>
          <w:rFonts w:ascii="Sylfaen" w:hAnsi="Sylfaen"/>
          <w:sz w:val="22"/>
          <w:szCs w:val="22"/>
          <w:lang w:val="hy-AM"/>
        </w:rPr>
        <w:t xml:space="preserve"> </w:t>
      </w:r>
      <w:r w:rsidR="00B168FE" w:rsidRPr="00B168FE">
        <w:rPr>
          <w:rFonts w:ascii="Sylfaen" w:hAnsi="Sylfaen"/>
          <w:sz w:val="22"/>
          <w:szCs w:val="22"/>
          <w:lang w:val="hy-AM"/>
        </w:rPr>
        <w:t>տնօրինման օրինա</w:t>
      </w:r>
      <w:r w:rsidR="00B168FE">
        <w:rPr>
          <w:rFonts w:ascii="Sylfaen" w:hAnsi="Sylfaen"/>
          <w:sz w:val="22"/>
          <w:szCs w:val="22"/>
          <w:lang w:val="hy-AM"/>
        </w:rPr>
        <w:t>չափ</w:t>
      </w:r>
      <w:r w:rsidR="00B168FE" w:rsidRPr="00B168FE">
        <w:rPr>
          <w:rFonts w:ascii="Sylfaen" w:hAnsi="Sylfaen"/>
          <w:sz w:val="22"/>
          <w:szCs w:val="22"/>
          <w:lang w:val="hy-AM"/>
        </w:rPr>
        <w:t xml:space="preserve">ությունը </w:t>
      </w:r>
      <w:r w:rsidRPr="00B168FE">
        <w:rPr>
          <w:rFonts w:ascii="Sylfaen" w:hAnsi="Sylfaen"/>
          <w:sz w:val="22"/>
          <w:szCs w:val="22"/>
          <w:lang w:val="hy-AM"/>
        </w:rPr>
        <w:t xml:space="preserve">պարզելու </w:t>
      </w:r>
      <w:r w:rsidR="00B168FE">
        <w:rPr>
          <w:rFonts w:ascii="Sylfaen" w:hAnsi="Sylfaen"/>
          <w:sz w:val="22"/>
          <w:szCs w:val="22"/>
          <w:lang w:val="hy-AM"/>
        </w:rPr>
        <w:t>համար,</w:t>
      </w:r>
    </w:p>
    <w:p w:rsidR="00890BCA" w:rsidRDefault="00D456DA" w:rsidP="00890BC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168FE">
        <w:rPr>
          <w:rFonts w:ascii="Sylfaen" w:hAnsi="Sylfaen"/>
          <w:sz w:val="22"/>
          <w:szCs w:val="22"/>
          <w:lang w:val="hy-AM"/>
        </w:rPr>
        <w:t>դ) Վրաստանի քաղաքացիական դատավարության օրենսգրքի XLIV</w:t>
      </w:r>
      <w:r w:rsidRPr="00B168FE">
        <w:rPr>
          <w:rFonts w:ascii="Sylfaen" w:hAnsi="Sylfaen"/>
          <w:sz w:val="22"/>
          <w:szCs w:val="22"/>
          <w:vertAlign w:val="superscript"/>
          <w:lang w:val="hy-AM"/>
        </w:rPr>
        <w:t>1</w:t>
      </w:r>
      <w:r w:rsidRPr="00B168FE">
        <w:rPr>
          <w:rFonts w:ascii="Sylfaen" w:hAnsi="Sylfaen"/>
          <w:sz w:val="22"/>
          <w:szCs w:val="22"/>
          <w:lang w:val="hy-AM"/>
        </w:rPr>
        <w:t xml:space="preserve"> </w:t>
      </w:r>
      <w:r w:rsidR="00B168FE">
        <w:rPr>
          <w:rFonts w:ascii="Sylfaen" w:hAnsi="Sylfaen"/>
          <w:sz w:val="22"/>
          <w:szCs w:val="22"/>
          <w:lang w:val="hy-AM"/>
        </w:rPr>
        <w:t xml:space="preserve">գլխով </w:t>
      </w:r>
      <w:r w:rsidRPr="00B168FE">
        <w:rPr>
          <w:rFonts w:ascii="Sylfaen" w:hAnsi="Sylfaen"/>
          <w:sz w:val="22"/>
          <w:szCs w:val="22"/>
          <w:lang w:val="hy-AM"/>
        </w:rPr>
        <w:t>և Վրաստանի վարչական դատավարության օրենսգրքի VII</w:t>
      </w:r>
      <w:r w:rsidRPr="00890BCA">
        <w:rPr>
          <w:rFonts w:ascii="Sylfaen" w:hAnsi="Sylfaen"/>
          <w:sz w:val="22"/>
          <w:szCs w:val="22"/>
          <w:vertAlign w:val="superscript"/>
          <w:lang w:val="hy-AM"/>
        </w:rPr>
        <w:t>2</w:t>
      </w:r>
      <w:r w:rsidRPr="00B168FE">
        <w:rPr>
          <w:rFonts w:ascii="Sylfaen" w:hAnsi="Sylfaen"/>
          <w:sz w:val="22"/>
          <w:szCs w:val="22"/>
          <w:lang w:val="hy-AM"/>
        </w:rPr>
        <w:t xml:space="preserve"> գլխով նախատեսված գույքի վրա</w:t>
      </w:r>
      <w:r w:rsidR="00890BCA">
        <w:rPr>
          <w:rFonts w:ascii="Sylfaen" w:hAnsi="Sylfaen"/>
          <w:sz w:val="22"/>
          <w:szCs w:val="22"/>
          <w:lang w:val="hy-AM"/>
        </w:rPr>
        <w:t xml:space="preserve">, </w:t>
      </w:r>
    </w:p>
    <w:p w:rsidR="00890BCA" w:rsidRDefault="00D456DA" w:rsidP="00890BC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90BCA">
        <w:rPr>
          <w:rFonts w:ascii="Sylfaen" w:hAnsi="Sylfaen"/>
          <w:sz w:val="22"/>
          <w:szCs w:val="22"/>
          <w:lang w:val="hy-AM"/>
        </w:rPr>
        <w:t>ե) կեղծ փաստաթուղթ ներկայացնելով ձեռք բերված գույքի վրա</w:t>
      </w:r>
      <w:r w:rsidR="00890BCA">
        <w:rPr>
          <w:rFonts w:ascii="Sylfaen" w:hAnsi="Sylfaen"/>
          <w:sz w:val="22"/>
          <w:szCs w:val="22"/>
          <w:lang w:val="hy-AM"/>
        </w:rPr>
        <w:t>,</w:t>
      </w:r>
    </w:p>
    <w:p w:rsidR="00890BCA" w:rsidRDefault="00D456DA" w:rsidP="00890BC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90BCA">
        <w:rPr>
          <w:rFonts w:ascii="Sylfaen" w:hAnsi="Sylfaen"/>
          <w:sz w:val="22"/>
          <w:szCs w:val="22"/>
          <w:lang w:val="hy-AM"/>
        </w:rPr>
        <w:t xml:space="preserve">զ) </w:t>
      </w:r>
      <w:r w:rsidR="00890BCA">
        <w:rPr>
          <w:rFonts w:ascii="Sylfaen" w:hAnsi="Sylfaen"/>
          <w:sz w:val="22"/>
          <w:szCs w:val="22"/>
          <w:lang w:val="hy-AM"/>
        </w:rPr>
        <w:t xml:space="preserve">հողամասերի վրա, որոնք հատկացված են </w:t>
      </w:r>
      <w:r w:rsidRPr="00890BCA">
        <w:rPr>
          <w:rFonts w:ascii="Sylfaen" w:hAnsi="Sylfaen"/>
          <w:sz w:val="22"/>
          <w:szCs w:val="22"/>
          <w:lang w:val="hy-AM"/>
        </w:rPr>
        <w:t>նավթ</w:t>
      </w:r>
      <w:r w:rsidR="00890BCA">
        <w:rPr>
          <w:rFonts w:ascii="Sylfaen" w:hAnsi="Sylfaen"/>
          <w:sz w:val="22"/>
          <w:szCs w:val="22"/>
          <w:lang w:val="hy-AM"/>
        </w:rPr>
        <w:t xml:space="preserve">ի և  </w:t>
      </w:r>
      <w:r w:rsidRPr="00890BCA">
        <w:rPr>
          <w:rFonts w:ascii="Sylfaen" w:hAnsi="Sylfaen"/>
          <w:sz w:val="22"/>
          <w:szCs w:val="22"/>
          <w:lang w:val="hy-AM"/>
        </w:rPr>
        <w:t>գազ</w:t>
      </w:r>
      <w:r w:rsidR="00890BCA">
        <w:rPr>
          <w:rFonts w:ascii="Sylfaen" w:hAnsi="Sylfaen"/>
          <w:sz w:val="22"/>
          <w:szCs w:val="22"/>
          <w:lang w:val="hy-AM"/>
        </w:rPr>
        <w:t>ի</w:t>
      </w:r>
      <w:r w:rsidRPr="00890BCA">
        <w:rPr>
          <w:rFonts w:ascii="Sylfaen" w:hAnsi="Sylfaen"/>
          <w:sz w:val="22"/>
          <w:szCs w:val="22"/>
          <w:lang w:val="hy-AM"/>
        </w:rPr>
        <w:t xml:space="preserve"> մայրուղային խողովակաշարերի և </w:t>
      </w:r>
      <w:r w:rsidR="00890BCA">
        <w:rPr>
          <w:rFonts w:ascii="Sylfaen" w:hAnsi="Sylfaen"/>
          <w:sz w:val="22"/>
          <w:szCs w:val="22"/>
          <w:lang w:val="hy-AM"/>
        </w:rPr>
        <w:t xml:space="preserve">դրանց </w:t>
      </w:r>
      <w:r w:rsidRPr="00890BCA">
        <w:rPr>
          <w:rFonts w:ascii="Sylfaen" w:hAnsi="Sylfaen"/>
          <w:sz w:val="22"/>
          <w:szCs w:val="22"/>
          <w:lang w:val="hy-AM"/>
        </w:rPr>
        <w:t xml:space="preserve">հարակից ստորգետնյա և վերգետնյա </w:t>
      </w:r>
      <w:r w:rsidR="00890BCA">
        <w:rPr>
          <w:rFonts w:ascii="Sylfaen" w:hAnsi="Sylfaen"/>
          <w:sz w:val="22"/>
          <w:szCs w:val="22"/>
          <w:lang w:val="hy-AM"/>
        </w:rPr>
        <w:t>միջոցն</w:t>
      </w:r>
      <w:r w:rsidRPr="00890BCA">
        <w:rPr>
          <w:rFonts w:ascii="Sylfaen" w:hAnsi="Sylfaen"/>
          <w:sz w:val="22"/>
          <w:szCs w:val="22"/>
          <w:lang w:val="hy-AM"/>
        </w:rPr>
        <w:t>երի կառուցման և շահագործման համար</w:t>
      </w:r>
      <w:r w:rsidR="00890BCA">
        <w:rPr>
          <w:rFonts w:ascii="Sylfaen" w:hAnsi="Sylfaen"/>
          <w:sz w:val="22"/>
          <w:szCs w:val="22"/>
          <w:lang w:val="hy-AM"/>
        </w:rPr>
        <w:t>։</w:t>
      </w:r>
      <w:r w:rsidRPr="00890BCA">
        <w:rPr>
          <w:rFonts w:ascii="Sylfaen" w:hAnsi="Sylfaen"/>
          <w:sz w:val="22"/>
          <w:szCs w:val="22"/>
          <w:lang w:val="hy-AM"/>
        </w:rPr>
        <w:t xml:space="preserve"> </w:t>
      </w:r>
      <w:r w:rsidR="00890BCA">
        <w:rPr>
          <w:rFonts w:ascii="Sylfaen" w:hAnsi="Sylfaen"/>
          <w:sz w:val="22"/>
          <w:szCs w:val="22"/>
          <w:lang w:val="hy-AM"/>
        </w:rPr>
        <w:t xml:space="preserve"> </w:t>
      </w:r>
    </w:p>
    <w:p w:rsidR="00890BCA" w:rsidRDefault="00D456DA" w:rsidP="00890BC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90BCA">
        <w:rPr>
          <w:rFonts w:ascii="Sylfaen" w:hAnsi="Sylfaen"/>
          <w:sz w:val="22"/>
          <w:szCs w:val="22"/>
          <w:lang w:val="hy-AM"/>
        </w:rPr>
        <w:t xml:space="preserve">3. Սույն </w:t>
      </w:r>
      <w:r w:rsidR="00890BCA" w:rsidRPr="00890BCA">
        <w:rPr>
          <w:rFonts w:ascii="Sylfaen" w:hAnsi="Sylfaen"/>
          <w:sz w:val="22"/>
          <w:szCs w:val="22"/>
          <w:lang w:val="hy-AM"/>
        </w:rPr>
        <w:t>օրենքի գործողությունը</w:t>
      </w:r>
      <w:r w:rsidR="00890BCA">
        <w:rPr>
          <w:rFonts w:ascii="Sylfaen" w:hAnsi="Sylfaen"/>
          <w:sz w:val="22"/>
          <w:szCs w:val="22"/>
          <w:lang w:val="hy-AM"/>
        </w:rPr>
        <w:t xml:space="preserve"> սույն</w:t>
      </w:r>
      <w:r w:rsidR="00890BCA" w:rsidRPr="00890BCA">
        <w:rPr>
          <w:rFonts w:ascii="Sylfaen" w:hAnsi="Sylfaen"/>
          <w:sz w:val="22"/>
          <w:szCs w:val="22"/>
          <w:lang w:val="hy-AM"/>
        </w:rPr>
        <w:t xml:space="preserve"> </w:t>
      </w:r>
      <w:r w:rsidRPr="00890BCA">
        <w:rPr>
          <w:rFonts w:ascii="Sylfaen" w:hAnsi="Sylfaen"/>
          <w:sz w:val="22"/>
          <w:szCs w:val="22"/>
          <w:lang w:val="hy-AM"/>
        </w:rPr>
        <w:t xml:space="preserve">հոդվածի 2-րդ </w:t>
      </w:r>
      <w:r w:rsidR="00890BCA">
        <w:rPr>
          <w:rFonts w:ascii="Sylfaen" w:hAnsi="Sylfaen"/>
          <w:sz w:val="22"/>
          <w:szCs w:val="22"/>
          <w:lang w:val="hy-AM"/>
        </w:rPr>
        <w:t>կետի</w:t>
      </w:r>
      <w:r w:rsidRPr="00890BCA">
        <w:rPr>
          <w:rFonts w:ascii="Sylfaen" w:hAnsi="Sylfaen"/>
          <w:sz w:val="22"/>
          <w:szCs w:val="22"/>
          <w:lang w:val="hy-AM"/>
        </w:rPr>
        <w:t xml:space="preserve"> «բ» և «գ» ենթակետերով նախատեսված գույքի վրա </w:t>
      </w:r>
      <w:r w:rsidR="00890BCA">
        <w:rPr>
          <w:rFonts w:ascii="Sylfaen" w:hAnsi="Sylfaen"/>
          <w:sz w:val="22"/>
          <w:szCs w:val="22"/>
          <w:lang w:val="hy-AM"/>
        </w:rPr>
        <w:t xml:space="preserve">կտարածվի </w:t>
      </w:r>
      <w:r w:rsidRPr="00890BCA">
        <w:rPr>
          <w:rFonts w:ascii="Sylfaen" w:hAnsi="Sylfaen"/>
          <w:sz w:val="22"/>
          <w:szCs w:val="22"/>
          <w:lang w:val="hy-AM"/>
        </w:rPr>
        <w:t xml:space="preserve">դատական </w:t>
      </w:r>
      <w:r w:rsidRPr="00890BCA">
        <w:rPr>
          <w:sz w:val="22"/>
          <w:szCs w:val="22"/>
          <w:lang w:val="hy-AM"/>
        </w:rPr>
        <w:t>​​</w:t>
      </w:r>
      <w:r w:rsidRPr="00890BCA">
        <w:rPr>
          <w:rFonts w:ascii="Sylfaen" w:hAnsi="Sylfaen" w:cs="Sylfaen"/>
          <w:sz w:val="22"/>
          <w:szCs w:val="22"/>
          <w:lang w:val="hy-AM"/>
        </w:rPr>
        <w:t>վեճ</w:t>
      </w:r>
      <w:r w:rsidR="00E34E51">
        <w:rPr>
          <w:rFonts w:ascii="Sylfaen" w:hAnsi="Sylfaen" w:cs="Sylfaen"/>
          <w:sz w:val="22"/>
          <w:szCs w:val="22"/>
          <w:lang w:val="hy-AM"/>
        </w:rPr>
        <w:t>ը</w:t>
      </w:r>
      <w:r w:rsidRPr="00890BCA">
        <w:rPr>
          <w:rFonts w:ascii="Sylfaen" w:hAnsi="Sylfaen"/>
          <w:sz w:val="22"/>
          <w:szCs w:val="22"/>
          <w:lang w:val="hy-AM"/>
        </w:rPr>
        <w:t xml:space="preserve">, </w:t>
      </w:r>
      <w:r w:rsidRPr="00890BCA">
        <w:rPr>
          <w:rFonts w:ascii="Sylfaen" w:hAnsi="Sylfaen" w:cs="Sylfaen"/>
          <w:sz w:val="22"/>
          <w:szCs w:val="22"/>
          <w:lang w:val="hy-AM"/>
        </w:rPr>
        <w:t>վարչական</w:t>
      </w:r>
      <w:r w:rsidRPr="00890BCA">
        <w:rPr>
          <w:rFonts w:ascii="Sylfaen" w:hAnsi="Sylfaen"/>
          <w:sz w:val="22"/>
          <w:szCs w:val="22"/>
          <w:lang w:val="hy-AM"/>
        </w:rPr>
        <w:t xml:space="preserve"> </w:t>
      </w:r>
      <w:r w:rsidRPr="00890BCA">
        <w:rPr>
          <w:rFonts w:ascii="Sylfaen" w:hAnsi="Sylfaen" w:cs="Sylfaen"/>
          <w:sz w:val="22"/>
          <w:szCs w:val="22"/>
          <w:lang w:val="hy-AM"/>
        </w:rPr>
        <w:t>վարույթ</w:t>
      </w:r>
      <w:r w:rsidR="00E34E51">
        <w:rPr>
          <w:rFonts w:ascii="Sylfaen" w:hAnsi="Sylfaen" w:cs="Sylfaen"/>
          <w:sz w:val="22"/>
          <w:szCs w:val="22"/>
          <w:lang w:val="hy-AM"/>
        </w:rPr>
        <w:t>ը</w:t>
      </w:r>
      <w:r w:rsidRPr="00890BCA">
        <w:rPr>
          <w:rFonts w:ascii="Sylfaen" w:hAnsi="Sylfaen"/>
          <w:sz w:val="22"/>
          <w:szCs w:val="22"/>
          <w:lang w:val="hy-AM"/>
        </w:rPr>
        <w:t xml:space="preserve"> </w:t>
      </w:r>
      <w:r w:rsidRPr="00890BCA">
        <w:rPr>
          <w:rFonts w:ascii="Sylfaen" w:hAnsi="Sylfaen" w:cs="Sylfaen"/>
          <w:sz w:val="22"/>
          <w:szCs w:val="22"/>
          <w:lang w:val="hy-AM"/>
        </w:rPr>
        <w:t>կամ</w:t>
      </w:r>
      <w:r w:rsidRPr="00890BCA">
        <w:rPr>
          <w:rFonts w:ascii="Sylfaen" w:hAnsi="Sylfaen"/>
          <w:sz w:val="22"/>
          <w:szCs w:val="22"/>
          <w:lang w:val="hy-AM"/>
        </w:rPr>
        <w:t xml:space="preserve"> </w:t>
      </w:r>
      <w:r w:rsidRPr="00890BCA">
        <w:rPr>
          <w:rFonts w:ascii="Sylfaen" w:hAnsi="Sylfaen" w:cs="Sylfaen"/>
          <w:sz w:val="22"/>
          <w:szCs w:val="22"/>
          <w:lang w:val="hy-AM"/>
        </w:rPr>
        <w:t>հետաքննությ</w:t>
      </w:r>
      <w:r w:rsidR="00E34E51">
        <w:rPr>
          <w:rFonts w:ascii="Sylfaen" w:hAnsi="Sylfaen" w:cs="Sylfaen"/>
          <w:sz w:val="22"/>
          <w:szCs w:val="22"/>
          <w:lang w:val="hy-AM"/>
        </w:rPr>
        <w:t>ունը</w:t>
      </w:r>
      <w:r w:rsidRPr="00890BCA">
        <w:rPr>
          <w:rFonts w:ascii="Sylfaen" w:hAnsi="Sylfaen"/>
          <w:sz w:val="22"/>
          <w:szCs w:val="22"/>
          <w:lang w:val="hy-AM"/>
        </w:rPr>
        <w:t xml:space="preserve"> </w:t>
      </w:r>
      <w:r w:rsidRPr="00890BCA">
        <w:rPr>
          <w:rFonts w:ascii="Sylfaen" w:hAnsi="Sylfaen" w:cs="Sylfaen"/>
          <w:sz w:val="22"/>
          <w:szCs w:val="22"/>
          <w:lang w:val="hy-AM"/>
        </w:rPr>
        <w:t>կարճվելու</w:t>
      </w:r>
      <w:r w:rsidRPr="00890BCA">
        <w:rPr>
          <w:rFonts w:ascii="Sylfaen" w:hAnsi="Sylfaen"/>
          <w:sz w:val="22"/>
          <w:szCs w:val="22"/>
          <w:lang w:val="hy-AM"/>
        </w:rPr>
        <w:t xml:space="preserve"> </w:t>
      </w:r>
      <w:r w:rsidRPr="00890BCA">
        <w:rPr>
          <w:rFonts w:ascii="Sylfaen" w:hAnsi="Sylfaen" w:cs="Sylfaen"/>
          <w:sz w:val="22"/>
          <w:szCs w:val="22"/>
          <w:lang w:val="hy-AM"/>
        </w:rPr>
        <w:t>դեպքում</w:t>
      </w:r>
      <w:r w:rsidRPr="00890BCA">
        <w:rPr>
          <w:rFonts w:ascii="Sylfaen" w:hAnsi="Sylfaen"/>
          <w:sz w:val="22"/>
          <w:szCs w:val="22"/>
          <w:lang w:val="hy-AM"/>
        </w:rPr>
        <w:t xml:space="preserve">: </w:t>
      </w:r>
      <w:r w:rsidRPr="00890BCA">
        <w:rPr>
          <w:rFonts w:ascii="Sylfaen" w:hAnsi="Sylfaen" w:cs="Sylfaen"/>
          <w:sz w:val="22"/>
          <w:szCs w:val="22"/>
          <w:lang w:val="hy-AM"/>
        </w:rPr>
        <w:t>Այս</w:t>
      </w:r>
      <w:r w:rsidRPr="00890BCA">
        <w:rPr>
          <w:rFonts w:ascii="Sylfaen" w:hAnsi="Sylfaen"/>
          <w:sz w:val="22"/>
          <w:szCs w:val="22"/>
          <w:lang w:val="hy-AM"/>
        </w:rPr>
        <w:t xml:space="preserve"> </w:t>
      </w:r>
      <w:r w:rsidRPr="00890BCA">
        <w:rPr>
          <w:rFonts w:ascii="Sylfaen" w:hAnsi="Sylfaen" w:cs="Sylfaen"/>
          <w:sz w:val="22"/>
          <w:szCs w:val="22"/>
          <w:lang w:val="hy-AM"/>
        </w:rPr>
        <w:t>դեպքում</w:t>
      </w:r>
      <w:r w:rsidRPr="00890BCA">
        <w:rPr>
          <w:rFonts w:ascii="Sylfaen" w:hAnsi="Sylfaen"/>
          <w:sz w:val="22"/>
          <w:szCs w:val="22"/>
          <w:lang w:val="hy-AM"/>
        </w:rPr>
        <w:t xml:space="preserve"> </w:t>
      </w:r>
      <w:r w:rsidRPr="00890BCA">
        <w:rPr>
          <w:rFonts w:ascii="Sylfaen" w:hAnsi="Sylfaen" w:cs="Sylfaen"/>
          <w:sz w:val="22"/>
          <w:szCs w:val="22"/>
          <w:lang w:val="hy-AM"/>
        </w:rPr>
        <w:t>նշված</w:t>
      </w:r>
      <w:r w:rsidRPr="00890BCA">
        <w:rPr>
          <w:rFonts w:ascii="Sylfaen" w:hAnsi="Sylfaen"/>
          <w:sz w:val="22"/>
          <w:szCs w:val="22"/>
          <w:lang w:val="hy-AM"/>
        </w:rPr>
        <w:t xml:space="preserve"> </w:t>
      </w:r>
      <w:r w:rsidRPr="00890BCA">
        <w:rPr>
          <w:rFonts w:ascii="Sylfaen" w:hAnsi="Sylfaen" w:cs="Sylfaen"/>
          <w:sz w:val="22"/>
          <w:szCs w:val="22"/>
          <w:lang w:val="hy-AM"/>
        </w:rPr>
        <w:t>գույքը</w:t>
      </w:r>
      <w:r w:rsidRPr="00890BCA">
        <w:rPr>
          <w:rFonts w:ascii="Sylfaen" w:hAnsi="Sylfaen"/>
          <w:sz w:val="22"/>
          <w:szCs w:val="22"/>
          <w:lang w:val="hy-AM"/>
        </w:rPr>
        <w:t xml:space="preserve"> </w:t>
      </w:r>
      <w:r w:rsidRPr="00890BCA">
        <w:rPr>
          <w:rFonts w:ascii="Sylfaen" w:hAnsi="Sylfaen" w:cs="Sylfaen"/>
          <w:sz w:val="22"/>
          <w:szCs w:val="22"/>
          <w:lang w:val="hy-AM"/>
        </w:rPr>
        <w:t>կհամարվի</w:t>
      </w:r>
      <w:r w:rsidRPr="00890BCA">
        <w:rPr>
          <w:rFonts w:ascii="Sylfaen" w:hAnsi="Sylfaen"/>
          <w:sz w:val="22"/>
          <w:szCs w:val="22"/>
          <w:lang w:val="hy-AM"/>
        </w:rPr>
        <w:t xml:space="preserve"> </w:t>
      </w:r>
      <w:r w:rsidRPr="00890BCA">
        <w:rPr>
          <w:rFonts w:ascii="Sylfaen" w:hAnsi="Sylfaen" w:cs="Sylfaen"/>
          <w:sz w:val="22"/>
          <w:szCs w:val="22"/>
          <w:lang w:val="hy-AM"/>
        </w:rPr>
        <w:t>օրինականացված</w:t>
      </w:r>
      <w:r w:rsidRPr="00890BCA">
        <w:rPr>
          <w:rFonts w:ascii="Sylfaen" w:hAnsi="Sylfaen"/>
          <w:sz w:val="22"/>
          <w:szCs w:val="22"/>
          <w:lang w:val="hy-AM"/>
        </w:rPr>
        <w:t xml:space="preserve">, </w:t>
      </w:r>
      <w:r w:rsidRPr="00890BCA">
        <w:rPr>
          <w:rFonts w:ascii="Sylfaen" w:hAnsi="Sylfaen" w:cs="Sylfaen"/>
          <w:sz w:val="22"/>
          <w:szCs w:val="22"/>
          <w:lang w:val="hy-AM"/>
        </w:rPr>
        <w:t>և</w:t>
      </w:r>
      <w:r w:rsidRPr="00890BCA">
        <w:rPr>
          <w:rFonts w:ascii="Sylfaen" w:hAnsi="Sylfaen"/>
          <w:sz w:val="22"/>
          <w:szCs w:val="22"/>
          <w:lang w:val="hy-AM"/>
        </w:rPr>
        <w:t xml:space="preserve"> </w:t>
      </w:r>
      <w:r w:rsidRPr="00890BCA">
        <w:rPr>
          <w:rFonts w:ascii="Sylfaen" w:hAnsi="Sylfaen" w:cs="Sylfaen"/>
          <w:sz w:val="22"/>
          <w:szCs w:val="22"/>
          <w:lang w:val="hy-AM"/>
        </w:rPr>
        <w:t>դրա</w:t>
      </w:r>
      <w:r w:rsidRPr="00890BCA">
        <w:rPr>
          <w:rFonts w:ascii="Sylfaen" w:hAnsi="Sylfaen"/>
          <w:sz w:val="22"/>
          <w:szCs w:val="22"/>
          <w:lang w:val="hy-AM"/>
        </w:rPr>
        <w:t xml:space="preserve"> </w:t>
      </w:r>
      <w:r w:rsidRPr="00890BCA">
        <w:rPr>
          <w:rFonts w:ascii="Sylfaen" w:hAnsi="Sylfaen" w:cs="Sylfaen"/>
          <w:sz w:val="22"/>
          <w:szCs w:val="22"/>
          <w:lang w:val="hy-AM"/>
        </w:rPr>
        <w:t>վրա</w:t>
      </w:r>
      <w:r w:rsidRPr="00890BCA">
        <w:rPr>
          <w:rFonts w:ascii="Sylfaen" w:hAnsi="Sylfaen"/>
          <w:sz w:val="22"/>
          <w:szCs w:val="22"/>
          <w:lang w:val="hy-AM"/>
        </w:rPr>
        <w:t xml:space="preserve"> </w:t>
      </w:r>
      <w:r w:rsidR="00890BCA">
        <w:rPr>
          <w:rFonts w:ascii="Sylfaen" w:hAnsi="Sylfaen" w:cs="Sylfaen"/>
          <w:sz w:val="22"/>
          <w:szCs w:val="22"/>
          <w:lang w:val="hy-AM"/>
        </w:rPr>
        <w:t>կտարածվեն</w:t>
      </w:r>
      <w:r w:rsidRPr="00890BCA">
        <w:rPr>
          <w:rFonts w:ascii="Sylfaen" w:hAnsi="Sylfaen"/>
          <w:sz w:val="22"/>
          <w:szCs w:val="22"/>
          <w:lang w:val="hy-AM"/>
        </w:rPr>
        <w:t xml:space="preserve"> </w:t>
      </w:r>
      <w:r w:rsidRPr="00890BCA">
        <w:rPr>
          <w:rFonts w:ascii="Sylfaen" w:hAnsi="Sylfaen" w:cs="Sylfaen"/>
          <w:sz w:val="22"/>
          <w:szCs w:val="22"/>
          <w:lang w:val="hy-AM"/>
        </w:rPr>
        <w:t>սույն</w:t>
      </w:r>
      <w:r w:rsidRPr="00890BCA">
        <w:rPr>
          <w:rFonts w:ascii="Sylfaen" w:hAnsi="Sylfaen"/>
          <w:sz w:val="22"/>
          <w:szCs w:val="22"/>
          <w:lang w:val="hy-AM"/>
        </w:rPr>
        <w:t xml:space="preserve"> </w:t>
      </w:r>
      <w:r w:rsidRPr="00890BCA">
        <w:rPr>
          <w:rFonts w:ascii="Sylfaen" w:hAnsi="Sylfaen" w:cs="Sylfaen"/>
          <w:sz w:val="22"/>
          <w:szCs w:val="22"/>
          <w:lang w:val="hy-AM"/>
        </w:rPr>
        <w:t>օրենքի</w:t>
      </w:r>
      <w:r w:rsidRPr="00890BCA">
        <w:rPr>
          <w:rFonts w:ascii="Sylfaen" w:hAnsi="Sylfaen"/>
          <w:sz w:val="22"/>
          <w:szCs w:val="22"/>
          <w:lang w:val="hy-AM"/>
        </w:rPr>
        <w:t xml:space="preserve"> 5-</w:t>
      </w:r>
      <w:r w:rsidRPr="00890BCA">
        <w:rPr>
          <w:rFonts w:ascii="Sylfaen" w:hAnsi="Sylfaen" w:cs="Sylfaen"/>
          <w:sz w:val="22"/>
          <w:szCs w:val="22"/>
          <w:lang w:val="hy-AM"/>
        </w:rPr>
        <w:t>րդ</w:t>
      </w:r>
      <w:r w:rsidRPr="00890BCA">
        <w:rPr>
          <w:rFonts w:ascii="Sylfaen" w:hAnsi="Sylfaen"/>
          <w:sz w:val="22"/>
          <w:szCs w:val="22"/>
          <w:lang w:val="hy-AM"/>
        </w:rPr>
        <w:t xml:space="preserve"> </w:t>
      </w:r>
      <w:r w:rsidRPr="00890BCA">
        <w:rPr>
          <w:rFonts w:ascii="Sylfaen" w:hAnsi="Sylfaen" w:cs="Sylfaen"/>
          <w:sz w:val="22"/>
          <w:szCs w:val="22"/>
          <w:lang w:val="hy-AM"/>
        </w:rPr>
        <w:t>և</w:t>
      </w:r>
      <w:r w:rsidRPr="00890BCA">
        <w:rPr>
          <w:rFonts w:ascii="Sylfaen" w:hAnsi="Sylfaen"/>
          <w:sz w:val="22"/>
          <w:szCs w:val="22"/>
          <w:lang w:val="hy-AM"/>
        </w:rPr>
        <w:t xml:space="preserve"> 6-</w:t>
      </w:r>
      <w:r w:rsidRPr="00890BCA">
        <w:rPr>
          <w:rFonts w:ascii="Sylfaen" w:hAnsi="Sylfaen" w:cs="Sylfaen"/>
          <w:sz w:val="22"/>
          <w:szCs w:val="22"/>
          <w:lang w:val="hy-AM"/>
        </w:rPr>
        <w:t>րդ</w:t>
      </w:r>
      <w:r w:rsidRPr="00890BCA">
        <w:rPr>
          <w:rFonts w:ascii="Sylfaen" w:hAnsi="Sylfaen"/>
          <w:sz w:val="22"/>
          <w:szCs w:val="22"/>
          <w:lang w:val="hy-AM"/>
        </w:rPr>
        <w:t xml:space="preserve"> </w:t>
      </w:r>
      <w:r w:rsidRPr="00890BCA">
        <w:rPr>
          <w:rFonts w:ascii="Sylfaen" w:hAnsi="Sylfaen" w:cs="Sylfaen"/>
          <w:sz w:val="22"/>
          <w:szCs w:val="22"/>
          <w:lang w:val="hy-AM"/>
        </w:rPr>
        <w:t>հոդվածների</w:t>
      </w:r>
      <w:r w:rsidRPr="00890BCA">
        <w:rPr>
          <w:rFonts w:ascii="Sylfaen" w:hAnsi="Sylfaen"/>
          <w:sz w:val="22"/>
          <w:szCs w:val="22"/>
          <w:lang w:val="hy-AM"/>
        </w:rPr>
        <w:t xml:space="preserve"> </w:t>
      </w:r>
      <w:r w:rsidRPr="00890BCA">
        <w:rPr>
          <w:rFonts w:ascii="Sylfaen" w:hAnsi="Sylfaen" w:cs="Sylfaen"/>
          <w:sz w:val="22"/>
          <w:szCs w:val="22"/>
          <w:lang w:val="hy-AM"/>
        </w:rPr>
        <w:t>դրույթները</w:t>
      </w:r>
      <w:r w:rsidRPr="00890BCA">
        <w:rPr>
          <w:rFonts w:ascii="Sylfaen" w:hAnsi="Sylfaen"/>
          <w:sz w:val="22"/>
          <w:szCs w:val="22"/>
          <w:lang w:val="hy-AM"/>
        </w:rPr>
        <w:t>:</w:t>
      </w:r>
      <w:r w:rsidR="00890BCA" w:rsidRPr="00890BCA">
        <w:rPr>
          <w:rFonts w:ascii="Sylfaen" w:hAnsi="Sylfaen"/>
          <w:sz w:val="22"/>
          <w:szCs w:val="22"/>
          <w:lang w:val="hy-AM"/>
        </w:rPr>
        <w:t xml:space="preserve"> </w:t>
      </w:r>
      <w:r w:rsidR="00890BCA">
        <w:rPr>
          <w:rFonts w:ascii="Sylfaen" w:hAnsi="Sylfaen"/>
          <w:sz w:val="22"/>
          <w:szCs w:val="22"/>
          <w:lang w:val="hy-AM"/>
        </w:rPr>
        <w:t xml:space="preserve"> </w:t>
      </w:r>
    </w:p>
    <w:p w:rsidR="00890BCA" w:rsidRPr="00890BCA" w:rsidRDefault="00D456DA" w:rsidP="00890BCA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890BCA">
        <w:rPr>
          <w:rFonts w:ascii="Sylfaen" w:hAnsi="Sylfaen"/>
          <w:i/>
          <w:sz w:val="20"/>
          <w:szCs w:val="20"/>
          <w:lang w:val="hy-AM"/>
        </w:rPr>
        <w:t xml:space="preserve">Վրաստանի 2010 թվականի հուլիսի 21-ի № 3518 </w:t>
      </w:r>
      <w:r w:rsidR="00890BCA" w:rsidRPr="00890BCA">
        <w:rPr>
          <w:rFonts w:ascii="Sylfaen" w:hAnsi="Sylfaen"/>
          <w:i/>
          <w:sz w:val="20"/>
          <w:szCs w:val="20"/>
          <w:lang w:val="hy-AM"/>
        </w:rPr>
        <w:t>–</w:t>
      </w:r>
      <w:r w:rsidRPr="00890BCA">
        <w:rPr>
          <w:rFonts w:ascii="Sylfaen" w:hAnsi="Sylfaen"/>
          <w:i/>
          <w:sz w:val="20"/>
          <w:szCs w:val="20"/>
          <w:lang w:val="hy-AM"/>
        </w:rPr>
        <w:t xml:space="preserve"> </w:t>
      </w:r>
      <w:r w:rsidR="00890BCA" w:rsidRPr="00890BCA">
        <w:rPr>
          <w:rFonts w:ascii="Sylfaen" w:hAnsi="Sylfaen"/>
          <w:i/>
          <w:sz w:val="20"/>
          <w:szCs w:val="20"/>
          <w:lang w:val="hy-AM"/>
        </w:rPr>
        <w:t>ՎՕԸ</w:t>
      </w:r>
      <w:r w:rsidRPr="00890BCA">
        <w:rPr>
          <w:rFonts w:ascii="Sylfaen" w:hAnsi="Sylfaen"/>
          <w:i/>
          <w:sz w:val="20"/>
          <w:szCs w:val="20"/>
          <w:lang w:val="hy-AM"/>
        </w:rPr>
        <w:t xml:space="preserve"> I, № 48, 09.08.2010թ., հոդ</w:t>
      </w:r>
      <w:r w:rsidR="00890BCA" w:rsidRPr="00890BCA">
        <w:rPr>
          <w:rFonts w:ascii="Sylfaen" w:hAnsi="Sylfaen"/>
          <w:i/>
          <w:sz w:val="20"/>
          <w:szCs w:val="20"/>
          <w:lang w:val="hy-AM"/>
        </w:rPr>
        <w:t>վ․319</w:t>
      </w:r>
    </w:p>
    <w:p w:rsidR="00890BCA" w:rsidRPr="00890BCA" w:rsidRDefault="00D456DA" w:rsidP="00890BCA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890BCA">
        <w:rPr>
          <w:rFonts w:ascii="Sylfaen" w:hAnsi="Sylfaen"/>
          <w:i/>
          <w:sz w:val="20"/>
          <w:szCs w:val="20"/>
          <w:lang w:val="hy-AM"/>
        </w:rPr>
        <w:t xml:space="preserve">Վրաստանի 2020 թվականի հուլիսի 15-ի № 6956 օրենք </w:t>
      </w:r>
      <w:r w:rsidR="00890BCA" w:rsidRPr="00890BCA">
        <w:rPr>
          <w:rFonts w:ascii="Sylfaen" w:hAnsi="Sylfaen"/>
          <w:i/>
          <w:sz w:val="20"/>
          <w:szCs w:val="20"/>
          <w:lang w:val="hy-AM"/>
        </w:rPr>
        <w:t>–</w:t>
      </w:r>
      <w:r w:rsidRPr="00890BCA">
        <w:rPr>
          <w:rFonts w:ascii="Sylfaen" w:hAnsi="Sylfaen"/>
          <w:i/>
          <w:sz w:val="20"/>
          <w:szCs w:val="20"/>
          <w:lang w:val="hy-AM"/>
        </w:rPr>
        <w:t xml:space="preserve"> կայք, 28.07.2020թ.</w:t>
      </w:r>
    </w:p>
    <w:p w:rsidR="00890BCA" w:rsidRDefault="00890BCA" w:rsidP="00890BC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890BCA" w:rsidRDefault="00D456DA" w:rsidP="00890BC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90BCA">
        <w:rPr>
          <w:rFonts w:ascii="Sylfaen" w:hAnsi="Sylfaen"/>
          <w:b/>
          <w:sz w:val="22"/>
          <w:szCs w:val="22"/>
          <w:lang w:val="hy-AM"/>
        </w:rPr>
        <w:t>Հոդված 5. Գույքի օրինականացման կա</w:t>
      </w:r>
      <w:r w:rsidR="00890BCA" w:rsidRPr="00890BCA">
        <w:rPr>
          <w:rFonts w:ascii="Sylfaen" w:hAnsi="Sylfaen"/>
          <w:b/>
          <w:sz w:val="22"/>
          <w:szCs w:val="22"/>
          <w:lang w:val="hy-AM"/>
        </w:rPr>
        <w:t>րգ</w:t>
      </w:r>
      <w:r w:rsidRPr="00890BCA">
        <w:rPr>
          <w:rFonts w:ascii="Sylfaen" w:hAnsi="Sylfaen"/>
          <w:b/>
          <w:sz w:val="22"/>
          <w:szCs w:val="22"/>
          <w:lang w:val="hy-AM"/>
        </w:rPr>
        <w:t>ը</w:t>
      </w:r>
    </w:p>
    <w:p w:rsidR="00890BCA" w:rsidRDefault="00D456DA" w:rsidP="00890BC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90BCA">
        <w:rPr>
          <w:rFonts w:ascii="Sylfaen" w:hAnsi="Sylfaen"/>
          <w:sz w:val="22"/>
          <w:szCs w:val="22"/>
          <w:lang w:val="hy-AM"/>
        </w:rPr>
        <w:t>1. Սույն օրենքն ուժի մեջ մտնելու</w:t>
      </w:r>
      <w:r w:rsidR="00EA4DBA">
        <w:rPr>
          <w:rFonts w:ascii="Sylfaen" w:hAnsi="Sylfaen"/>
          <w:sz w:val="22"/>
          <w:szCs w:val="22"/>
          <w:lang w:val="hy-AM"/>
        </w:rPr>
        <w:t>ն պես</w:t>
      </w:r>
      <w:r w:rsidRPr="00890BCA">
        <w:rPr>
          <w:rFonts w:ascii="Sylfaen" w:hAnsi="Sylfaen"/>
          <w:sz w:val="22"/>
          <w:szCs w:val="22"/>
          <w:lang w:val="hy-AM"/>
        </w:rPr>
        <w:t xml:space="preserve"> </w:t>
      </w:r>
      <w:r w:rsidR="00890BCA">
        <w:rPr>
          <w:rFonts w:ascii="Sylfaen" w:hAnsi="Sylfaen"/>
          <w:sz w:val="22"/>
          <w:szCs w:val="22"/>
          <w:lang w:val="hy-AM"/>
        </w:rPr>
        <w:t xml:space="preserve">օրինականացված համարվի </w:t>
      </w:r>
      <w:r w:rsidR="00EA4DBA">
        <w:rPr>
          <w:rFonts w:ascii="Sylfaen" w:hAnsi="Sylfaen"/>
          <w:sz w:val="22"/>
          <w:szCs w:val="22"/>
          <w:lang w:val="hy-AM"/>
        </w:rPr>
        <w:t xml:space="preserve">մինչև </w:t>
      </w:r>
      <w:r w:rsidRPr="00890BCA">
        <w:rPr>
          <w:rFonts w:ascii="Sylfaen" w:hAnsi="Sylfaen"/>
          <w:sz w:val="22"/>
          <w:szCs w:val="22"/>
          <w:lang w:val="hy-AM"/>
        </w:rPr>
        <w:t xml:space="preserve">սույն օրենքի </w:t>
      </w:r>
      <w:r w:rsidR="00157113">
        <w:rPr>
          <w:rFonts w:ascii="Sylfaen" w:hAnsi="Sylfaen"/>
          <w:sz w:val="22"/>
          <w:szCs w:val="22"/>
          <w:lang w:val="hy-AM"/>
        </w:rPr>
        <w:t xml:space="preserve">ուժի մեջ մտնելը </w:t>
      </w:r>
      <w:r w:rsidRPr="00890BCA">
        <w:rPr>
          <w:rFonts w:ascii="Sylfaen" w:hAnsi="Sylfaen"/>
          <w:sz w:val="22"/>
          <w:szCs w:val="22"/>
          <w:lang w:val="hy-AM"/>
        </w:rPr>
        <w:t xml:space="preserve">4-րդ հոդվածի առաջին </w:t>
      </w:r>
      <w:r w:rsidR="00890BCA">
        <w:rPr>
          <w:rFonts w:ascii="Sylfaen" w:hAnsi="Sylfaen"/>
          <w:sz w:val="22"/>
          <w:szCs w:val="22"/>
          <w:lang w:val="hy-AM"/>
        </w:rPr>
        <w:t>կետով</w:t>
      </w:r>
      <w:r w:rsidRPr="00890BCA">
        <w:rPr>
          <w:rFonts w:ascii="Sylfaen" w:hAnsi="Sylfaen"/>
          <w:sz w:val="22"/>
          <w:szCs w:val="22"/>
          <w:lang w:val="hy-AM"/>
        </w:rPr>
        <w:t xml:space="preserve"> նախատեսված գույքի </w:t>
      </w:r>
      <w:r w:rsidR="00890BCA">
        <w:rPr>
          <w:rFonts w:ascii="Sylfaen" w:hAnsi="Sylfaen"/>
          <w:sz w:val="22"/>
          <w:szCs w:val="22"/>
          <w:lang w:val="hy-AM"/>
        </w:rPr>
        <w:t xml:space="preserve">նկատմամբ իրականացված սեփականության ձեռքբերումը </w:t>
      </w:r>
      <w:r w:rsidR="00157113">
        <w:rPr>
          <w:rFonts w:ascii="Sylfaen" w:hAnsi="Sylfaen"/>
          <w:sz w:val="22"/>
          <w:szCs w:val="22"/>
          <w:lang w:val="hy-AM"/>
        </w:rPr>
        <w:t xml:space="preserve">և (կամ) </w:t>
      </w:r>
      <w:r w:rsidR="00890BCA">
        <w:rPr>
          <w:rFonts w:ascii="Sylfaen" w:hAnsi="Sylfaen"/>
          <w:sz w:val="22"/>
          <w:szCs w:val="22"/>
          <w:lang w:val="hy-AM"/>
        </w:rPr>
        <w:t xml:space="preserve"> սեփականության </w:t>
      </w:r>
      <w:r w:rsidRPr="00890BCA">
        <w:rPr>
          <w:rFonts w:ascii="Sylfaen" w:hAnsi="Sylfaen"/>
          <w:sz w:val="22"/>
          <w:szCs w:val="22"/>
          <w:lang w:val="hy-AM"/>
        </w:rPr>
        <w:t xml:space="preserve"> </w:t>
      </w:r>
      <w:r w:rsidR="00890BCA">
        <w:rPr>
          <w:rFonts w:ascii="Sylfaen" w:hAnsi="Sylfaen"/>
          <w:sz w:val="22"/>
          <w:szCs w:val="22"/>
          <w:lang w:val="hy-AM"/>
        </w:rPr>
        <w:t>ձեռքբերման</w:t>
      </w:r>
      <w:r w:rsidRPr="00890BCA">
        <w:rPr>
          <w:rFonts w:ascii="Sylfaen" w:hAnsi="Sylfaen"/>
          <w:sz w:val="22"/>
          <w:szCs w:val="22"/>
          <w:lang w:val="hy-AM"/>
        </w:rPr>
        <w:t xml:space="preserve"> </w:t>
      </w:r>
      <w:r w:rsidR="00890BCA">
        <w:rPr>
          <w:rFonts w:ascii="Sylfaen" w:hAnsi="Sylfaen"/>
          <w:sz w:val="22"/>
          <w:szCs w:val="22"/>
          <w:lang w:val="hy-AM"/>
        </w:rPr>
        <w:t xml:space="preserve"> </w:t>
      </w:r>
      <w:r w:rsidRPr="00890BCA">
        <w:rPr>
          <w:rFonts w:ascii="Sylfaen" w:hAnsi="Sylfaen"/>
          <w:sz w:val="22"/>
          <w:szCs w:val="22"/>
          <w:lang w:val="hy-AM"/>
        </w:rPr>
        <w:t xml:space="preserve"> հիմքը</w:t>
      </w:r>
      <w:r w:rsidR="00890BCA">
        <w:rPr>
          <w:rFonts w:ascii="Sylfaen" w:hAnsi="Sylfaen"/>
          <w:sz w:val="22"/>
          <w:szCs w:val="22"/>
          <w:lang w:val="hy-AM"/>
        </w:rPr>
        <w:t xml:space="preserve">։ </w:t>
      </w:r>
      <w:r w:rsidRPr="00890BCA">
        <w:rPr>
          <w:rFonts w:ascii="Sylfaen" w:hAnsi="Sylfaen"/>
          <w:sz w:val="22"/>
          <w:szCs w:val="22"/>
          <w:lang w:val="hy-AM"/>
        </w:rPr>
        <w:t xml:space="preserve"> </w:t>
      </w:r>
      <w:r w:rsidR="00890BCA">
        <w:rPr>
          <w:rFonts w:ascii="Sylfaen" w:hAnsi="Sylfaen"/>
          <w:sz w:val="22"/>
          <w:szCs w:val="22"/>
          <w:lang w:val="hy-AM"/>
        </w:rPr>
        <w:t xml:space="preserve"> </w:t>
      </w:r>
    </w:p>
    <w:p w:rsidR="00890BCA" w:rsidRDefault="00D456DA" w:rsidP="00890BC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90BCA">
        <w:rPr>
          <w:rFonts w:ascii="Sylfaen" w:hAnsi="Sylfaen"/>
          <w:sz w:val="22"/>
          <w:szCs w:val="22"/>
          <w:lang w:val="hy-AM"/>
        </w:rPr>
        <w:t>2. Սույն օրենքով սահմանված պահանջներին հակասող բոլոր վարչական ակտերն անվավեր են:</w:t>
      </w:r>
    </w:p>
    <w:p w:rsidR="00890BCA" w:rsidRDefault="00D456DA" w:rsidP="00890BC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90BCA">
        <w:rPr>
          <w:rFonts w:ascii="Sylfaen" w:hAnsi="Sylfaen"/>
          <w:sz w:val="22"/>
          <w:szCs w:val="22"/>
          <w:lang w:val="hy-AM"/>
        </w:rPr>
        <w:t xml:space="preserve">3. Եթե </w:t>
      </w:r>
      <w:r w:rsidR="00890BCA" w:rsidRPr="00890BCA">
        <w:rPr>
          <w:rFonts w:ascii="Sylfaen" w:hAnsi="Sylfaen"/>
          <w:sz w:val="22"/>
          <w:szCs w:val="22"/>
          <w:lang w:val="hy-AM"/>
        </w:rPr>
        <w:t>սույն օրենքով նախատեսված օրինականացման</w:t>
      </w:r>
      <w:r w:rsidR="00890BCA">
        <w:rPr>
          <w:rFonts w:ascii="Sylfaen" w:hAnsi="Sylfaen"/>
          <w:sz w:val="22"/>
          <w:szCs w:val="22"/>
          <w:lang w:val="hy-AM"/>
        </w:rPr>
        <w:t xml:space="preserve">ը ենթակա է միևնույն գույքի նկատմամբ իրականացված </w:t>
      </w:r>
      <w:r w:rsidR="00EA4DBA">
        <w:rPr>
          <w:rFonts w:ascii="Sylfaen" w:hAnsi="Sylfaen"/>
          <w:sz w:val="22"/>
          <w:szCs w:val="22"/>
          <w:lang w:val="hy-AM"/>
        </w:rPr>
        <w:t>սեփականության</w:t>
      </w:r>
      <w:r w:rsidR="00890BCA">
        <w:rPr>
          <w:rFonts w:ascii="Sylfaen" w:hAnsi="Sylfaen"/>
          <w:sz w:val="22"/>
          <w:szCs w:val="22"/>
          <w:lang w:val="hy-AM"/>
        </w:rPr>
        <w:t xml:space="preserve"> ձեռքբերումը և սեփականության ձեռքբերման հիմքը,   </w:t>
      </w:r>
      <w:r w:rsidRPr="00890BCA">
        <w:rPr>
          <w:rFonts w:ascii="Sylfaen" w:hAnsi="Sylfaen"/>
          <w:sz w:val="22"/>
          <w:szCs w:val="22"/>
          <w:lang w:val="hy-AM"/>
        </w:rPr>
        <w:t xml:space="preserve"> ապա </w:t>
      </w:r>
      <w:r w:rsidR="00E34E51" w:rsidRPr="00890BCA">
        <w:rPr>
          <w:rFonts w:ascii="Sylfaen" w:hAnsi="Sylfaen"/>
          <w:sz w:val="22"/>
          <w:szCs w:val="22"/>
          <w:lang w:val="hy-AM"/>
        </w:rPr>
        <w:t>օրինականացված</w:t>
      </w:r>
      <w:r w:rsidR="00E34E51" w:rsidRPr="00890BCA">
        <w:rPr>
          <w:rFonts w:ascii="Sylfaen" w:hAnsi="Sylfaen"/>
          <w:sz w:val="22"/>
          <w:szCs w:val="22"/>
          <w:lang w:val="hy-AM"/>
        </w:rPr>
        <w:t xml:space="preserve"> </w:t>
      </w:r>
      <w:r w:rsidR="00E34E51" w:rsidRPr="00890BCA">
        <w:rPr>
          <w:rFonts w:ascii="Sylfaen" w:hAnsi="Sylfaen"/>
          <w:sz w:val="22"/>
          <w:szCs w:val="22"/>
          <w:lang w:val="hy-AM"/>
        </w:rPr>
        <w:t>է</w:t>
      </w:r>
      <w:r w:rsidR="00E34E51" w:rsidRPr="00890BCA">
        <w:rPr>
          <w:rFonts w:ascii="Sylfaen" w:hAnsi="Sylfaen"/>
          <w:sz w:val="22"/>
          <w:szCs w:val="22"/>
          <w:lang w:val="hy-AM"/>
        </w:rPr>
        <w:t xml:space="preserve"> </w:t>
      </w:r>
      <w:r w:rsidR="00E34E51" w:rsidRPr="00890BCA">
        <w:rPr>
          <w:rFonts w:ascii="Sylfaen" w:hAnsi="Sylfaen"/>
          <w:sz w:val="22"/>
          <w:szCs w:val="22"/>
          <w:lang w:val="hy-AM"/>
        </w:rPr>
        <w:t>համարվում</w:t>
      </w:r>
      <w:r w:rsidR="00E34E51" w:rsidRPr="00890BCA">
        <w:rPr>
          <w:rFonts w:ascii="Sylfaen" w:hAnsi="Sylfaen"/>
          <w:sz w:val="22"/>
          <w:szCs w:val="22"/>
          <w:lang w:val="hy-AM"/>
        </w:rPr>
        <w:t xml:space="preserve"> </w:t>
      </w:r>
      <w:r w:rsidRPr="00890BCA">
        <w:rPr>
          <w:rFonts w:ascii="Sylfaen" w:hAnsi="Sylfaen"/>
          <w:sz w:val="22"/>
          <w:szCs w:val="22"/>
          <w:lang w:val="hy-AM"/>
        </w:rPr>
        <w:t>գույքի գնումը:</w:t>
      </w:r>
    </w:p>
    <w:p w:rsidR="00816076" w:rsidRDefault="00D456DA" w:rsidP="0081607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90BCA">
        <w:rPr>
          <w:rFonts w:ascii="Sylfaen" w:hAnsi="Sylfaen"/>
          <w:sz w:val="22"/>
          <w:szCs w:val="22"/>
          <w:lang w:val="hy-AM"/>
        </w:rPr>
        <w:t>4. Սույն օրենքի հիման վրա գույքի ձեռքբերման և (կամ) սեփականության ձեռքբերման հիմքի օրինականացումը անձին չի ազատում իրավունքների</w:t>
      </w:r>
      <w:r w:rsidR="00E34E51">
        <w:rPr>
          <w:rFonts w:ascii="Sylfaen" w:hAnsi="Sylfaen"/>
          <w:sz w:val="22"/>
          <w:szCs w:val="22"/>
          <w:lang w:val="hy-AM"/>
        </w:rPr>
        <w:t>ց</w:t>
      </w:r>
      <w:r w:rsidRPr="00890BCA">
        <w:rPr>
          <w:rFonts w:ascii="Sylfaen" w:hAnsi="Sylfaen"/>
          <w:sz w:val="22"/>
          <w:szCs w:val="22"/>
          <w:lang w:val="hy-AM"/>
        </w:rPr>
        <w:t xml:space="preserve"> և պարտականությունների</w:t>
      </w:r>
      <w:r w:rsidR="00E34E51">
        <w:rPr>
          <w:rFonts w:ascii="Sylfaen" w:hAnsi="Sylfaen"/>
          <w:sz w:val="22"/>
          <w:szCs w:val="22"/>
          <w:lang w:val="hy-AM"/>
        </w:rPr>
        <w:t>ց,</w:t>
      </w:r>
      <w:r w:rsidRPr="00890BCA">
        <w:rPr>
          <w:rFonts w:ascii="Sylfaen" w:hAnsi="Sylfaen"/>
          <w:sz w:val="22"/>
          <w:szCs w:val="22"/>
          <w:lang w:val="hy-AM"/>
        </w:rPr>
        <w:t xml:space="preserve"> եթե </w:t>
      </w:r>
      <w:r w:rsidR="00890BCA" w:rsidRPr="00890BCA">
        <w:rPr>
          <w:rFonts w:ascii="Sylfaen" w:hAnsi="Sylfaen"/>
          <w:sz w:val="22"/>
          <w:szCs w:val="22"/>
          <w:lang w:val="hy-AM"/>
        </w:rPr>
        <w:t>նրան</w:t>
      </w:r>
      <w:r w:rsidR="00890BCA">
        <w:rPr>
          <w:rFonts w:ascii="Sylfaen" w:hAnsi="Sylfaen"/>
          <w:sz w:val="22"/>
          <w:szCs w:val="22"/>
          <w:lang w:val="hy-AM"/>
        </w:rPr>
        <w:t xml:space="preserve"> գույքը </w:t>
      </w:r>
      <w:r w:rsidR="00890BCA" w:rsidRPr="00890BCA">
        <w:rPr>
          <w:rFonts w:ascii="Sylfaen" w:hAnsi="Sylfaen"/>
          <w:sz w:val="22"/>
          <w:szCs w:val="22"/>
          <w:lang w:val="hy-AM"/>
        </w:rPr>
        <w:t xml:space="preserve"> փոխանցել </w:t>
      </w:r>
      <w:r w:rsidR="00890BCA">
        <w:rPr>
          <w:rFonts w:ascii="Sylfaen" w:hAnsi="Sylfaen"/>
          <w:sz w:val="22"/>
          <w:szCs w:val="22"/>
          <w:lang w:val="hy-AM"/>
        </w:rPr>
        <w:t xml:space="preserve">է </w:t>
      </w:r>
      <w:r w:rsidRPr="00890BCA">
        <w:rPr>
          <w:rFonts w:ascii="Sylfaen" w:hAnsi="Sylfaen"/>
          <w:sz w:val="22"/>
          <w:szCs w:val="22"/>
          <w:lang w:val="hy-AM"/>
        </w:rPr>
        <w:t xml:space="preserve">պետությունը կամ </w:t>
      </w:r>
      <w:r w:rsidR="00890BCA">
        <w:rPr>
          <w:rFonts w:ascii="Sylfaen" w:hAnsi="Sylfaen"/>
          <w:sz w:val="22"/>
          <w:szCs w:val="22"/>
          <w:lang w:val="hy-AM"/>
        </w:rPr>
        <w:t>մունիցիպալիտետը</w:t>
      </w:r>
      <w:r w:rsidRPr="00890BCA">
        <w:rPr>
          <w:rFonts w:ascii="Sylfaen" w:hAnsi="Sylfaen"/>
          <w:sz w:val="22"/>
          <w:szCs w:val="22"/>
          <w:lang w:val="hy-AM"/>
        </w:rPr>
        <w:t xml:space="preserve"> որևէ պայմանի կատարման դիմաց:</w:t>
      </w:r>
    </w:p>
    <w:p w:rsidR="00816076" w:rsidRDefault="00D456DA" w:rsidP="0081607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16076">
        <w:rPr>
          <w:rFonts w:ascii="Sylfaen" w:hAnsi="Sylfaen"/>
          <w:sz w:val="22"/>
          <w:szCs w:val="22"/>
          <w:lang w:val="hy-AM"/>
        </w:rPr>
        <w:t>5. Եթե պետության</w:t>
      </w:r>
      <w:r w:rsidR="00816076">
        <w:rPr>
          <w:rFonts w:ascii="Sylfaen" w:hAnsi="Sylfaen"/>
          <w:sz w:val="22"/>
          <w:szCs w:val="22"/>
          <w:lang w:val="hy-AM"/>
        </w:rPr>
        <w:t xml:space="preserve"> </w:t>
      </w:r>
      <w:r w:rsidRPr="00816076">
        <w:rPr>
          <w:rFonts w:ascii="Sylfaen" w:hAnsi="Sylfaen"/>
          <w:sz w:val="22"/>
          <w:szCs w:val="22"/>
          <w:lang w:val="hy-AM"/>
        </w:rPr>
        <w:t xml:space="preserve"> կամ </w:t>
      </w:r>
      <w:r w:rsidR="00816076">
        <w:rPr>
          <w:rFonts w:ascii="Sylfaen" w:hAnsi="Sylfaen"/>
          <w:sz w:val="22"/>
          <w:szCs w:val="22"/>
          <w:lang w:val="hy-AM"/>
        </w:rPr>
        <w:t xml:space="preserve">մունիցիպալիտետի </w:t>
      </w:r>
      <w:r w:rsidRPr="00816076">
        <w:rPr>
          <w:rFonts w:ascii="Sylfaen" w:hAnsi="Sylfaen"/>
          <w:sz w:val="22"/>
          <w:szCs w:val="22"/>
          <w:lang w:val="hy-AM"/>
        </w:rPr>
        <w:t xml:space="preserve"> սեփականության իրավունքով պատկանող հողամասի սեփականաշնորհումից հետո պետությունը կամ </w:t>
      </w:r>
      <w:r w:rsidR="00816076">
        <w:rPr>
          <w:rFonts w:ascii="Sylfaen" w:hAnsi="Sylfaen"/>
          <w:sz w:val="22"/>
          <w:szCs w:val="22"/>
          <w:lang w:val="hy-AM"/>
        </w:rPr>
        <w:t xml:space="preserve">մունիցիպալիտետը </w:t>
      </w:r>
      <w:r w:rsidRPr="00816076">
        <w:rPr>
          <w:rFonts w:ascii="Sylfaen" w:hAnsi="Sylfaen"/>
          <w:sz w:val="22"/>
          <w:szCs w:val="22"/>
          <w:lang w:val="hy-AM"/>
        </w:rPr>
        <w:t>սահման</w:t>
      </w:r>
      <w:r w:rsidR="00816076">
        <w:rPr>
          <w:rFonts w:ascii="Sylfaen" w:hAnsi="Sylfaen"/>
          <w:sz w:val="22"/>
          <w:szCs w:val="22"/>
          <w:lang w:val="hy-AM"/>
        </w:rPr>
        <w:t xml:space="preserve">ի որևէ </w:t>
      </w:r>
      <w:r w:rsidRPr="00816076">
        <w:rPr>
          <w:rFonts w:ascii="Sylfaen" w:hAnsi="Sylfaen"/>
          <w:sz w:val="22"/>
          <w:szCs w:val="22"/>
          <w:lang w:val="hy-AM"/>
        </w:rPr>
        <w:t xml:space="preserve"> տեսակի փոփոխություն (բացառությամբ պարտադիր սերվիտուտի), որը չի սահմանվել սեփականաշնորհման պահին, սեփականատերն իրավունք ունի պահանջել փոխհատուցում</w:t>
      </w:r>
      <w:r w:rsidR="00816076">
        <w:rPr>
          <w:rFonts w:ascii="Sylfaen" w:hAnsi="Sylfaen"/>
          <w:sz w:val="22"/>
          <w:szCs w:val="22"/>
          <w:lang w:val="hy-AM"/>
        </w:rPr>
        <w:t xml:space="preserve"> </w:t>
      </w:r>
      <w:r w:rsidRPr="00816076">
        <w:rPr>
          <w:rFonts w:ascii="Sylfaen" w:hAnsi="Sylfaen"/>
          <w:sz w:val="22"/>
          <w:szCs w:val="22"/>
          <w:lang w:val="hy-AM"/>
        </w:rPr>
        <w:t xml:space="preserve">նշված փոփոխության </w:t>
      </w:r>
      <w:r w:rsidR="00816076">
        <w:rPr>
          <w:rFonts w:ascii="Sylfaen" w:hAnsi="Sylfaen"/>
          <w:sz w:val="22"/>
          <w:szCs w:val="22"/>
          <w:lang w:val="hy-AM"/>
        </w:rPr>
        <w:t>դիմաց</w:t>
      </w:r>
      <w:r w:rsidRPr="00816076">
        <w:rPr>
          <w:rFonts w:ascii="Sylfaen" w:hAnsi="Sylfaen"/>
          <w:sz w:val="22"/>
          <w:szCs w:val="22"/>
          <w:lang w:val="hy-AM"/>
        </w:rPr>
        <w:t xml:space="preserve"> (եթե նա դեմ է այս փոփոխության իրականացմանը)։ Պետությունը կամ համապատասխան </w:t>
      </w:r>
      <w:r w:rsidR="00816076">
        <w:rPr>
          <w:rFonts w:ascii="Sylfaen" w:hAnsi="Sylfaen"/>
          <w:sz w:val="22"/>
          <w:szCs w:val="22"/>
          <w:lang w:val="hy-AM"/>
        </w:rPr>
        <w:t>մունիցիպալիտետը</w:t>
      </w:r>
      <w:r w:rsidRPr="00816076">
        <w:rPr>
          <w:rFonts w:ascii="Sylfaen" w:hAnsi="Sylfaen"/>
          <w:sz w:val="22"/>
          <w:szCs w:val="22"/>
          <w:lang w:val="hy-AM"/>
        </w:rPr>
        <w:t xml:space="preserve"> պարտավոր են բավարարել սեփականատիրոջ նման պահանջը։</w:t>
      </w:r>
    </w:p>
    <w:p w:rsidR="00816076" w:rsidRPr="00816076" w:rsidRDefault="00D456DA" w:rsidP="00816076">
      <w:pPr>
        <w:pStyle w:val="abzacixml0"/>
        <w:spacing w:before="0" w:beforeAutospacing="0" w:after="0" w:afterAutospacing="0"/>
        <w:jc w:val="both"/>
        <w:rPr>
          <w:rFonts w:ascii="Sylfaen" w:hAnsi="Sylfaen"/>
          <w:b/>
          <w:i/>
          <w:sz w:val="20"/>
          <w:szCs w:val="20"/>
          <w:lang w:val="hy-AM"/>
        </w:rPr>
      </w:pPr>
      <w:r w:rsidRPr="00816076">
        <w:rPr>
          <w:rFonts w:ascii="Sylfaen" w:hAnsi="Sylfaen"/>
          <w:i/>
          <w:sz w:val="20"/>
          <w:szCs w:val="20"/>
          <w:lang w:val="hy-AM"/>
        </w:rPr>
        <w:t xml:space="preserve">Վրաստանի 2020 թվականի հուլիսի 15-ի № 6956 օրենք </w:t>
      </w:r>
      <w:r w:rsidR="00816076" w:rsidRPr="00816076">
        <w:rPr>
          <w:rFonts w:ascii="Sylfaen" w:hAnsi="Sylfaen"/>
          <w:i/>
          <w:sz w:val="20"/>
          <w:szCs w:val="20"/>
          <w:lang w:val="hy-AM"/>
        </w:rPr>
        <w:t>–</w:t>
      </w:r>
      <w:r w:rsidRPr="00816076">
        <w:rPr>
          <w:rFonts w:ascii="Sylfaen" w:hAnsi="Sylfaen"/>
          <w:i/>
          <w:sz w:val="20"/>
          <w:szCs w:val="20"/>
          <w:lang w:val="hy-AM"/>
        </w:rPr>
        <w:t xml:space="preserve"> կայք, 28.07.2020թ.</w:t>
      </w:r>
    </w:p>
    <w:p w:rsidR="00816076" w:rsidRDefault="00816076" w:rsidP="0081607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816076" w:rsidRPr="00816076" w:rsidRDefault="00D456DA" w:rsidP="00016FCE">
      <w:pPr>
        <w:pStyle w:val="abzacixml0"/>
        <w:spacing w:before="0" w:beforeAutospacing="0" w:after="0" w:afterAutospacing="0"/>
        <w:ind w:left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16076">
        <w:rPr>
          <w:rFonts w:ascii="Sylfaen" w:hAnsi="Sylfaen"/>
          <w:b/>
          <w:sz w:val="22"/>
          <w:szCs w:val="22"/>
          <w:lang w:val="hy-AM"/>
        </w:rPr>
        <w:t xml:space="preserve">Հոդված 6. Գույքի սեփականության իրավունքի ձեռքբերման </w:t>
      </w:r>
      <w:r w:rsidR="00816076" w:rsidRPr="00816076">
        <w:rPr>
          <w:rFonts w:ascii="Sylfaen" w:hAnsi="Sylfaen"/>
          <w:b/>
          <w:sz w:val="22"/>
          <w:szCs w:val="22"/>
          <w:lang w:val="hy-AM"/>
        </w:rPr>
        <w:t xml:space="preserve">և (կամ) սեփականության իրավունքի ձեռքբերման հիմքի </w:t>
      </w:r>
      <w:r w:rsidRPr="00816076">
        <w:rPr>
          <w:rFonts w:ascii="Sylfaen" w:hAnsi="Sylfaen"/>
          <w:b/>
          <w:sz w:val="22"/>
          <w:szCs w:val="22"/>
          <w:lang w:val="hy-AM"/>
        </w:rPr>
        <w:t>օրինականությունը պարզելու նպատակով հետաքննությ</w:t>
      </w:r>
      <w:r w:rsidR="00816076" w:rsidRPr="00816076">
        <w:rPr>
          <w:rFonts w:ascii="Sylfaen" w:hAnsi="Sylfaen"/>
          <w:b/>
          <w:sz w:val="22"/>
          <w:szCs w:val="22"/>
          <w:lang w:val="hy-AM"/>
        </w:rPr>
        <w:t>ուն վարելու</w:t>
      </w:r>
      <w:r w:rsidR="009A48D0">
        <w:rPr>
          <w:rFonts w:ascii="Sylfaen" w:hAnsi="Sylfaen"/>
          <w:b/>
          <w:sz w:val="22"/>
          <w:szCs w:val="22"/>
          <w:lang w:val="hy-AM"/>
        </w:rPr>
        <w:t xml:space="preserve"> </w:t>
      </w:r>
      <w:r w:rsidR="00816076" w:rsidRPr="00816076">
        <w:rPr>
          <w:rFonts w:ascii="Sylfaen" w:hAnsi="Sylfaen"/>
          <w:b/>
          <w:sz w:val="22"/>
          <w:szCs w:val="22"/>
          <w:lang w:val="hy-AM"/>
        </w:rPr>
        <w:t xml:space="preserve"> կամ </w:t>
      </w:r>
      <w:r w:rsidRPr="00816076">
        <w:rPr>
          <w:rFonts w:ascii="Sylfaen" w:hAnsi="Sylfaen"/>
          <w:b/>
          <w:sz w:val="22"/>
          <w:szCs w:val="22"/>
          <w:lang w:val="hy-AM"/>
        </w:rPr>
        <w:t xml:space="preserve"> </w:t>
      </w:r>
      <w:r w:rsidR="00816076" w:rsidRPr="00816076">
        <w:rPr>
          <w:rFonts w:ascii="Sylfaen" w:hAnsi="Sylfaen"/>
          <w:b/>
          <w:sz w:val="22"/>
          <w:szCs w:val="22"/>
          <w:lang w:val="hy-AM"/>
        </w:rPr>
        <w:t xml:space="preserve">ցանկացած այլ ձևով  </w:t>
      </w:r>
      <w:r w:rsidRPr="00816076">
        <w:rPr>
          <w:rFonts w:ascii="Sylfaen" w:hAnsi="Sylfaen"/>
          <w:b/>
          <w:sz w:val="22"/>
          <w:szCs w:val="22"/>
          <w:lang w:val="hy-AM"/>
        </w:rPr>
        <w:t>հսկողության, ուսումնասիրության, ստուգման իրականացման սահմանափակում</w:t>
      </w:r>
      <w:r w:rsidR="00816076" w:rsidRPr="00816076">
        <w:rPr>
          <w:rFonts w:ascii="Sylfaen" w:hAnsi="Sylfaen"/>
          <w:b/>
          <w:sz w:val="22"/>
          <w:szCs w:val="22"/>
          <w:lang w:val="hy-AM"/>
        </w:rPr>
        <w:t>ը</w:t>
      </w:r>
    </w:p>
    <w:p w:rsidR="00016FCE" w:rsidRDefault="00D456DA" w:rsidP="00016FCE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16076">
        <w:rPr>
          <w:rFonts w:ascii="Sylfaen" w:hAnsi="Sylfaen"/>
          <w:sz w:val="22"/>
          <w:szCs w:val="22"/>
          <w:lang w:val="hy-AM"/>
        </w:rPr>
        <w:lastRenderedPageBreak/>
        <w:t xml:space="preserve">1. Պետական </w:t>
      </w:r>
      <w:r w:rsidRPr="00816076">
        <w:rPr>
          <w:sz w:val="22"/>
          <w:szCs w:val="22"/>
          <w:lang w:val="hy-AM"/>
        </w:rPr>
        <w:t>​​</w:t>
      </w:r>
      <w:r w:rsidR="00816076">
        <w:rPr>
          <w:rFonts w:ascii="Sylfaen" w:hAnsi="Sylfaen" w:cs="Sylfaen"/>
          <w:sz w:val="22"/>
          <w:szCs w:val="22"/>
          <w:lang w:val="hy-AM"/>
        </w:rPr>
        <w:t>մարմ</w:t>
      </w:r>
      <w:r w:rsidRPr="00816076">
        <w:rPr>
          <w:rFonts w:ascii="Sylfaen" w:hAnsi="Sylfaen" w:cs="Sylfaen"/>
          <w:sz w:val="22"/>
          <w:szCs w:val="22"/>
          <w:lang w:val="hy-AM"/>
        </w:rPr>
        <w:t>ն</w:t>
      </w:r>
      <w:r w:rsidR="00816076">
        <w:rPr>
          <w:rFonts w:ascii="Sylfaen" w:hAnsi="Sylfaen" w:cs="Sylfaen"/>
          <w:sz w:val="22"/>
          <w:szCs w:val="22"/>
          <w:lang w:val="hy-AM"/>
        </w:rPr>
        <w:t>ի</w:t>
      </w:r>
      <w:r w:rsidRPr="00816076">
        <w:rPr>
          <w:rFonts w:ascii="Sylfaen" w:hAnsi="Sylfaen" w:cs="Sylfaen"/>
          <w:sz w:val="22"/>
          <w:szCs w:val="22"/>
          <w:lang w:val="hy-AM"/>
        </w:rPr>
        <w:t>ն</w:t>
      </w:r>
      <w:r w:rsidR="00816076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16076">
        <w:rPr>
          <w:rFonts w:ascii="Sylfaen" w:hAnsi="Sylfaen" w:cs="Sylfaen"/>
          <w:sz w:val="22"/>
          <w:szCs w:val="22"/>
          <w:lang w:val="hy-AM"/>
        </w:rPr>
        <w:t>և</w:t>
      </w:r>
      <w:r w:rsidRPr="00816076">
        <w:rPr>
          <w:rFonts w:ascii="Sylfaen" w:hAnsi="Sylfaen"/>
          <w:sz w:val="22"/>
          <w:szCs w:val="22"/>
          <w:lang w:val="hy-AM"/>
        </w:rPr>
        <w:t xml:space="preserve"> </w:t>
      </w:r>
      <w:r w:rsidRPr="00816076">
        <w:rPr>
          <w:rFonts w:ascii="Sylfaen" w:hAnsi="Sylfaen" w:cs="Sylfaen"/>
          <w:sz w:val="22"/>
          <w:szCs w:val="22"/>
          <w:lang w:val="hy-AM"/>
        </w:rPr>
        <w:t>պաշտոնատար</w:t>
      </w:r>
      <w:r w:rsidRPr="00816076">
        <w:rPr>
          <w:rFonts w:ascii="Sylfaen" w:hAnsi="Sylfaen"/>
          <w:sz w:val="22"/>
          <w:szCs w:val="22"/>
          <w:lang w:val="hy-AM"/>
        </w:rPr>
        <w:t xml:space="preserve"> </w:t>
      </w:r>
      <w:r w:rsidRPr="00816076">
        <w:rPr>
          <w:rFonts w:ascii="Sylfaen" w:hAnsi="Sylfaen" w:cs="Sylfaen"/>
          <w:sz w:val="22"/>
          <w:szCs w:val="22"/>
          <w:lang w:val="hy-AM"/>
        </w:rPr>
        <w:t>անձ</w:t>
      </w:r>
      <w:r w:rsidR="00016FCE">
        <w:rPr>
          <w:rFonts w:ascii="Sylfaen" w:hAnsi="Sylfaen" w:cs="Sylfaen"/>
          <w:sz w:val="22"/>
          <w:szCs w:val="22"/>
          <w:lang w:val="hy-AM"/>
        </w:rPr>
        <w:t>ին</w:t>
      </w:r>
      <w:r w:rsidRPr="00816076">
        <w:rPr>
          <w:rFonts w:ascii="Sylfaen" w:hAnsi="Sylfaen"/>
          <w:sz w:val="22"/>
          <w:szCs w:val="22"/>
          <w:lang w:val="hy-AM"/>
        </w:rPr>
        <w:t xml:space="preserve"> </w:t>
      </w:r>
      <w:r w:rsidRPr="00816076">
        <w:rPr>
          <w:rFonts w:ascii="Sylfaen" w:hAnsi="Sylfaen" w:cs="Sylfaen"/>
          <w:sz w:val="22"/>
          <w:szCs w:val="22"/>
          <w:lang w:val="hy-AM"/>
        </w:rPr>
        <w:t>արգելվում</w:t>
      </w:r>
      <w:r w:rsidRPr="00816076">
        <w:rPr>
          <w:rFonts w:ascii="Sylfaen" w:hAnsi="Sylfaen"/>
          <w:sz w:val="22"/>
          <w:szCs w:val="22"/>
          <w:lang w:val="hy-AM"/>
        </w:rPr>
        <w:t xml:space="preserve"> </w:t>
      </w:r>
      <w:r w:rsidRPr="00816076">
        <w:rPr>
          <w:rFonts w:ascii="Sylfaen" w:hAnsi="Sylfaen" w:cs="Sylfaen"/>
          <w:sz w:val="22"/>
          <w:szCs w:val="22"/>
          <w:lang w:val="hy-AM"/>
        </w:rPr>
        <w:t>է</w:t>
      </w:r>
      <w:r w:rsidRPr="00816076">
        <w:rPr>
          <w:rFonts w:ascii="Sylfaen" w:hAnsi="Sylfaen"/>
          <w:sz w:val="22"/>
          <w:szCs w:val="22"/>
          <w:lang w:val="hy-AM"/>
        </w:rPr>
        <w:t xml:space="preserve"> </w:t>
      </w:r>
      <w:r w:rsidR="00816076" w:rsidRPr="00816076">
        <w:rPr>
          <w:rFonts w:ascii="Sylfaen" w:hAnsi="Sylfaen"/>
          <w:sz w:val="22"/>
          <w:szCs w:val="22"/>
          <w:lang w:val="hy-AM"/>
        </w:rPr>
        <w:t xml:space="preserve">սույն հոդվածի 4-րդ հոդվածի առաջին </w:t>
      </w:r>
      <w:r w:rsidR="00816076">
        <w:rPr>
          <w:rFonts w:ascii="Sylfaen" w:hAnsi="Sylfaen"/>
          <w:sz w:val="22"/>
          <w:szCs w:val="22"/>
          <w:lang w:val="hy-AM"/>
        </w:rPr>
        <w:t xml:space="preserve">կետով </w:t>
      </w:r>
      <w:r w:rsidR="00816076" w:rsidRPr="00816076">
        <w:rPr>
          <w:rFonts w:ascii="Sylfaen" w:hAnsi="Sylfaen"/>
          <w:sz w:val="22"/>
          <w:szCs w:val="22"/>
          <w:lang w:val="hy-AM"/>
        </w:rPr>
        <w:t xml:space="preserve"> նախատեսված գույքի</w:t>
      </w:r>
      <w:r w:rsidR="00816076">
        <w:rPr>
          <w:rFonts w:ascii="Sylfaen" w:hAnsi="Sylfaen"/>
          <w:sz w:val="22"/>
          <w:szCs w:val="22"/>
          <w:lang w:val="hy-AM"/>
        </w:rPr>
        <w:t xml:space="preserve"> սեփականության ձեռքբեր</w:t>
      </w:r>
      <w:r w:rsidR="00016FCE">
        <w:rPr>
          <w:rFonts w:ascii="Sylfaen" w:hAnsi="Sylfaen"/>
          <w:sz w:val="22"/>
          <w:szCs w:val="22"/>
          <w:lang w:val="hy-AM"/>
        </w:rPr>
        <w:t>ումը</w:t>
      </w:r>
      <w:r w:rsidR="00816076">
        <w:rPr>
          <w:rFonts w:ascii="Sylfaen" w:hAnsi="Sylfaen"/>
          <w:sz w:val="22"/>
          <w:szCs w:val="22"/>
          <w:lang w:val="hy-AM"/>
        </w:rPr>
        <w:t xml:space="preserve"> </w:t>
      </w:r>
      <w:r w:rsidR="00157113">
        <w:rPr>
          <w:rFonts w:ascii="Sylfaen" w:hAnsi="Sylfaen"/>
          <w:sz w:val="22"/>
          <w:szCs w:val="22"/>
          <w:lang w:val="hy-AM"/>
        </w:rPr>
        <w:t xml:space="preserve">և (կամ) </w:t>
      </w:r>
      <w:r w:rsidR="00816076">
        <w:rPr>
          <w:rFonts w:ascii="Sylfaen" w:hAnsi="Sylfaen"/>
          <w:sz w:val="22"/>
          <w:szCs w:val="22"/>
          <w:lang w:val="hy-AM"/>
        </w:rPr>
        <w:t xml:space="preserve"> սեփականության ձեռքբերման հիմքի  </w:t>
      </w:r>
      <w:r w:rsidR="00816076" w:rsidRPr="00816076">
        <w:rPr>
          <w:rFonts w:ascii="Sylfaen" w:hAnsi="Sylfaen"/>
          <w:sz w:val="22"/>
          <w:szCs w:val="22"/>
          <w:lang w:val="hy-AM"/>
        </w:rPr>
        <w:t xml:space="preserve"> օրինականությունը պարզելու համար</w:t>
      </w:r>
      <w:r w:rsidR="00816076">
        <w:rPr>
          <w:rFonts w:ascii="Sylfaen" w:hAnsi="Sylfaen"/>
          <w:sz w:val="22"/>
          <w:szCs w:val="22"/>
          <w:lang w:val="hy-AM"/>
        </w:rPr>
        <w:t xml:space="preserve"> </w:t>
      </w:r>
      <w:r w:rsidR="00816076" w:rsidRPr="00816076">
        <w:rPr>
          <w:rFonts w:ascii="Sylfaen" w:hAnsi="Sylfaen"/>
          <w:sz w:val="22"/>
          <w:szCs w:val="22"/>
          <w:lang w:val="hy-AM"/>
        </w:rPr>
        <w:t xml:space="preserve"> </w:t>
      </w:r>
      <w:r w:rsidR="00816076" w:rsidRPr="00816076">
        <w:rPr>
          <w:rFonts w:ascii="Sylfaen" w:hAnsi="Sylfaen" w:cs="Sylfaen"/>
          <w:sz w:val="22"/>
          <w:szCs w:val="22"/>
          <w:lang w:val="hy-AM"/>
        </w:rPr>
        <w:t>հետաքննություն</w:t>
      </w:r>
      <w:r w:rsidR="00816076" w:rsidRPr="00816076">
        <w:rPr>
          <w:rFonts w:ascii="Sylfaen" w:hAnsi="Sylfaen"/>
          <w:sz w:val="22"/>
          <w:szCs w:val="22"/>
          <w:lang w:val="hy-AM"/>
        </w:rPr>
        <w:t xml:space="preserve"> </w:t>
      </w:r>
      <w:r w:rsidR="00816076" w:rsidRPr="00816076">
        <w:rPr>
          <w:rFonts w:ascii="Sylfaen" w:hAnsi="Sylfaen" w:cs="Sylfaen"/>
          <w:sz w:val="22"/>
          <w:szCs w:val="22"/>
          <w:lang w:val="hy-AM"/>
        </w:rPr>
        <w:t>ա</w:t>
      </w:r>
      <w:r w:rsidR="00816076" w:rsidRPr="00816076">
        <w:rPr>
          <w:rFonts w:ascii="Sylfaen" w:hAnsi="Sylfaen"/>
          <w:sz w:val="22"/>
          <w:szCs w:val="22"/>
          <w:lang w:val="hy-AM"/>
        </w:rPr>
        <w:t xml:space="preserve">նցկացնել </w:t>
      </w:r>
      <w:r w:rsidR="00816076">
        <w:rPr>
          <w:rFonts w:ascii="Sylfaen" w:hAnsi="Sylfaen"/>
          <w:sz w:val="22"/>
          <w:szCs w:val="22"/>
          <w:lang w:val="hy-AM"/>
        </w:rPr>
        <w:t>կամ ցանկացած ձևով վերահսկ</w:t>
      </w:r>
      <w:r w:rsidR="00016FCE">
        <w:rPr>
          <w:rFonts w:ascii="Sylfaen" w:hAnsi="Sylfaen"/>
          <w:sz w:val="22"/>
          <w:szCs w:val="22"/>
          <w:lang w:val="hy-AM"/>
        </w:rPr>
        <w:t>ել</w:t>
      </w:r>
      <w:r w:rsidR="00816076">
        <w:rPr>
          <w:rFonts w:ascii="Sylfaen" w:hAnsi="Sylfaen"/>
          <w:sz w:val="22"/>
          <w:szCs w:val="22"/>
          <w:lang w:val="hy-AM"/>
        </w:rPr>
        <w:t>, ուսումնասիր</w:t>
      </w:r>
      <w:r w:rsidR="00016FCE">
        <w:rPr>
          <w:rFonts w:ascii="Sylfaen" w:hAnsi="Sylfaen"/>
          <w:sz w:val="22"/>
          <w:szCs w:val="22"/>
          <w:lang w:val="hy-AM"/>
        </w:rPr>
        <w:t>ել, ստուգել</w:t>
      </w:r>
      <w:r w:rsidR="00816076">
        <w:rPr>
          <w:rFonts w:ascii="Sylfaen" w:hAnsi="Sylfaen"/>
          <w:sz w:val="22"/>
          <w:szCs w:val="22"/>
          <w:lang w:val="hy-AM"/>
        </w:rPr>
        <w:t xml:space="preserve">։  </w:t>
      </w:r>
      <w:r w:rsidR="00816076" w:rsidRPr="00816076">
        <w:rPr>
          <w:rFonts w:ascii="Sylfaen" w:hAnsi="Sylfaen"/>
          <w:sz w:val="22"/>
          <w:szCs w:val="22"/>
          <w:lang w:val="hy-AM"/>
        </w:rPr>
        <w:t xml:space="preserve"> </w:t>
      </w:r>
      <w:r w:rsidR="00816076">
        <w:rPr>
          <w:rFonts w:ascii="Sylfaen" w:hAnsi="Sylfaen"/>
          <w:sz w:val="22"/>
          <w:szCs w:val="22"/>
          <w:lang w:val="hy-AM"/>
        </w:rPr>
        <w:t xml:space="preserve"> </w:t>
      </w:r>
    </w:p>
    <w:p w:rsidR="00016FCE" w:rsidRDefault="00816076" w:rsidP="00016FCE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16076">
        <w:rPr>
          <w:rFonts w:ascii="Sylfaen" w:hAnsi="Sylfaen"/>
          <w:sz w:val="22"/>
          <w:szCs w:val="22"/>
          <w:lang w:val="hy-AM"/>
        </w:rPr>
        <w:t xml:space="preserve">2. Սույն հոդվածի առաջին </w:t>
      </w:r>
      <w:r w:rsidR="00016FCE">
        <w:rPr>
          <w:rFonts w:ascii="Sylfaen" w:hAnsi="Sylfaen"/>
          <w:sz w:val="22"/>
          <w:szCs w:val="22"/>
          <w:lang w:val="hy-AM"/>
        </w:rPr>
        <w:t xml:space="preserve">կետով </w:t>
      </w:r>
      <w:r w:rsidRPr="00816076">
        <w:rPr>
          <w:rFonts w:ascii="Sylfaen" w:hAnsi="Sylfaen"/>
          <w:sz w:val="22"/>
          <w:szCs w:val="22"/>
          <w:lang w:val="hy-AM"/>
        </w:rPr>
        <w:t>սահմանված արգելքը չի տարածվում սույն օրենքի 4-րդ հոդվածի առաջին մասով նախատեսված գույքի տնօրինման օրինա</w:t>
      </w:r>
      <w:r w:rsidR="009A48D0">
        <w:rPr>
          <w:rFonts w:ascii="Sylfaen" w:hAnsi="Sylfaen"/>
          <w:sz w:val="22"/>
          <w:szCs w:val="22"/>
          <w:lang w:val="hy-AM"/>
        </w:rPr>
        <w:t>չափ</w:t>
      </w:r>
      <w:r w:rsidRPr="00816076">
        <w:rPr>
          <w:rFonts w:ascii="Sylfaen" w:hAnsi="Sylfaen"/>
          <w:sz w:val="22"/>
          <w:szCs w:val="22"/>
          <w:lang w:val="hy-AM"/>
        </w:rPr>
        <w:t xml:space="preserve">ության </w:t>
      </w:r>
      <w:r w:rsidR="00016FCE">
        <w:rPr>
          <w:rFonts w:ascii="Sylfaen" w:hAnsi="Sylfaen"/>
          <w:sz w:val="22"/>
          <w:szCs w:val="22"/>
          <w:lang w:val="hy-AM"/>
        </w:rPr>
        <w:t xml:space="preserve">մասին ընթացող հետաքննության վրա, այն պայմանով, որ չեն խախատվի սույն օրենքի </w:t>
      </w:r>
      <w:r w:rsidRPr="00816076">
        <w:rPr>
          <w:rFonts w:ascii="Sylfaen" w:hAnsi="Sylfaen"/>
          <w:sz w:val="22"/>
          <w:szCs w:val="22"/>
          <w:lang w:val="hy-AM"/>
        </w:rPr>
        <w:t xml:space="preserve"> 5-րդ հոդվածի առաջին </w:t>
      </w:r>
      <w:r w:rsidR="00016FCE">
        <w:rPr>
          <w:rFonts w:ascii="Sylfaen" w:hAnsi="Sylfaen"/>
          <w:sz w:val="22"/>
          <w:szCs w:val="22"/>
          <w:lang w:val="hy-AM"/>
        </w:rPr>
        <w:t>կետի</w:t>
      </w:r>
      <w:r w:rsidRPr="00816076">
        <w:rPr>
          <w:rFonts w:ascii="Sylfaen" w:hAnsi="Sylfaen"/>
          <w:sz w:val="22"/>
          <w:szCs w:val="22"/>
          <w:lang w:val="hy-AM"/>
        </w:rPr>
        <w:t xml:space="preserve"> պահանջներ</w:t>
      </w:r>
      <w:r w:rsidR="00016FCE">
        <w:rPr>
          <w:rFonts w:ascii="Sylfaen" w:hAnsi="Sylfaen"/>
          <w:sz w:val="22"/>
          <w:szCs w:val="22"/>
          <w:lang w:val="hy-AM"/>
        </w:rPr>
        <w:t>ը։</w:t>
      </w:r>
    </w:p>
    <w:p w:rsidR="00816076" w:rsidRPr="00816076" w:rsidRDefault="00016FCE" w:rsidP="00016FCE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 xml:space="preserve">  </w:t>
      </w:r>
    </w:p>
    <w:p w:rsidR="00016FCE" w:rsidRPr="00016FCE" w:rsidRDefault="00816076" w:rsidP="00016FCE">
      <w:pPr>
        <w:pStyle w:val="abzacixml0"/>
        <w:spacing w:before="0" w:beforeAutospacing="0" w:after="0" w:afterAutospacing="0"/>
        <w:ind w:left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16076">
        <w:rPr>
          <w:rFonts w:ascii="Sylfaen" w:hAnsi="Sylfaen"/>
          <w:sz w:val="22"/>
          <w:szCs w:val="22"/>
          <w:lang w:val="hy-AM"/>
        </w:rPr>
        <w:t xml:space="preserve"> </w:t>
      </w:r>
      <w:r w:rsidRPr="00016FCE">
        <w:rPr>
          <w:rFonts w:ascii="Sylfaen" w:hAnsi="Sylfaen"/>
          <w:b/>
          <w:sz w:val="22"/>
          <w:szCs w:val="22"/>
          <w:lang w:val="hy-AM"/>
        </w:rPr>
        <w:t>Հոդված 6</w:t>
      </w:r>
      <w:r w:rsidRPr="00016FCE">
        <w:rPr>
          <w:rFonts w:ascii="Sylfaen" w:hAnsi="Sylfaen"/>
          <w:b/>
          <w:sz w:val="22"/>
          <w:szCs w:val="22"/>
          <w:vertAlign w:val="superscript"/>
          <w:lang w:val="hy-AM"/>
        </w:rPr>
        <w:t>1</w:t>
      </w:r>
      <w:r w:rsidRPr="00016FCE">
        <w:rPr>
          <w:rFonts w:ascii="Sylfaen" w:hAnsi="Sylfaen"/>
          <w:b/>
          <w:sz w:val="22"/>
          <w:szCs w:val="22"/>
          <w:lang w:val="hy-AM"/>
        </w:rPr>
        <w:t xml:space="preserve">. </w:t>
      </w:r>
      <w:r w:rsidR="00016FCE" w:rsidRPr="00016FCE">
        <w:rPr>
          <w:rFonts w:ascii="Sylfaen" w:hAnsi="Sylfaen"/>
          <w:b/>
          <w:sz w:val="22"/>
          <w:szCs w:val="22"/>
          <w:lang w:val="hy-AM"/>
        </w:rPr>
        <w:t xml:space="preserve">Քաղաք </w:t>
      </w:r>
      <w:r w:rsidRPr="00016FCE">
        <w:rPr>
          <w:rFonts w:ascii="Sylfaen" w:hAnsi="Sylfaen"/>
          <w:b/>
          <w:sz w:val="22"/>
          <w:szCs w:val="22"/>
          <w:lang w:val="hy-AM"/>
        </w:rPr>
        <w:t xml:space="preserve">Թբիլիսիի </w:t>
      </w:r>
      <w:r w:rsidR="00016FCE" w:rsidRPr="00016FCE">
        <w:rPr>
          <w:rFonts w:ascii="Sylfaen" w:hAnsi="Sylfaen"/>
          <w:b/>
          <w:sz w:val="22"/>
          <w:szCs w:val="22"/>
          <w:lang w:val="hy-AM"/>
        </w:rPr>
        <w:t>մունիցիպալիտետի</w:t>
      </w:r>
      <w:r w:rsidRPr="00016FCE">
        <w:rPr>
          <w:rFonts w:ascii="Sylfaen" w:hAnsi="Sylfaen"/>
          <w:b/>
          <w:sz w:val="22"/>
          <w:szCs w:val="22"/>
          <w:lang w:val="hy-AM"/>
        </w:rPr>
        <w:t xml:space="preserve"> վարչական սահմաններում գտնվող գյուղատնտեսական նշանակության հողամասերի օրինականացման այլ հիմքեր</w:t>
      </w:r>
    </w:p>
    <w:p w:rsidR="00D735BD" w:rsidRDefault="00816076" w:rsidP="00D735BD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16076">
        <w:rPr>
          <w:rFonts w:ascii="Sylfaen" w:hAnsi="Sylfaen"/>
          <w:sz w:val="22"/>
          <w:szCs w:val="22"/>
          <w:lang w:val="hy-AM"/>
        </w:rPr>
        <w:t xml:space="preserve">1. Ի տարբերություն սույն օրենքով սահմանված կանոնների, </w:t>
      </w:r>
      <w:r w:rsidR="00E34E51" w:rsidRPr="00816076">
        <w:rPr>
          <w:rFonts w:ascii="Sylfaen" w:hAnsi="Sylfaen"/>
          <w:sz w:val="22"/>
          <w:szCs w:val="22"/>
          <w:lang w:val="hy-AM"/>
        </w:rPr>
        <w:t>մինչև 2012 թվականի ապրիլի 1-ը</w:t>
      </w:r>
      <w:r w:rsidR="00E34E51">
        <w:rPr>
          <w:rFonts w:ascii="Sylfaen" w:hAnsi="Sylfaen"/>
          <w:sz w:val="22"/>
          <w:szCs w:val="22"/>
          <w:lang w:val="hy-AM"/>
        </w:rPr>
        <w:t xml:space="preserve"> </w:t>
      </w:r>
      <w:r w:rsidR="00E34E51" w:rsidRPr="00816076">
        <w:rPr>
          <w:rFonts w:ascii="Sylfaen" w:hAnsi="Sylfaen"/>
          <w:sz w:val="22"/>
          <w:szCs w:val="22"/>
          <w:lang w:val="hy-AM"/>
        </w:rPr>
        <w:t xml:space="preserve"> </w:t>
      </w:r>
      <w:r w:rsidR="00E34E51">
        <w:rPr>
          <w:rFonts w:ascii="Sylfaen" w:hAnsi="Sylfaen"/>
          <w:sz w:val="22"/>
          <w:szCs w:val="22"/>
          <w:lang w:val="hy-AM"/>
        </w:rPr>
        <w:t xml:space="preserve"> </w:t>
      </w:r>
      <w:r w:rsidR="00E34E51" w:rsidRPr="00816076">
        <w:rPr>
          <w:rFonts w:ascii="Sylfaen" w:hAnsi="Sylfaen"/>
          <w:sz w:val="22"/>
          <w:szCs w:val="22"/>
          <w:lang w:val="hy-AM"/>
        </w:rPr>
        <w:t xml:space="preserve"> </w:t>
      </w:r>
      <w:r w:rsidR="00016FCE" w:rsidRPr="00816076">
        <w:rPr>
          <w:rFonts w:ascii="Sylfaen" w:hAnsi="Sylfaen"/>
          <w:sz w:val="22"/>
          <w:szCs w:val="22"/>
          <w:lang w:val="hy-AM"/>
        </w:rPr>
        <w:t>գույքի օրինականաց</w:t>
      </w:r>
      <w:r w:rsidR="00016FCE">
        <w:rPr>
          <w:rFonts w:ascii="Sylfaen" w:hAnsi="Sylfaen"/>
          <w:sz w:val="22"/>
          <w:szCs w:val="22"/>
          <w:lang w:val="hy-AM"/>
        </w:rPr>
        <w:t xml:space="preserve">ում իրականացնող մարմին </w:t>
      </w:r>
      <w:r w:rsidRPr="00816076">
        <w:rPr>
          <w:rFonts w:ascii="Sylfaen" w:hAnsi="Sylfaen"/>
          <w:sz w:val="22"/>
          <w:szCs w:val="22"/>
          <w:lang w:val="hy-AM"/>
        </w:rPr>
        <w:t xml:space="preserve">ներկայացված հողամասի օրինականացման </w:t>
      </w:r>
      <w:r w:rsidR="00016FCE">
        <w:rPr>
          <w:rFonts w:ascii="Sylfaen" w:hAnsi="Sylfaen"/>
          <w:sz w:val="22"/>
          <w:szCs w:val="22"/>
          <w:lang w:val="hy-AM"/>
        </w:rPr>
        <w:t xml:space="preserve">մասին գրանցման </w:t>
      </w:r>
      <w:r w:rsidRPr="00816076">
        <w:rPr>
          <w:rFonts w:ascii="Sylfaen" w:hAnsi="Sylfaen"/>
          <w:sz w:val="22"/>
          <w:szCs w:val="22"/>
          <w:lang w:val="hy-AM"/>
        </w:rPr>
        <w:t xml:space="preserve">հայտերի </w:t>
      </w:r>
      <w:r w:rsidR="00016FCE">
        <w:rPr>
          <w:rFonts w:ascii="Sylfaen" w:hAnsi="Sylfaen"/>
          <w:sz w:val="22"/>
          <w:szCs w:val="22"/>
          <w:lang w:val="hy-AM"/>
        </w:rPr>
        <w:t>նկատմամբ, քաղաք</w:t>
      </w:r>
      <w:r w:rsidRPr="00816076">
        <w:rPr>
          <w:rFonts w:ascii="Sylfaen" w:hAnsi="Sylfaen"/>
          <w:sz w:val="22"/>
          <w:szCs w:val="22"/>
          <w:lang w:val="hy-AM"/>
        </w:rPr>
        <w:t xml:space="preserve"> Թբիլիսիի </w:t>
      </w:r>
      <w:r w:rsidR="00016FCE">
        <w:rPr>
          <w:rFonts w:ascii="Sylfaen" w:hAnsi="Sylfaen"/>
          <w:sz w:val="22"/>
          <w:szCs w:val="22"/>
          <w:lang w:val="hy-AM"/>
        </w:rPr>
        <w:t xml:space="preserve">մունիցիպալիտետի </w:t>
      </w:r>
      <w:r w:rsidRPr="00816076">
        <w:rPr>
          <w:rFonts w:ascii="Sylfaen" w:hAnsi="Sylfaen"/>
          <w:sz w:val="22"/>
          <w:szCs w:val="22"/>
          <w:lang w:val="hy-AM"/>
        </w:rPr>
        <w:t xml:space="preserve"> վարչական սահմաններում գտնվող գյուղատնտեսական նշանակության հողամասեր</w:t>
      </w:r>
      <w:r w:rsidR="00D735BD">
        <w:rPr>
          <w:rFonts w:ascii="Sylfaen" w:hAnsi="Sylfaen"/>
          <w:sz w:val="22"/>
          <w:szCs w:val="22"/>
          <w:lang w:val="hy-AM"/>
        </w:rPr>
        <w:t xml:space="preserve">ի </w:t>
      </w:r>
      <w:r w:rsidRPr="00816076">
        <w:rPr>
          <w:rFonts w:ascii="Sylfaen" w:hAnsi="Sylfaen"/>
          <w:sz w:val="22"/>
          <w:szCs w:val="22"/>
          <w:lang w:val="hy-AM"/>
        </w:rPr>
        <w:t xml:space="preserve"> (նաև նախկին գյուղատնտեսական</w:t>
      </w:r>
      <w:r w:rsidR="00D735BD">
        <w:rPr>
          <w:rFonts w:ascii="Sylfaen" w:hAnsi="Sylfaen"/>
          <w:sz w:val="22"/>
          <w:szCs w:val="22"/>
          <w:lang w:val="hy-AM"/>
        </w:rPr>
        <w:t xml:space="preserve"> նշանակության հողամասերի, </w:t>
      </w:r>
      <w:r w:rsidRPr="00816076">
        <w:rPr>
          <w:rFonts w:ascii="Sylfaen" w:hAnsi="Sylfaen"/>
          <w:sz w:val="22"/>
          <w:szCs w:val="22"/>
          <w:lang w:val="hy-AM"/>
        </w:rPr>
        <w:t>որոն</w:t>
      </w:r>
      <w:r w:rsidR="00AD6D2F">
        <w:rPr>
          <w:rFonts w:ascii="Sylfaen" w:hAnsi="Sylfaen"/>
          <w:sz w:val="22"/>
          <w:szCs w:val="22"/>
          <w:lang w:val="hy-AM"/>
        </w:rPr>
        <w:t>ց</w:t>
      </w:r>
      <w:r w:rsidRPr="00816076">
        <w:rPr>
          <w:rFonts w:ascii="Sylfaen" w:hAnsi="Sylfaen"/>
          <w:sz w:val="22"/>
          <w:szCs w:val="22"/>
          <w:lang w:val="hy-AM"/>
        </w:rPr>
        <w:t xml:space="preserve"> </w:t>
      </w:r>
      <w:r w:rsidR="00AD6D2F" w:rsidRPr="00816076">
        <w:rPr>
          <w:rFonts w:ascii="Sylfaen" w:hAnsi="Sylfaen"/>
          <w:sz w:val="22"/>
          <w:szCs w:val="22"/>
          <w:lang w:val="hy-AM"/>
        </w:rPr>
        <w:t xml:space="preserve">նպատակային նշանակությունը </w:t>
      </w:r>
      <w:r w:rsidR="00D735BD" w:rsidRPr="00816076">
        <w:rPr>
          <w:rFonts w:ascii="Sylfaen" w:hAnsi="Sylfaen"/>
          <w:sz w:val="22"/>
          <w:szCs w:val="22"/>
          <w:lang w:val="hy-AM"/>
        </w:rPr>
        <w:t xml:space="preserve">սույն օրենքի ուժի մեջ մտնելու </w:t>
      </w:r>
      <w:r w:rsidR="00D735BD">
        <w:rPr>
          <w:rFonts w:ascii="Sylfaen" w:hAnsi="Sylfaen"/>
          <w:sz w:val="22"/>
          <w:szCs w:val="22"/>
          <w:lang w:val="hy-AM"/>
        </w:rPr>
        <w:t>պահին փոխ</w:t>
      </w:r>
      <w:r w:rsidR="00AD6D2F">
        <w:rPr>
          <w:rFonts w:ascii="Sylfaen" w:hAnsi="Sylfaen"/>
          <w:sz w:val="22"/>
          <w:szCs w:val="22"/>
          <w:lang w:val="hy-AM"/>
        </w:rPr>
        <w:t>վ</w:t>
      </w:r>
      <w:r w:rsidRPr="00816076">
        <w:rPr>
          <w:rFonts w:ascii="Sylfaen" w:hAnsi="Sylfaen"/>
          <w:sz w:val="22"/>
          <w:szCs w:val="22"/>
          <w:lang w:val="hy-AM"/>
        </w:rPr>
        <w:t xml:space="preserve">ել </w:t>
      </w:r>
      <w:r w:rsidR="00AD6D2F">
        <w:rPr>
          <w:rFonts w:ascii="Sylfaen" w:hAnsi="Sylfaen"/>
          <w:sz w:val="22"/>
          <w:szCs w:val="22"/>
          <w:lang w:val="hy-AM"/>
        </w:rPr>
        <w:t>է</w:t>
      </w:r>
      <w:r w:rsidRPr="00816076">
        <w:rPr>
          <w:rFonts w:ascii="Sylfaen" w:hAnsi="Sylfaen"/>
          <w:sz w:val="22"/>
          <w:szCs w:val="22"/>
          <w:lang w:val="hy-AM"/>
        </w:rPr>
        <w:t xml:space="preserve"> և </w:t>
      </w:r>
      <w:r w:rsidR="00AD6D2F">
        <w:rPr>
          <w:rFonts w:ascii="Sylfaen" w:hAnsi="Sylfaen"/>
          <w:sz w:val="22"/>
          <w:szCs w:val="22"/>
          <w:lang w:val="hy-AM"/>
        </w:rPr>
        <w:t xml:space="preserve">դրանք </w:t>
      </w:r>
      <w:r w:rsidRPr="00816076">
        <w:rPr>
          <w:rFonts w:ascii="Sylfaen" w:hAnsi="Sylfaen"/>
          <w:sz w:val="22"/>
          <w:szCs w:val="22"/>
          <w:lang w:val="hy-AM"/>
        </w:rPr>
        <w:t xml:space="preserve">անցել են ոչ գյուղատնտեսական նշանակության հողերի կատեգորիա) օրինականացման հիմք է </w:t>
      </w:r>
      <w:r w:rsidR="00D735BD" w:rsidRPr="00816076">
        <w:rPr>
          <w:rFonts w:ascii="Sylfaen" w:hAnsi="Sylfaen"/>
          <w:sz w:val="22"/>
          <w:szCs w:val="22"/>
          <w:lang w:val="hy-AM"/>
        </w:rPr>
        <w:t>մինչև 2007 թվականի հունվարի 1-ը օրենքի խախտում</w:t>
      </w:r>
      <w:r w:rsidR="00D735BD">
        <w:rPr>
          <w:rFonts w:ascii="Sylfaen" w:hAnsi="Sylfaen"/>
          <w:sz w:val="22"/>
          <w:szCs w:val="22"/>
          <w:lang w:val="hy-AM"/>
        </w:rPr>
        <w:t>ով կազմած․</w:t>
      </w:r>
    </w:p>
    <w:p w:rsidR="00D735BD" w:rsidRDefault="00816076" w:rsidP="00D735BD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16076">
        <w:rPr>
          <w:rFonts w:ascii="Sylfaen" w:hAnsi="Sylfaen"/>
          <w:sz w:val="22"/>
          <w:szCs w:val="22"/>
          <w:lang w:val="hy-AM"/>
        </w:rPr>
        <w:t xml:space="preserve">ա) </w:t>
      </w:r>
      <w:r w:rsidR="00D735BD">
        <w:rPr>
          <w:rFonts w:ascii="Sylfaen" w:hAnsi="Sylfaen"/>
          <w:sz w:val="22"/>
          <w:szCs w:val="22"/>
          <w:lang w:val="hy-AM"/>
        </w:rPr>
        <w:t>հ</w:t>
      </w:r>
      <w:r w:rsidRPr="00816076">
        <w:rPr>
          <w:rFonts w:ascii="Sylfaen" w:hAnsi="Sylfaen"/>
          <w:sz w:val="22"/>
          <w:szCs w:val="22"/>
          <w:lang w:val="hy-AM"/>
        </w:rPr>
        <w:t>ողային բարեփոխումների հանձնաժողովի կողմից տրված ընդունման-հանձնման ակտ</w:t>
      </w:r>
      <w:r w:rsidR="00D735BD">
        <w:rPr>
          <w:rFonts w:ascii="Sylfaen" w:hAnsi="Sylfaen"/>
          <w:sz w:val="22"/>
          <w:szCs w:val="22"/>
          <w:lang w:val="hy-AM"/>
        </w:rPr>
        <w:t>ը,</w:t>
      </w:r>
    </w:p>
    <w:p w:rsidR="00D735BD" w:rsidRDefault="00816076" w:rsidP="00D735BD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16076">
        <w:rPr>
          <w:rFonts w:ascii="Sylfaen" w:hAnsi="Sylfaen"/>
          <w:sz w:val="22"/>
          <w:szCs w:val="22"/>
          <w:lang w:val="hy-AM"/>
        </w:rPr>
        <w:t>բ) հողի (անշարժ գույքի) գրանցման վկայական</w:t>
      </w:r>
      <w:r w:rsidR="00D735BD">
        <w:rPr>
          <w:rFonts w:ascii="Sylfaen" w:hAnsi="Sylfaen"/>
          <w:sz w:val="22"/>
          <w:szCs w:val="22"/>
          <w:lang w:val="hy-AM"/>
        </w:rPr>
        <w:t xml:space="preserve">ը, </w:t>
      </w:r>
    </w:p>
    <w:p w:rsidR="00D735BD" w:rsidRDefault="00816076" w:rsidP="00D735BD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16076">
        <w:rPr>
          <w:rFonts w:ascii="Sylfaen" w:hAnsi="Sylfaen"/>
          <w:sz w:val="22"/>
          <w:szCs w:val="22"/>
          <w:lang w:val="hy-AM"/>
        </w:rPr>
        <w:t xml:space="preserve">գ) այգեգործական ընկերության կողմից </w:t>
      </w:r>
      <w:r w:rsidR="00D735BD">
        <w:rPr>
          <w:rFonts w:ascii="Sylfaen" w:hAnsi="Sylfaen"/>
          <w:sz w:val="22"/>
          <w:szCs w:val="22"/>
          <w:lang w:val="hy-AM"/>
        </w:rPr>
        <w:t>տրված գրքույկը,</w:t>
      </w:r>
    </w:p>
    <w:p w:rsidR="00D735BD" w:rsidRDefault="00816076" w:rsidP="00D735BD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16076">
        <w:rPr>
          <w:rFonts w:ascii="Sylfaen" w:hAnsi="Sylfaen"/>
          <w:sz w:val="22"/>
          <w:szCs w:val="22"/>
          <w:lang w:val="hy-AM"/>
        </w:rPr>
        <w:t>դ) քաղվածք</w:t>
      </w:r>
      <w:r w:rsidR="00D735BD">
        <w:rPr>
          <w:rFonts w:ascii="Sylfaen" w:hAnsi="Sylfaen"/>
          <w:sz w:val="22"/>
          <w:szCs w:val="22"/>
          <w:lang w:val="hy-AM"/>
        </w:rPr>
        <w:t>ը</w:t>
      </w:r>
      <w:r w:rsidRPr="00816076">
        <w:rPr>
          <w:rFonts w:ascii="Sylfaen" w:hAnsi="Sylfaen"/>
          <w:sz w:val="22"/>
          <w:szCs w:val="22"/>
          <w:lang w:val="hy-AM"/>
        </w:rPr>
        <w:t xml:space="preserve"> հանրային ռե</w:t>
      </w:r>
      <w:r w:rsidR="00D735BD">
        <w:rPr>
          <w:rFonts w:ascii="Sylfaen" w:hAnsi="Sylfaen"/>
          <w:sz w:val="22"/>
          <w:szCs w:val="22"/>
          <w:lang w:val="hy-AM"/>
        </w:rPr>
        <w:t>ե</w:t>
      </w:r>
      <w:r w:rsidRPr="00816076">
        <w:rPr>
          <w:rFonts w:ascii="Sylfaen" w:hAnsi="Sylfaen"/>
          <w:sz w:val="22"/>
          <w:szCs w:val="22"/>
          <w:lang w:val="hy-AM"/>
        </w:rPr>
        <w:t xml:space="preserve">ստրից, որում </w:t>
      </w:r>
      <w:r w:rsidR="00D735BD">
        <w:rPr>
          <w:rFonts w:ascii="Sylfaen" w:hAnsi="Sylfaen"/>
          <w:sz w:val="22"/>
          <w:szCs w:val="22"/>
          <w:lang w:val="hy-AM"/>
        </w:rPr>
        <w:t xml:space="preserve">որպես </w:t>
      </w:r>
      <w:r w:rsidRPr="00816076">
        <w:rPr>
          <w:rFonts w:ascii="Sylfaen" w:hAnsi="Sylfaen"/>
          <w:sz w:val="22"/>
          <w:szCs w:val="22"/>
          <w:lang w:val="hy-AM"/>
        </w:rPr>
        <w:t>տրման հիմք</w:t>
      </w:r>
      <w:r w:rsidR="009A48D0">
        <w:rPr>
          <w:rFonts w:ascii="Sylfaen" w:hAnsi="Sylfaen"/>
          <w:sz w:val="22"/>
          <w:szCs w:val="22"/>
          <w:lang w:val="hy-AM"/>
        </w:rPr>
        <w:t xml:space="preserve"> </w:t>
      </w:r>
      <w:r w:rsidRPr="00816076">
        <w:rPr>
          <w:rFonts w:ascii="Sylfaen" w:hAnsi="Sylfaen"/>
          <w:sz w:val="22"/>
          <w:szCs w:val="22"/>
          <w:lang w:val="hy-AM"/>
        </w:rPr>
        <w:t xml:space="preserve"> </w:t>
      </w:r>
      <w:r w:rsidR="009A48D0">
        <w:rPr>
          <w:rFonts w:ascii="Sylfaen" w:hAnsi="Sylfaen"/>
          <w:sz w:val="22"/>
          <w:szCs w:val="22"/>
          <w:lang w:val="hy-AM"/>
        </w:rPr>
        <w:t>են</w:t>
      </w:r>
      <w:r w:rsidR="00D735BD">
        <w:rPr>
          <w:rFonts w:ascii="Sylfaen" w:hAnsi="Sylfaen"/>
          <w:sz w:val="22"/>
          <w:szCs w:val="22"/>
          <w:lang w:val="hy-AM"/>
        </w:rPr>
        <w:t xml:space="preserve"> </w:t>
      </w:r>
      <w:r w:rsidRPr="00816076">
        <w:rPr>
          <w:rFonts w:ascii="Sylfaen" w:hAnsi="Sylfaen"/>
          <w:sz w:val="22"/>
          <w:szCs w:val="22"/>
          <w:lang w:val="hy-AM"/>
        </w:rPr>
        <w:t xml:space="preserve">նշված </w:t>
      </w:r>
      <w:r w:rsidR="00D735BD">
        <w:rPr>
          <w:rFonts w:ascii="Sylfaen" w:hAnsi="Sylfaen"/>
          <w:sz w:val="22"/>
          <w:szCs w:val="22"/>
          <w:lang w:val="hy-AM"/>
        </w:rPr>
        <w:t xml:space="preserve"> </w:t>
      </w:r>
      <w:r w:rsidRPr="00816076">
        <w:rPr>
          <w:rFonts w:ascii="Sylfaen" w:hAnsi="Sylfaen"/>
          <w:sz w:val="22"/>
          <w:szCs w:val="22"/>
          <w:lang w:val="hy-AM"/>
        </w:rPr>
        <w:t xml:space="preserve"> սույն կետի «ա»-«գ» ենթակետերով նախատեսված փաստաթղթերը</w:t>
      </w:r>
      <w:r w:rsidR="00D735BD">
        <w:rPr>
          <w:rFonts w:ascii="Sylfaen" w:hAnsi="Sylfaen"/>
          <w:sz w:val="22"/>
          <w:szCs w:val="22"/>
          <w:lang w:val="hy-AM"/>
        </w:rPr>
        <w:t>։</w:t>
      </w:r>
    </w:p>
    <w:p w:rsidR="00D735BD" w:rsidRDefault="00816076" w:rsidP="00D735BD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16076">
        <w:rPr>
          <w:rFonts w:ascii="Sylfaen" w:hAnsi="Sylfaen"/>
          <w:sz w:val="22"/>
          <w:szCs w:val="22"/>
          <w:lang w:val="hy-AM"/>
        </w:rPr>
        <w:t xml:space="preserve">2. Թբիլիսիի </w:t>
      </w:r>
      <w:r w:rsidR="00D735BD">
        <w:rPr>
          <w:rFonts w:ascii="Sylfaen" w:hAnsi="Sylfaen"/>
          <w:sz w:val="22"/>
          <w:szCs w:val="22"/>
          <w:lang w:val="hy-AM"/>
        </w:rPr>
        <w:t>մունիցիպալիտետի</w:t>
      </w:r>
      <w:r w:rsidRPr="00816076">
        <w:rPr>
          <w:rFonts w:ascii="Sylfaen" w:hAnsi="Sylfaen"/>
          <w:sz w:val="22"/>
          <w:szCs w:val="22"/>
          <w:lang w:val="hy-AM"/>
        </w:rPr>
        <w:t xml:space="preserve"> վարչական սահմաններում գտնվող հողամասի մեկ քառակուսի մետրի օրինականացման վճարը կազմում է 15 լարի։</w:t>
      </w:r>
    </w:p>
    <w:p w:rsidR="00D735BD" w:rsidRDefault="00816076" w:rsidP="00D735BD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16076">
        <w:rPr>
          <w:rFonts w:ascii="Sylfaen" w:hAnsi="Sylfaen"/>
          <w:sz w:val="22"/>
          <w:szCs w:val="22"/>
          <w:lang w:val="hy-AM"/>
        </w:rPr>
        <w:t>3. Օրինականացման վճարը մուտքագրվ</w:t>
      </w:r>
      <w:r w:rsidR="00D735BD">
        <w:rPr>
          <w:rFonts w:ascii="Sylfaen" w:hAnsi="Sylfaen"/>
          <w:sz w:val="22"/>
          <w:szCs w:val="22"/>
          <w:lang w:val="hy-AM"/>
        </w:rPr>
        <w:t>ում</w:t>
      </w:r>
      <w:r w:rsidRPr="00816076">
        <w:rPr>
          <w:rFonts w:ascii="Sylfaen" w:hAnsi="Sylfaen"/>
          <w:sz w:val="22"/>
          <w:szCs w:val="22"/>
          <w:lang w:val="hy-AM"/>
        </w:rPr>
        <w:t xml:space="preserve"> է համապատասխան </w:t>
      </w:r>
      <w:r w:rsidR="00D735BD">
        <w:rPr>
          <w:rFonts w:ascii="Sylfaen" w:hAnsi="Sylfaen"/>
          <w:sz w:val="22"/>
          <w:szCs w:val="22"/>
          <w:lang w:val="hy-AM"/>
        </w:rPr>
        <w:t xml:space="preserve">մունիցիպալիտետի </w:t>
      </w:r>
      <w:r w:rsidRPr="00816076">
        <w:rPr>
          <w:rFonts w:ascii="Sylfaen" w:hAnsi="Sylfaen"/>
          <w:sz w:val="22"/>
          <w:szCs w:val="22"/>
          <w:lang w:val="hy-AM"/>
        </w:rPr>
        <w:t>բյուջե։</w:t>
      </w:r>
    </w:p>
    <w:p w:rsidR="00D735BD" w:rsidRDefault="00816076" w:rsidP="00D735BD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16076">
        <w:rPr>
          <w:rFonts w:ascii="Sylfaen" w:hAnsi="Sylfaen"/>
          <w:sz w:val="22"/>
          <w:szCs w:val="22"/>
          <w:lang w:val="hy-AM"/>
        </w:rPr>
        <w:t xml:space="preserve">4. </w:t>
      </w:r>
      <w:r w:rsidR="00D735BD">
        <w:rPr>
          <w:rFonts w:ascii="Sylfaen" w:hAnsi="Sylfaen"/>
          <w:sz w:val="22"/>
          <w:szCs w:val="22"/>
          <w:lang w:val="hy-AM"/>
        </w:rPr>
        <w:t>Օ</w:t>
      </w:r>
      <w:r w:rsidR="00D735BD" w:rsidRPr="00816076">
        <w:rPr>
          <w:rFonts w:ascii="Sylfaen" w:hAnsi="Sylfaen"/>
          <w:sz w:val="22"/>
          <w:szCs w:val="22"/>
          <w:lang w:val="hy-AM"/>
        </w:rPr>
        <w:t xml:space="preserve">րինականացման տուրքի վճարումից ազատվում է </w:t>
      </w:r>
      <w:r w:rsidR="00D735BD">
        <w:rPr>
          <w:rFonts w:ascii="Sylfaen" w:hAnsi="Sylfaen"/>
          <w:sz w:val="22"/>
          <w:szCs w:val="22"/>
          <w:lang w:val="hy-AM"/>
        </w:rPr>
        <w:t>ա</w:t>
      </w:r>
      <w:r w:rsidRPr="00816076">
        <w:rPr>
          <w:rFonts w:ascii="Sylfaen" w:hAnsi="Sylfaen"/>
          <w:sz w:val="22"/>
          <w:szCs w:val="22"/>
          <w:lang w:val="hy-AM"/>
        </w:rPr>
        <w:t xml:space="preserve">յն անձը, </w:t>
      </w:r>
      <w:r w:rsidR="00D735BD">
        <w:rPr>
          <w:rFonts w:ascii="Sylfaen" w:hAnsi="Sylfaen"/>
          <w:sz w:val="22"/>
          <w:szCs w:val="22"/>
          <w:lang w:val="hy-AM"/>
        </w:rPr>
        <w:t>որի</w:t>
      </w:r>
      <w:r w:rsidRPr="00816076">
        <w:rPr>
          <w:rFonts w:ascii="Sylfaen" w:hAnsi="Sylfaen"/>
          <w:sz w:val="22"/>
          <w:szCs w:val="22"/>
          <w:lang w:val="hy-AM"/>
        </w:rPr>
        <w:t xml:space="preserve"> նկատմամբ </w:t>
      </w:r>
      <w:r w:rsidR="00D735BD" w:rsidRPr="00816076">
        <w:rPr>
          <w:rFonts w:ascii="Sylfaen" w:hAnsi="Sylfaen"/>
          <w:sz w:val="22"/>
          <w:szCs w:val="22"/>
          <w:lang w:val="hy-AM"/>
        </w:rPr>
        <w:t xml:space="preserve">օրինական ուժի մեջ է մտել </w:t>
      </w:r>
      <w:r w:rsidRPr="00816076">
        <w:rPr>
          <w:rFonts w:ascii="Sylfaen" w:hAnsi="Sylfaen"/>
          <w:sz w:val="22"/>
          <w:szCs w:val="22"/>
          <w:lang w:val="hy-AM"/>
        </w:rPr>
        <w:t>դատարանի մեղադրական դատավճիռ</w:t>
      </w:r>
      <w:r w:rsidR="00D735BD">
        <w:rPr>
          <w:rFonts w:ascii="Sylfaen" w:hAnsi="Sylfaen"/>
          <w:sz w:val="22"/>
          <w:szCs w:val="22"/>
          <w:lang w:val="hy-AM"/>
        </w:rPr>
        <w:t xml:space="preserve">ը </w:t>
      </w:r>
      <w:r w:rsidRPr="00816076">
        <w:rPr>
          <w:rFonts w:ascii="Sylfaen" w:hAnsi="Sylfaen"/>
          <w:sz w:val="22"/>
          <w:szCs w:val="22"/>
          <w:lang w:val="hy-AM"/>
        </w:rPr>
        <w:t xml:space="preserve">և </w:t>
      </w:r>
      <w:r w:rsidR="00D735BD">
        <w:rPr>
          <w:rFonts w:ascii="Sylfaen" w:hAnsi="Sylfaen"/>
          <w:sz w:val="22"/>
          <w:szCs w:val="22"/>
          <w:lang w:val="hy-AM"/>
        </w:rPr>
        <w:t xml:space="preserve">որը </w:t>
      </w:r>
      <w:r w:rsidR="00D735BD" w:rsidRPr="00816076">
        <w:rPr>
          <w:rFonts w:ascii="Sylfaen" w:hAnsi="Sylfaen"/>
          <w:sz w:val="22"/>
          <w:szCs w:val="22"/>
          <w:lang w:val="hy-AM"/>
        </w:rPr>
        <w:t xml:space="preserve">հատուցել է </w:t>
      </w:r>
      <w:r w:rsidR="00D735BD">
        <w:rPr>
          <w:rFonts w:ascii="Sylfaen" w:hAnsi="Sylfaen"/>
          <w:sz w:val="22"/>
          <w:szCs w:val="22"/>
          <w:lang w:val="hy-AM"/>
        </w:rPr>
        <w:t xml:space="preserve">հասցված </w:t>
      </w:r>
      <w:r w:rsidRPr="00816076">
        <w:rPr>
          <w:rFonts w:ascii="Sylfaen" w:hAnsi="Sylfaen"/>
          <w:sz w:val="22"/>
          <w:szCs w:val="22"/>
          <w:lang w:val="hy-AM"/>
        </w:rPr>
        <w:t>վնասը։</w:t>
      </w:r>
    </w:p>
    <w:p w:rsidR="00035A35" w:rsidRDefault="00816076" w:rsidP="00035A3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16076">
        <w:rPr>
          <w:rFonts w:ascii="Sylfaen" w:hAnsi="Sylfaen"/>
          <w:sz w:val="22"/>
          <w:szCs w:val="22"/>
          <w:lang w:val="hy-AM"/>
        </w:rPr>
        <w:t xml:space="preserve">5. Սույն հոդվածով սահմանված կարգով գույքը օրինականացնելու դեպքում </w:t>
      </w:r>
      <w:r w:rsidR="00D735BD">
        <w:rPr>
          <w:rFonts w:ascii="Sylfaen" w:hAnsi="Sylfaen"/>
          <w:sz w:val="22"/>
          <w:szCs w:val="22"/>
          <w:lang w:val="hy-AM"/>
        </w:rPr>
        <w:t xml:space="preserve">չի հարուցվի քրեական հետապնդում </w:t>
      </w:r>
      <w:r w:rsidR="00D735BD" w:rsidRPr="00816076">
        <w:rPr>
          <w:rFonts w:ascii="Sylfaen" w:hAnsi="Sylfaen"/>
          <w:sz w:val="22"/>
          <w:szCs w:val="22"/>
          <w:lang w:val="hy-AM"/>
        </w:rPr>
        <w:t>(</w:t>
      </w:r>
      <w:r w:rsidR="00D735BD">
        <w:rPr>
          <w:rFonts w:ascii="Sylfaen" w:hAnsi="Sylfaen"/>
          <w:sz w:val="22"/>
          <w:szCs w:val="22"/>
          <w:lang w:val="hy-AM"/>
        </w:rPr>
        <w:t xml:space="preserve">սկսված </w:t>
      </w:r>
      <w:r w:rsidR="00D735BD" w:rsidRPr="00816076">
        <w:rPr>
          <w:rFonts w:ascii="Sylfaen" w:hAnsi="Sylfaen"/>
          <w:sz w:val="22"/>
          <w:szCs w:val="22"/>
          <w:lang w:val="hy-AM"/>
        </w:rPr>
        <w:t>քրեական հետապնդումը կդադարեցվի)</w:t>
      </w:r>
      <w:r w:rsidR="00D735BD">
        <w:rPr>
          <w:rFonts w:ascii="Sylfaen" w:hAnsi="Sylfaen"/>
          <w:sz w:val="22"/>
          <w:szCs w:val="22"/>
          <w:lang w:val="hy-AM"/>
        </w:rPr>
        <w:t xml:space="preserve"> </w:t>
      </w:r>
      <w:r w:rsidRPr="00816076">
        <w:rPr>
          <w:rFonts w:ascii="Sylfaen" w:hAnsi="Sylfaen"/>
          <w:sz w:val="22"/>
          <w:szCs w:val="22"/>
          <w:lang w:val="hy-AM"/>
        </w:rPr>
        <w:t xml:space="preserve">անշարժ </w:t>
      </w:r>
      <w:r w:rsidR="00D735BD">
        <w:rPr>
          <w:rFonts w:ascii="Sylfaen" w:hAnsi="Sylfaen"/>
          <w:sz w:val="22"/>
          <w:szCs w:val="22"/>
          <w:lang w:val="hy-AM"/>
        </w:rPr>
        <w:t xml:space="preserve">իրի </w:t>
      </w:r>
      <w:r w:rsidRPr="00816076">
        <w:rPr>
          <w:rFonts w:ascii="Sylfaen" w:hAnsi="Sylfaen"/>
          <w:sz w:val="22"/>
          <w:szCs w:val="22"/>
          <w:lang w:val="hy-AM"/>
        </w:rPr>
        <w:t>սեփականատիրոջ և օրինականացումն իրականացնող անձի նկատմամբ</w:t>
      </w:r>
      <w:r w:rsidR="00D735BD">
        <w:rPr>
          <w:rFonts w:ascii="Sylfaen" w:hAnsi="Sylfaen"/>
          <w:sz w:val="22"/>
          <w:szCs w:val="22"/>
          <w:lang w:val="hy-AM"/>
        </w:rPr>
        <w:t xml:space="preserve">։ </w:t>
      </w:r>
      <w:r w:rsidRPr="00816076">
        <w:rPr>
          <w:rFonts w:ascii="Sylfaen" w:hAnsi="Sylfaen"/>
          <w:sz w:val="22"/>
          <w:szCs w:val="22"/>
          <w:lang w:val="hy-AM"/>
        </w:rPr>
        <w:t xml:space="preserve"> </w:t>
      </w:r>
      <w:r w:rsidR="00D735BD">
        <w:rPr>
          <w:rFonts w:ascii="Sylfaen" w:hAnsi="Sylfaen"/>
          <w:sz w:val="22"/>
          <w:szCs w:val="22"/>
          <w:lang w:val="hy-AM"/>
        </w:rPr>
        <w:t xml:space="preserve"> </w:t>
      </w:r>
      <w:r w:rsidRPr="00816076">
        <w:rPr>
          <w:rFonts w:ascii="Sylfaen" w:hAnsi="Sylfaen"/>
          <w:sz w:val="22"/>
          <w:szCs w:val="22"/>
          <w:lang w:val="hy-AM"/>
        </w:rPr>
        <w:t xml:space="preserve"> Սույն հոդվածի հիման վրա քրեական պատասխանատվությունից չեն ազատվում այն </w:t>
      </w:r>
      <w:r w:rsidRPr="00816076">
        <w:rPr>
          <w:sz w:val="22"/>
          <w:szCs w:val="22"/>
          <w:lang w:val="hy-AM"/>
        </w:rPr>
        <w:t>​​</w:t>
      </w:r>
      <w:r w:rsidRPr="00816076">
        <w:rPr>
          <w:rFonts w:ascii="Sylfaen" w:hAnsi="Sylfaen" w:cs="Sylfaen"/>
          <w:sz w:val="22"/>
          <w:szCs w:val="22"/>
          <w:lang w:val="hy-AM"/>
        </w:rPr>
        <w:t>անձինք</w:t>
      </w:r>
      <w:r w:rsidRPr="00816076">
        <w:rPr>
          <w:rFonts w:ascii="Sylfaen" w:hAnsi="Sylfaen"/>
          <w:sz w:val="22"/>
          <w:szCs w:val="22"/>
          <w:lang w:val="hy-AM"/>
        </w:rPr>
        <w:t xml:space="preserve">, </w:t>
      </w:r>
      <w:r w:rsidRPr="00816076">
        <w:rPr>
          <w:rFonts w:ascii="Sylfaen" w:hAnsi="Sylfaen" w:cs="Sylfaen"/>
          <w:sz w:val="22"/>
          <w:szCs w:val="22"/>
          <w:lang w:val="hy-AM"/>
        </w:rPr>
        <w:t>որոնց</w:t>
      </w:r>
      <w:r w:rsidRPr="00816076">
        <w:rPr>
          <w:rFonts w:ascii="Sylfaen" w:hAnsi="Sylfaen"/>
          <w:sz w:val="22"/>
          <w:szCs w:val="22"/>
          <w:lang w:val="hy-AM"/>
        </w:rPr>
        <w:t xml:space="preserve"> </w:t>
      </w:r>
      <w:r w:rsidRPr="00816076">
        <w:rPr>
          <w:rFonts w:ascii="Sylfaen" w:hAnsi="Sylfaen" w:cs="Sylfaen"/>
          <w:sz w:val="22"/>
          <w:szCs w:val="22"/>
          <w:lang w:val="hy-AM"/>
        </w:rPr>
        <w:t>նկատմամբ</w:t>
      </w:r>
      <w:r w:rsidRPr="00816076">
        <w:rPr>
          <w:rFonts w:ascii="Sylfaen" w:hAnsi="Sylfaen"/>
          <w:sz w:val="22"/>
          <w:szCs w:val="22"/>
          <w:lang w:val="hy-AM"/>
        </w:rPr>
        <w:t xml:space="preserve"> </w:t>
      </w:r>
      <w:r w:rsidR="00D735BD" w:rsidRPr="00816076">
        <w:rPr>
          <w:rFonts w:ascii="Sylfaen" w:hAnsi="Sylfaen"/>
          <w:sz w:val="22"/>
          <w:szCs w:val="22"/>
          <w:lang w:val="hy-AM"/>
        </w:rPr>
        <w:t xml:space="preserve">նույն հոդվածով նախատեսված փաստաթղթերի պատրաստման, օգտագործման և այլ գործողությունների համար </w:t>
      </w:r>
      <w:r w:rsidR="00035A35" w:rsidRPr="00816076">
        <w:rPr>
          <w:rFonts w:ascii="Sylfaen" w:hAnsi="Sylfaen"/>
          <w:sz w:val="22"/>
          <w:szCs w:val="22"/>
          <w:lang w:val="hy-AM"/>
        </w:rPr>
        <w:t xml:space="preserve">կայացվել է մեղադրական դատավճիռ ազատազրկման </w:t>
      </w:r>
      <w:r w:rsidR="00035A35">
        <w:rPr>
          <w:rFonts w:ascii="Sylfaen" w:hAnsi="Sylfaen"/>
          <w:sz w:val="22"/>
          <w:szCs w:val="22"/>
          <w:lang w:val="hy-AM"/>
        </w:rPr>
        <w:t>տեսքով</w:t>
      </w:r>
      <w:r w:rsidR="00D735BD" w:rsidRPr="00816076">
        <w:rPr>
          <w:rFonts w:ascii="Sylfaen" w:hAnsi="Sylfaen"/>
          <w:sz w:val="22"/>
          <w:szCs w:val="22"/>
          <w:lang w:val="hy-AM"/>
        </w:rPr>
        <w:t>։</w:t>
      </w:r>
      <w:r w:rsidR="00035A35">
        <w:rPr>
          <w:rFonts w:ascii="Sylfaen" w:hAnsi="Sylfaen"/>
          <w:sz w:val="22"/>
          <w:szCs w:val="22"/>
          <w:lang w:val="hy-AM"/>
        </w:rPr>
        <w:t xml:space="preserve"> </w:t>
      </w:r>
      <w:r w:rsidRPr="00816076">
        <w:rPr>
          <w:rFonts w:ascii="Sylfaen" w:hAnsi="Sylfaen"/>
          <w:sz w:val="22"/>
          <w:szCs w:val="22"/>
          <w:lang w:val="hy-AM"/>
        </w:rPr>
        <w:t xml:space="preserve"> </w:t>
      </w:r>
    </w:p>
    <w:p w:rsidR="00035A35" w:rsidRDefault="00816076" w:rsidP="00035A3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16076">
        <w:rPr>
          <w:rFonts w:ascii="Sylfaen" w:hAnsi="Sylfaen"/>
          <w:sz w:val="22"/>
          <w:szCs w:val="22"/>
          <w:lang w:val="hy-AM"/>
        </w:rPr>
        <w:t xml:space="preserve">6. Հողամասի օրինականացման մասին </w:t>
      </w:r>
      <w:r w:rsidR="00035A35">
        <w:rPr>
          <w:rFonts w:ascii="Sylfaen" w:hAnsi="Sylfaen"/>
          <w:sz w:val="22"/>
          <w:szCs w:val="22"/>
          <w:lang w:val="hy-AM"/>
        </w:rPr>
        <w:t>գրանցման</w:t>
      </w:r>
      <w:r w:rsidRPr="00816076">
        <w:rPr>
          <w:rFonts w:ascii="Sylfaen" w:hAnsi="Sylfaen"/>
          <w:sz w:val="22"/>
          <w:szCs w:val="22"/>
          <w:lang w:val="hy-AM"/>
        </w:rPr>
        <w:t xml:space="preserve"> դիմում ներկայացնելու դեպքում գրանցող մարմինը որոշում է կայացնում առանց համապատասխան փաստաթղթերը իրավապահ մարմիններին փոխանցելու, բացառությամբ </w:t>
      </w:r>
      <w:r w:rsidR="00035A35">
        <w:rPr>
          <w:rFonts w:ascii="Sylfaen" w:hAnsi="Sylfaen"/>
          <w:sz w:val="22"/>
          <w:szCs w:val="22"/>
          <w:lang w:val="hy-AM"/>
        </w:rPr>
        <w:t>այն դեպքի, երբ գրանցման փաստաթ</w:t>
      </w:r>
      <w:r w:rsidRPr="00816076">
        <w:rPr>
          <w:rFonts w:ascii="Sylfaen" w:hAnsi="Sylfaen"/>
          <w:sz w:val="22"/>
          <w:szCs w:val="22"/>
          <w:lang w:val="hy-AM"/>
        </w:rPr>
        <w:t>ղթ</w:t>
      </w:r>
      <w:r w:rsidR="00035A35">
        <w:rPr>
          <w:rFonts w:ascii="Sylfaen" w:hAnsi="Sylfaen"/>
          <w:sz w:val="22"/>
          <w:szCs w:val="22"/>
          <w:lang w:val="hy-AM"/>
        </w:rPr>
        <w:t>եր</w:t>
      </w:r>
      <w:r w:rsidRPr="00816076">
        <w:rPr>
          <w:rFonts w:ascii="Sylfaen" w:hAnsi="Sylfaen"/>
          <w:sz w:val="22"/>
          <w:szCs w:val="22"/>
          <w:lang w:val="hy-AM"/>
        </w:rPr>
        <w:t xml:space="preserve">ը կազմվել </w:t>
      </w:r>
      <w:r w:rsidR="00035A35">
        <w:rPr>
          <w:rFonts w:ascii="Sylfaen" w:hAnsi="Sylfaen"/>
          <w:sz w:val="22"/>
          <w:szCs w:val="22"/>
          <w:lang w:val="hy-AM"/>
        </w:rPr>
        <w:t>են</w:t>
      </w:r>
      <w:r w:rsidRPr="00816076">
        <w:rPr>
          <w:rFonts w:ascii="Sylfaen" w:hAnsi="Sylfaen"/>
          <w:sz w:val="22"/>
          <w:szCs w:val="22"/>
          <w:lang w:val="hy-AM"/>
        </w:rPr>
        <w:t xml:space="preserve"> </w:t>
      </w:r>
      <w:r w:rsidR="00035A35" w:rsidRPr="00816076">
        <w:rPr>
          <w:rFonts w:ascii="Sylfaen" w:hAnsi="Sylfaen"/>
          <w:sz w:val="22"/>
          <w:szCs w:val="22"/>
          <w:lang w:val="hy-AM"/>
        </w:rPr>
        <w:t>2007 թ</w:t>
      </w:r>
      <w:r w:rsidR="00035A35">
        <w:rPr>
          <w:rFonts w:ascii="Sylfaen" w:hAnsi="Sylfaen"/>
          <w:sz w:val="22"/>
          <w:szCs w:val="22"/>
          <w:lang w:val="hy-AM"/>
        </w:rPr>
        <w:t xml:space="preserve">վականի </w:t>
      </w:r>
      <w:r w:rsidRPr="00816076">
        <w:rPr>
          <w:rFonts w:ascii="Sylfaen" w:hAnsi="Sylfaen"/>
          <w:sz w:val="22"/>
          <w:szCs w:val="22"/>
          <w:lang w:val="hy-AM"/>
        </w:rPr>
        <w:t>հունվարի</w:t>
      </w:r>
      <w:r w:rsidR="00035A35">
        <w:rPr>
          <w:rFonts w:ascii="Sylfaen" w:hAnsi="Sylfaen"/>
          <w:sz w:val="22"/>
          <w:szCs w:val="22"/>
          <w:lang w:val="hy-AM"/>
        </w:rPr>
        <w:t xml:space="preserve"> </w:t>
      </w:r>
      <w:r w:rsidRPr="00816076">
        <w:rPr>
          <w:rFonts w:ascii="Sylfaen" w:hAnsi="Sylfaen"/>
          <w:sz w:val="22"/>
          <w:szCs w:val="22"/>
          <w:lang w:val="hy-AM"/>
        </w:rPr>
        <w:t>1</w:t>
      </w:r>
      <w:r w:rsidR="00035A35">
        <w:rPr>
          <w:rFonts w:ascii="Sylfaen" w:hAnsi="Sylfaen"/>
          <w:sz w:val="22"/>
          <w:szCs w:val="22"/>
          <w:lang w:val="hy-AM"/>
        </w:rPr>
        <w:t>-ի</w:t>
      </w:r>
      <w:r w:rsidR="00035A35" w:rsidRPr="00816076">
        <w:rPr>
          <w:rFonts w:ascii="Sylfaen" w:hAnsi="Sylfaen"/>
          <w:sz w:val="22"/>
          <w:szCs w:val="22"/>
          <w:lang w:val="hy-AM"/>
        </w:rPr>
        <w:t>ց հետո</w:t>
      </w:r>
      <w:r w:rsidR="00035A35">
        <w:rPr>
          <w:rFonts w:ascii="Sylfaen" w:hAnsi="Sylfaen"/>
          <w:sz w:val="22"/>
          <w:szCs w:val="22"/>
          <w:lang w:val="hy-AM"/>
        </w:rPr>
        <w:t>։</w:t>
      </w:r>
      <w:r w:rsidRPr="00816076">
        <w:rPr>
          <w:rFonts w:ascii="Sylfaen" w:hAnsi="Sylfaen"/>
          <w:sz w:val="22"/>
          <w:szCs w:val="22"/>
          <w:lang w:val="hy-AM"/>
        </w:rPr>
        <w:t xml:space="preserve"> </w:t>
      </w:r>
    </w:p>
    <w:p w:rsidR="00035A35" w:rsidRDefault="00816076" w:rsidP="00035A3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16076">
        <w:rPr>
          <w:rFonts w:ascii="Sylfaen" w:hAnsi="Sylfaen"/>
          <w:sz w:val="22"/>
          <w:szCs w:val="22"/>
          <w:lang w:val="hy-AM"/>
        </w:rPr>
        <w:t>7. Գույքի օրինականացումը հնարավոր է նույնիսկ այն դեպքում, երբ գործարքի արդյունքում հողամասի սեփականությ</w:t>
      </w:r>
      <w:r w:rsidR="00035A35">
        <w:rPr>
          <w:rFonts w:ascii="Sylfaen" w:hAnsi="Sylfaen"/>
          <w:sz w:val="22"/>
          <w:szCs w:val="22"/>
          <w:lang w:val="hy-AM"/>
        </w:rPr>
        <w:t>ա</w:t>
      </w:r>
      <w:r w:rsidRPr="00816076">
        <w:rPr>
          <w:rFonts w:ascii="Sylfaen" w:hAnsi="Sylfaen"/>
          <w:sz w:val="22"/>
          <w:szCs w:val="22"/>
          <w:lang w:val="hy-AM"/>
        </w:rPr>
        <w:t>ն</w:t>
      </w:r>
      <w:r w:rsidR="00035A35">
        <w:rPr>
          <w:rFonts w:ascii="Sylfaen" w:hAnsi="Sylfaen"/>
          <w:sz w:val="22"/>
          <w:szCs w:val="22"/>
          <w:lang w:val="hy-AM"/>
        </w:rPr>
        <w:t xml:space="preserve"> իրավունք</w:t>
      </w:r>
      <w:r w:rsidR="009A48D0">
        <w:rPr>
          <w:rFonts w:ascii="Sylfaen" w:hAnsi="Sylfaen"/>
          <w:sz w:val="22"/>
          <w:szCs w:val="22"/>
          <w:lang w:val="hy-AM"/>
        </w:rPr>
        <w:t>ն</w:t>
      </w:r>
      <w:r w:rsidRPr="00816076">
        <w:rPr>
          <w:rFonts w:ascii="Sylfaen" w:hAnsi="Sylfaen"/>
          <w:sz w:val="22"/>
          <w:szCs w:val="22"/>
          <w:lang w:val="hy-AM"/>
        </w:rPr>
        <w:t xml:space="preserve"> </w:t>
      </w:r>
      <w:r w:rsidR="00035A35">
        <w:rPr>
          <w:rFonts w:ascii="Sylfaen" w:hAnsi="Sylfaen"/>
          <w:sz w:val="22"/>
          <w:szCs w:val="22"/>
          <w:lang w:val="hy-AM"/>
        </w:rPr>
        <w:t>անցել է նոր սեփականատիրոջ</w:t>
      </w:r>
      <w:r w:rsidRPr="00816076">
        <w:rPr>
          <w:rFonts w:ascii="Sylfaen" w:hAnsi="Sylfaen"/>
          <w:sz w:val="22"/>
          <w:szCs w:val="22"/>
          <w:lang w:val="hy-AM"/>
        </w:rPr>
        <w:t>:</w:t>
      </w:r>
    </w:p>
    <w:p w:rsidR="00E005E5" w:rsidRDefault="00816076" w:rsidP="00E005E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16076">
        <w:rPr>
          <w:rFonts w:ascii="Sylfaen" w:hAnsi="Sylfaen"/>
          <w:sz w:val="22"/>
          <w:szCs w:val="22"/>
          <w:lang w:val="hy-AM"/>
        </w:rPr>
        <w:t>8. Եթե շահագրգիռ անձը պահանջում է օրինականացնել այն</w:t>
      </w:r>
      <w:r w:rsidR="00035A35">
        <w:rPr>
          <w:rFonts w:ascii="Sylfaen" w:hAnsi="Sylfaen"/>
          <w:sz w:val="22"/>
          <w:szCs w:val="22"/>
          <w:lang w:val="hy-AM"/>
        </w:rPr>
        <w:t>պիսի հողամաս</w:t>
      </w:r>
      <w:r w:rsidRPr="00816076">
        <w:rPr>
          <w:rFonts w:ascii="Sylfaen" w:hAnsi="Sylfaen"/>
          <w:sz w:val="22"/>
          <w:szCs w:val="22"/>
          <w:lang w:val="hy-AM"/>
        </w:rPr>
        <w:t xml:space="preserve">, որի </w:t>
      </w:r>
      <w:r w:rsidR="00035A35">
        <w:rPr>
          <w:rFonts w:ascii="Sylfaen" w:hAnsi="Sylfaen"/>
          <w:sz w:val="22"/>
          <w:szCs w:val="22"/>
          <w:lang w:val="hy-AM"/>
        </w:rPr>
        <w:t xml:space="preserve">նկատմամբ </w:t>
      </w:r>
      <w:r w:rsidRPr="00816076">
        <w:rPr>
          <w:rFonts w:ascii="Sylfaen" w:hAnsi="Sylfaen"/>
          <w:sz w:val="22"/>
          <w:szCs w:val="22"/>
          <w:lang w:val="hy-AM"/>
        </w:rPr>
        <w:t>Վրաստանի օրենսդրության համաձայն գրանցված է պետության/</w:t>
      </w:r>
      <w:r w:rsidR="00035A35">
        <w:rPr>
          <w:rFonts w:ascii="Sylfaen" w:hAnsi="Sylfaen"/>
          <w:sz w:val="22"/>
          <w:szCs w:val="22"/>
          <w:lang w:val="hy-AM"/>
        </w:rPr>
        <w:t>մունիցիպալիտետի սեփականության իրավունք</w:t>
      </w:r>
      <w:r w:rsidRPr="00816076">
        <w:rPr>
          <w:rFonts w:ascii="Sylfaen" w:hAnsi="Sylfaen"/>
          <w:sz w:val="22"/>
          <w:szCs w:val="22"/>
          <w:lang w:val="hy-AM"/>
        </w:rPr>
        <w:t xml:space="preserve">, գրանցող մարմինը </w:t>
      </w:r>
      <w:r w:rsidRPr="00816076">
        <w:rPr>
          <w:rFonts w:ascii="Sylfaen" w:hAnsi="Sylfaen"/>
          <w:sz w:val="22"/>
          <w:szCs w:val="22"/>
          <w:lang w:val="hy-AM"/>
        </w:rPr>
        <w:lastRenderedPageBreak/>
        <w:t xml:space="preserve">պարտավոր է դիմել պետության/քաղաքապետարանի համապատասխան մարմին՝ </w:t>
      </w:r>
      <w:r w:rsidR="00E005E5">
        <w:rPr>
          <w:rFonts w:ascii="Sylfaen" w:hAnsi="Sylfaen"/>
          <w:sz w:val="22"/>
          <w:szCs w:val="22"/>
          <w:lang w:val="hy-AM"/>
        </w:rPr>
        <w:t xml:space="preserve"> </w:t>
      </w:r>
      <w:r w:rsidRPr="00816076">
        <w:rPr>
          <w:rFonts w:ascii="Sylfaen" w:hAnsi="Sylfaen"/>
          <w:sz w:val="22"/>
          <w:szCs w:val="22"/>
          <w:lang w:val="hy-AM"/>
        </w:rPr>
        <w:t xml:space="preserve"> հողամասի օրինականացման համար համաձայնություն ստանալու նպատակով։ Այս դեպքում գրանցման գործընթացը դադարեցվում է։ Գրանցման գործընթացը կվերսկսվի, և վերջնական որոշումը կկայացվի միայն համապատասխան մարմնի</w:t>
      </w:r>
      <w:r w:rsidR="00C36FEC">
        <w:rPr>
          <w:rFonts w:ascii="Sylfaen" w:hAnsi="Sylfaen"/>
          <w:sz w:val="22"/>
          <w:szCs w:val="22"/>
          <w:lang w:val="hy-AM"/>
        </w:rPr>
        <w:t>ց</w:t>
      </w:r>
      <w:r w:rsidRPr="00816076">
        <w:rPr>
          <w:rFonts w:ascii="Sylfaen" w:hAnsi="Sylfaen"/>
          <w:sz w:val="22"/>
          <w:szCs w:val="22"/>
          <w:lang w:val="hy-AM"/>
        </w:rPr>
        <w:t xml:space="preserve"> պատասխան ստանալուց հետո՝ Վրաստանի օրենսդրությամբ սահմանված կարգով։</w:t>
      </w:r>
    </w:p>
    <w:p w:rsidR="00E005E5" w:rsidRDefault="00816076" w:rsidP="00E005E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16076">
        <w:rPr>
          <w:rFonts w:ascii="Sylfaen" w:hAnsi="Sylfaen"/>
          <w:sz w:val="22"/>
          <w:szCs w:val="22"/>
          <w:lang w:val="hy-AM"/>
        </w:rPr>
        <w:t xml:space="preserve">9. </w:t>
      </w:r>
      <w:r w:rsidR="00E005E5" w:rsidRPr="00816076">
        <w:rPr>
          <w:rFonts w:ascii="Sylfaen" w:hAnsi="Sylfaen"/>
          <w:sz w:val="22"/>
          <w:szCs w:val="22"/>
          <w:lang w:val="hy-AM"/>
        </w:rPr>
        <w:t xml:space="preserve">Սույն հոդվածով սահմանված կարգով գույքի օրինականացում իրականացնող մարմին </w:t>
      </w:r>
      <w:r w:rsidR="00E005E5">
        <w:rPr>
          <w:rFonts w:ascii="Sylfaen" w:hAnsi="Sylfaen"/>
          <w:sz w:val="22"/>
          <w:szCs w:val="22"/>
          <w:lang w:val="hy-AM"/>
        </w:rPr>
        <w:t xml:space="preserve">է </w:t>
      </w:r>
      <w:r w:rsidRPr="00816076">
        <w:rPr>
          <w:rFonts w:ascii="Sylfaen" w:hAnsi="Sylfaen"/>
          <w:sz w:val="22"/>
          <w:szCs w:val="22"/>
          <w:lang w:val="hy-AM"/>
        </w:rPr>
        <w:t>Վրաստանի արդարադատության նախարարության կառավարման ոլորտում գործող հանրային իրավունքի իրավաբանական անձը` Հանրային ռե</w:t>
      </w:r>
      <w:r w:rsidR="00E005E5">
        <w:rPr>
          <w:rFonts w:ascii="Sylfaen" w:hAnsi="Sylfaen"/>
          <w:sz w:val="22"/>
          <w:szCs w:val="22"/>
          <w:lang w:val="hy-AM"/>
        </w:rPr>
        <w:t>ե</w:t>
      </w:r>
      <w:r w:rsidRPr="00816076">
        <w:rPr>
          <w:rFonts w:ascii="Sylfaen" w:hAnsi="Sylfaen"/>
          <w:sz w:val="22"/>
          <w:szCs w:val="22"/>
          <w:lang w:val="hy-AM"/>
        </w:rPr>
        <w:t xml:space="preserve">ստրի ազգային գործակալությունը, որը օրինականացման հետ կապված այլ միջոցառումներ իրականացնում </w:t>
      </w:r>
      <w:r w:rsidR="00C36FEC" w:rsidRPr="00816076">
        <w:rPr>
          <w:rFonts w:ascii="Sylfaen" w:hAnsi="Sylfaen"/>
          <w:sz w:val="22"/>
          <w:szCs w:val="22"/>
          <w:lang w:val="hy-AM"/>
        </w:rPr>
        <w:t xml:space="preserve">է </w:t>
      </w:r>
      <w:r w:rsidRPr="00816076">
        <w:rPr>
          <w:rFonts w:ascii="Sylfaen" w:hAnsi="Sylfaen"/>
          <w:sz w:val="22"/>
          <w:szCs w:val="22"/>
          <w:lang w:val="hy-AM"/>
        </w:rPr>
        <w:t>Վրաստանի «Հանրային ռե</w:t>
      </w:r>
      <w:r w:rsidR="00E005E5">
        <w:rPr>
          <w:rFonts w:ascii="Sylfaen" w:hAnsi="Sylfaen"/>
          <w:sz w:val="22"/>
          <w:szCs w:val="22"/>
          <w:lang w:val="hy-AM"/>
        </w:rPr>
        <w:t>ե</w:t>
      </w:r>
      <w:r w:rsidRPr="00816076">
        <w:rPr>
          <w:rFonts w:ascii="Sylfaen" w:hAnsi="Sylfaen"/>
          <w:sz w:val="22"/>
          <w:szCs w:val="22"/>
          <w:lang w:val="hy-AM"/>
        </w:rPr>
        <w:t>ս</w:t>
      </w:r>
      <w:r w:rsidR="00E005E5">
        <w:rPr>
          <w:rFonts w:ascii="Sylfaen" w:hAnsi="Sylfaen"/>
          <w:sz w:val="22"/>
          <w:szCs w:val="22"/>
          <w:lang w:val="hy-AM"/>
        </w:rPr>
        <w:t>տրի մասին» օրենքին համապատասխան</w:t>
      </w:r>
      <w:r w:rsidRPr="00816076">
        <w:rPr>
          <w:rFonts w:ascii="Sylfaen" w:hAnsi="Sylfaen"/>
          <w:sz w:val="22"/>
          <w:szCs w:val="22"/>
          <w:lang w:val="hy-AM"/>
        </w:rPr>
        <w:t>:</w:t>
      </w:r>
    </w:p>
    <w:p w:rsidR="00E005E5" w:rsidRDefault="00816076" w:rsidP="00E005E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16076">
        <w:rPr>
          <w:rFonts w:ascii="Sylfaen" w:hAnsi="Sylfaen"/>
          <w:sz w:val="22"/>
          <w:szCs w:val="22"/>
          <w:lang w:val="hy-AM"/>
        </w:rPr>
        <w:t>10. Հողամասի օրինականաց</w:t>
      </w:r>
      <w:r w:rsidR="00E005E5">
        <w:rPr>
          <w:rFonts w:ascii="Sylfaen" w:hAnsi="Sylfaen"/>
          <w:sz w:val="22"/>
          <w:szCs w:val="22"/>
          <w:lang w:val="hy-AM"/>
        </w:rPr>
        <w:t xml:space="preserve">ման մասին </w:t>
      </w:r>
      <w:r w:rsidRPr="00816076">
        <w:rPr>
          <w:rFonts w:ascii="Sylfaen" w:hAnsi="Sylfaen"/>
          <w:sz w:val="22"/>
          <w:szCs w:val="22"/>
          <w:lang w:val="hy-AM"/>
        </w:rPr>
        <w:t xml:space="preserve"> նշվ</w:t>
      </w:r>
      <w:r w:rsidR="00E005E5">
        <w:rPr>
          <w:rFonts w:ascii="Sylfaen" w:hAnsi="Sylfaen"/>
          <w:sz w:val="22"/>
          <w:szCs w:val="22"/>
          <w:lang w:val="hy-AM"/>
        </w:rPr>
        <w:t>ում</w:t>
      </w:r>
      <w:r w:rsidRPr="00816076">
        <w:rPr>
          <w:rFonts w:ascii="Sylfaen" w:hAnsi="Sylfaen"/>
          <w:sz w:val="22"/>
          <w:szCs w:val="22"/>
          <w:lang w:val="hy-AM"/>
        </w:rPr>
        <w:t xml:space="preserve"> է </w:t>
      </w:r>
      <w:r w:rsidR="00E005E5" w:rsidRPr="00816076">
        <w:rPr>
          <w:rFonts w:ascii="Sylfaen" w:hAnsi="Sylfaen"/>
          <w:sz w:val="22"/>
          <w:szCs w:val="22"/>
          <w:lang w:val="hy-AM"/>
        </w:rPr>
        <w:t xml:space="preserve">քաղվածքում </w:t>
      </w:r>
      <w:r w:rsidRPr="00816076">
        <w:rPr>
          <w:rFonts w:ascii="Sylfaen" w:hAnsi="Sylfaen"/>
          <w:sz w:val="22"/>
          <w:szCs w:val="22"/>
          <w:lang w:val="hy-AM"/>
        </w:rPr>
        <w:t>հանրային ռե</w:t>
      </w:r>
      <w:r w:rsidR="00E005E5">
        <w:rPr>
          <w:rFonts w:ascii="Sylfaen" w:hAnsi="Sylfaen"/>
          <w:sz w:val="22"/>
          <w:szCs w:val="22"/>
          <w:lang w:val="hy-AM"/>
        </w:rPr>
        <w:t>ե</w:t>
      </w:r>
      <w:r w:rsidRPr="00816076">
        <w:rPr>
          <w:rFonts w:ascii="Sylfaen" w:hAnsi="Sylfaen"/>
          <w:sz w:val="22"/>
          <w:szCs w:val="22"/>
          <w:lang w:val="hy-AM"/>
        </w:rPr>
        <w:t>ստրից:</w:t>
      </w:r>
    </w:p>
    <w:p w:rsidR="00E005E5" w:rsidRDefault="00816076" w:rsidP="00E005E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16076">
        <w:rPr>
          <w:rFonts w:ascii="Sylfaen" w:hAnsi="Sylfaen"/>
          <w:sz w:val="22"/>
          <w:szCs w:val="22"/>
          <w:lang w:val="hy-AM"/>
        </w:rPr>
        <w:t xml:space="preserve">11. Սույն հոդվածի գործողությունը չի տարածվում «Ֆիզիկական և մասնավոր իրավունքի իրավաբանական անձանց </w:t>
      </w:r>
      <w:r w:rsidR="00E005E5">
        <w:rPr>
          <w:rFonts w:ascii="Sylfaen" w:hAnsi="Sylfaen"/>
          <w:sz w:val="22"/>
          <w:szCs w:val="22"/>
          <w:lang w:val="hy-AM"/>
        </w:rPr>
        <w:t xml:space="preserve">տիրապետման </w:t>
      </w:r>
      <w:r w:rsidRPr="00816076">
        <w:rPr>
          <w:rFonts w:ascii="Sylfaen" w:hAnsi="Sylfaen"/>
          <w:sz w:val="22"/>
          <w:szCs w:val="22"/>
          <w:lang w:val="hy-AM"/>
        </w:rPr>
        <w:t>(օգտագործ</w:t>
      </w:r>
      <w:r w:rsidR="00E005E5">
        <w:rPr>
          <w:rFonts w:ascii="Sylfaen" w:hAnsi="Sylfaen"/>
          <w:sz w:val="22"/>
          <w:szCs w:val="22"/>
          <w:lang w:val="hy-AM"/>
        </w:rPr>
        <w:t>ման</w:t>
      </w:r>
      <w:r w:rsidRPr="00816076">
        <w:rPr>
          <w:rFonts w:ascii="Sylfaen" w:hAnsi="Sylfaen"/>
          <w:sz w:val="22"/>
          <w:szCs w:val="22"/>
          <w:lang w:val="hy-AM"/>
        </w:rPr>
        <w:t xml:space="preserve">) </w:t>
      </w:r>
      <w:r w:rsidR="00E005E5">
        <w:rPr>
          <w:rFonts w:ascii="Sylfaen" w:hAnsi="Sylfaen"/>
          <w:sz w:val="22"/>
          <w:szCs w:val="22"/>
          <w:lang w:val="hy-AM"/>
        </w:rPr>
        <w:t>մեջ</w:t>
      </w:r>
      <w:r w:rsidR="00E005E5" w:rsidRPr="00816076">
        <w:rPr>
          <w:rFonts w:ascii="Sylfaen" w:hAnsi="Sylfaen"/>
          <w:sz w:val="22"/>
          <w:szCs w:val="22"/>
          <w:lang w:val="hy-AM"/>
        </w:rPr>
        <w:t xml:space="preserve"> </w:t>
      </w:r>
      <w:r w:rsidR="00E005E5">
        <w:rPr>
          <w:rFonts w:ascii="Sylfaen" w:hAnsi="Sylfaen"/>
          <w:sz w:val="22"/>
          <w:szCs w:val="22"/>
          <w:lang w:val="hy-AM"/>
        </w:rPr>
        <w:t xml:space="preserve">եղած </w:t>
      </w:r>
      <w:r w:rsidRPr="00816076">
        <w:rPr>
          <w:rFonts w:ascii="Sylfaen" w:hAnsi="Sylfaen"/>
          <w:sz w:val="22"/>
          <w:szCs w:val="22"/>
          <w:lang w:val="hy-AM"/>
        </w:rPr>
        <w:t>հողամասերի նկատմամբ սեփականության իրավունքի ճանաչման մասին» Վրաստանի օրենքի 3-րդ հոդվածի 2-րդ կետով սահմանված դեպքերի վրա, ինչպես նաև</w:t>
      </w:r>
      <w:r w:rsidR="00E005E5">
        <w:rPr>
          <w:rFonts w:ascii="Sylfaen" w:hAnsi="Sylfaen"/>
          <w:sz w:val="22"/>
          <w:szCs w:val="22"/>
          <w:lang w:val="hy-AM"/>
        </w:rPr>
        <w:t xml:space="preserve"> </w:t>
      </w:r>
      <w:r w:rsidRPr="00816076">
        <w:rPr>
          <w:rFonts w:ascii="Sylfaen" w:hAnsi="Sylfaen"/>
          <w:sz w:val="22"/>
          <w:szCs w:val="22"/>
          <w:lang w:val="hy-AM"/>
        </w:rPr>
        <w:t xml:space="preserve"> այն դեպք</w:t>
      </w:r>
      <w:r w:rsidR="00E005E5">
        <w:rPr>
          <w:rFonts w:ascii="Sylfaen" w:hAnsi="Sylfaen"/>
          <w:sz w:val="22"/>
          <w:szCs w:val="22"/>
          <w:lang w:val="hy-AM"/>
        </w:rPr>
        <w:t>ի վրա</w:t>
      </w:r>
      <w:r w:rsidRPr="00816076">
        <w:rPr>
          <w:rFonts w:ascii="Sylfaen" w:hAnsi="Sylfaen"/>
          <w:sz w:val="22"/>
          <w:szCs w:val="22"/>
          <w:lang w:val="hy-AM"/>
        </w:rPr>
        <w:t>, երբ անշարժ գույք</w:t>
      </w:r>
      <w:r w:rsidR="00E005E5">
        <w:rPr>
          <w:rFonts w:ascii="Sylfaen" w:hAnsi="Sylfaen"/>
          <w:sz w:val="22"/>
          <w:szCs w:val="22"/>
          <w:lang w:val="hy-AM"/>
        </w:rPr>
        <w:t>ի մասին</w:t>
      </w:r>
      <w:r w:rsidRPr="00816076">
        <w:rPr>
          <w:rFonts w:ascii="Sylfaen" w:hAnsi="Sylfaen"/>
          <w:sz w:val="22"/>
          <w:szCs w:val="22"/>
          <w:lang w:val="hy-AM"/>
        </w:rPr>
        <w:t xml:space="preserve"> գոյություն ունի Վրաստանի օրենսդրության համաձայն</w:t>
      </w:r>
      <w:r w:rsidR="00E005E5">
        <w:rPr>
          <w:rFonts w:ascii="Sylfaen" w:hAnsi="Sylfaen"/>
          <w:sz w:val="22"/>
          <w:szCs w:val="22"/>
          <w:lang w:val="hy-AM"/>
        </w:rPr>
        <w:t xml:space="preserve"> </w:t>
      </w:r>
      <w:r w:rsidRPr="00816076">
        <w:rPr>
          <w:rFonts w:ascii="Sylfaen" w:hAnsi="Sylfaen"/>
          <w:sz w:val="22"/>
          <w:szCs w:val="22"/>
          <w:lang w:val="hy-AM"/>
        </w:rPr>
        <w:t xml:space="preserve"> կազմված/տրված իրավունքը հաստատող փաստաթուղթ:</w:t>
      </w:r>
    </w:p>
    <w:p w:rsidR="00E005E5" w:rsidRPr="00E005E5" w:rsidRDefault="00E005E5" w:rsidP="00E005E5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E005E5">
        <w:rPr>
          <w:rFonts w:ascii="Sylfaen" w:hAnsi="Sylfaen"/>
          <w:i/>
          <w:sz w:val="20"/>
          <w:szCs w:val="20"/>
          <w:lang w:val="hy-AM"/>
        </w:rPr>
        <w:t xml:space="preserve">Վրաստանի 2011 թվականի մարտի 22-ի </w:t>
      </w:r>
      <w:r w:rsidRPr="00E005E5">
        <w:rPr>
          <w:rFonts w:ascii="Sylfaen" w:hAnsi="Sylfaen"/>
          <w:i/>
          <w:iCs/>
          <w:sz w:val="20"/>
          <w:szCs w:val="20"/>
          <w:lang w:val="ka-GE"/>
        </w:rPr>
        <w:t>№</w:t>
      </w:r>
      <w:r w:rsidRPr="00E005E5">
        <w:rPr>
          <w:rFonts w:ascii="Sylfaen" w:hAnsi="Sylfaen"/>
          <w:i/>
          <w:sz w:val="20"/>
          <w:szCs w:val="20"/>
          <w:lang w:val="hy-AM"/>
        </w:rPr>
        <w:t xml:space="preserve"> 4467 օրենք – կայք, 29.03.2011թ.</w:t>
      </w:r>
    </w:p>
    <w:p w:rsidR="00E005E5" w:rsidRPr="00E005E5" w:rsidRDefault="00E005E5" w:rsidP="00E005E5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E005E5">
        <w:rPr>
          <w:rFonts w:ascii="Sylfaen" w:hAnsi="Sylfaen"/>
          <w:i/>
          <w:sz w:val="20"/>
          <w:szCs w:val="20"/>
          <w:lang w:val="hy-AM"/>
        </w:rPr>
        <w:t xml:space="preserve">Վրաստանի 2020 թվականի հուլիսի 15-ի </w:t>
      </w:r>
      <w:r w:rsidRPr="00E005E5">
        <w:rPr>
          <w:rFonts w:ascii="Sylfaen" w:hAnsi="Sylfaen"/>
          <w:i/>
          <w:iCs/>
          <w:sz w:val="20"/>
          <w:szCs w:val="20"/>
          <w:lang w:val="ka-GE"/>
        </w:rPr>
        <w:t>№</w:t>
      </w:r>
      <w:r w:rsidRPr="00E005E5">
        <w:rPr>
          <w:rFonts w:ascii="Sylfaen" w:hAnsi="Sylfaen"/>
          <w:i/>
          <w:sz w:val="20"/>
          <w:szCs w:val="20"/>
          <w:lang w:val="hy-AM"/>
        </w:rPr>
        <w:t xml:space="preserve"> 6956 օրենք – կայք, 28.07.2020թ.</w:t>
      </w:r>
    </w:p>
    <w:p w:rsidR="00E005E5" w:rsidRDefault="00E005E5" w:rsidP="00E005E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E005E5" w:rsidRPr="00E005E5" w:rsidRDefault="00816076" w:rsidP="00E005E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E005E5">
        <w:rPr>
          <w:rFonts w:ascii="Sylfaen" w:hAnsi="Sylfaen"/>
          <w:b/>
          <w:sz w:val="22"/>
          <w:szCs w:val="22"/>
          <w:lang w:val="hy-AM"/>
        </w:rPr>
        <w:t>Հոդված 7. Անցումային դրույթներ</w:t>
      </w:r>
    </w:p>
    <w:p w:rsidR="00E005E5" w:rsidRDefault="00816076" w:rsidP="00E005E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16076">
        <w:rPr>
          <w:rFonts w:ascii="Sylfaen" w:hAnsi="Sylfaen"/>
          <w:sz w:val="22"/>
          <w:szCs w:val="22"/>
          <w:lang w:val="hy-AM"/>
        </w:rPr>
        <w:t xml:space="preserve">1. </w:t>
      </w:r>
      <w:r w:rsidR="00E005E5">
        <w:rPr>
          <w:rFonts w:ascii="Sylfaen" w:hAnsi="Sylfaen"/>
          <w:sz w:val="22"/>
          <w:szCs w:val="22"/>
          <w:lang w:val="hy-AM"/>
        </w:rPr>
        <w:t xml:space="preserve">Մինչև </w:t>
      </w:r>
      <w:r w:rsidR="00E005E5" w:rsidRPr="00816076">
        <w:rPr>
          <w:rFonts w:ascii="Sylfaen" w:hAnsi="Sylfaen"/>
          <w:sz w:val="22"/>
          <w:szCs w:val="22"/>
          <w:lang w:val="hy-AM"/>
        </w:rPr>
        <w:t xml:space="preserve">2007 թվականի օգոստոսի 1-ը </w:t>
      </w:r>
      <w:r w:rsidRPr="00816076">
        <w:rPr>
          <w:rFonts w:ascii="Sylfaen" w:hAnsi="Sylfaen"/>
          <w:sz w:val="22"/>
          <w:szCs w:val="22"/>
          <w:lang w:val="hy-AM"/>
        </w:rPr>
        <w:t xml:space="preserve">Վրաստանի խորհրդարանին </w:t>
      </w:r>
      <w:r w:rsidR="00E005E5">
        <w:rPr>
          <w:rFonts w:ascii="Sylfaen" w:hAnsi="Sylfaen"/>
          <w:sz w:val="22"/>
          <w:szCs w:val="22"/>
          <w:lang w:val="hy-AM"/>
        </w:rPr>
        <w:t xml:space="preserve"> </w:t>
      </w:r>
      <w:r w:rsidRPr="00816076">
        <w:rPr>
          <w:rFonts w:ascii="Sylfaen" w:hAnsi="Sylfaen"/>
          <w:sz w:val="22"/>
          <w:szCs w:val="22"/>
          <w:lang w:val="hy-AM"/>
        </w:rPr>
        <w:t xml:space="preserve"> ներկայաց</w:t>
      </w:r>
      <w:r w:rsidR="00E005E5">
        <w:rPr>
          <w:rFonts w:ascii="Sylfaen" w:hAnsi="Sylfaen"/>
          <w:sz w:val="22"/>
          <w:szCs w:val="22"/>
          <w:lang w:val="hy-AM"/>
        </w:rPr>
        <w:t>վի</w:t>
      </w:r>
      <w:r w:rsidRPr="00816076">
        <w:rPr>
          <w:rFonts w:ascii="Sylfaen" w:hAnsi="Sylfaen"/>
          <w:sz w:val="22"/>
          <w:szCs w:val="22"/>
          <w:lang w:val="hy-AM"/>
        </w:rPr>
        <w:t>.</w:t>
      </w:r>
    </w:p>
    <w:p w:rsidR="00E005E5" w:rsidRDefault="00816076" w:rsidP="00E005E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16076">
        <w:rPr>
          <w:rFonts w:ascii="Sylfaen" w:hAnsi="Sylfaen"/>
          <w:sz w:val="22"/>
          <w:szCs w:val="22"/>
          <w:lang w:val="hy-AM"/>
        </w:rPr>
        <w:t xml:space="preserve">ա) այն գույքի ցանկը, որի վերաբերյալ սույն օրենքն ուժի մեջ մտնելու պահին </w:t>
      </w:r>
      <w:r w:rsidR="00C36FEC">
        <w:rPr>
          <w:rFonts w:ascii="Sylfaen" w:hAnsi="Sylfaen"/>
          <w:sz w:val="22"/>
          <w:szCs w:val="22"/>
          <w:lang w:val="hy-AM"/>
        </w:rPr>
        <w:t xml:space="preserve"> սեփականության կամ սեփականության ձեռքբերման հիմքի վերաբերյալ </w:t>
      </w:r>
      <w:r w:rsidR="00C36FEC">
        <w:rPr>
          <w:rFonts w:ascii="Sylfaen" w:hAnsi="Sylfaen"/>
          <w:sz w:val="22"/>
          <w:szCs w:val="22"/>
          <w:lang w:val="hy-AM"/>
        </w:rPr>
        <w:t>ընթանում</w:t>
      </w:r>
      <w:r w:rsidR="00C36FEC" w:rsidRPr="00816076">
        <w:rPr>
          <w:rFonts w:ascii="Sylfaen" w:hAnsi="Sylfaen"/>
          <w:sz w:val="22"/>
          <w:szCs w:val="22"/>
          <w:lang w:val="hy-AM"/>
        </w:rPr>
        <w:t xml:space="preserve"> </w:t>
      </w:r>
      <w:r w:rsidR="00C36FEC">
        <w:rPr>
          <w:rFonts w:ascii="Sylfaen" w:hAnsi="Sylfaen" w:cs="Sylfaen"/>
          <w:sz w:val="22"/>
          <w:szCs w:val="22"/>
          <w:lang w:val="hy-AM"/>
        </w:rPr>
        <w:t>է</w:t>
      </w:r>
      <w:r w:rsidR="00C36FEC" w:rsidRPr="00816076">
        <w:rPr>
          <w:rFonts w:ascii="Sylfaen" w:hAnsi="Sylfaen"/>
          <w:sz w:val="22"/>
          <w:szCs w:val="22"/>
          <w:lang w:val="hy-AM"/>
        </w:rPr>
        <w:t xml:space="preserve"> </w:t>
      </w:r>
      <w:r w:rsidRPr="00816076">
        <w:rPr>
          <w:rFonts w:ascii="Sylfaen" w:hAnsi="Sylfaen"/>
          <w:sz w:val="22"/>
          <w:szCs w:val="22"/>
          <w:lang w:val="hy-AM"/>
        </w:rPr>
        <w:t xml:space="preserve">դատական </w:t>
      </w:r>
      <w:r w:rsidRPr="00816076">
        <w:rPr>
          <w:sz w:val="22"/>
          <w:szCs w:val="22"/>
          <w:lang w:val="hy-AM"/>
        </w:rPr>
        <w:t>​​</w:t>
      </w:r>
      <w:r w:rsidRPr="00816076">
        <w:rPr>
          <w:rFonts w:ascii="Sylfaen" w:hAnsi="Sylfaen" w:cs="Sylfaen"/>
          <w:sz w:val="22"/>
          <w:szCs w:val="22"/>
          <w:lang w:val="hy-AM"/>
        </w:rPr>
        <w:t>վեճ</w:t>
      </w:r>
      <w:r w:rsidR="00E005E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16076">
        <w:rPr>
          <w:rFonts w:ascii="Sylfaen" w:hAnsi="Sylfaen"/>
          <w:sz w:val="22"/>
          <w:szCs w:val="22"/>
          <w:lang w:val="hy-AM"/>
        </w:rPr>
        <w:t xml:space="preserve"> (</w:t>
      </w:r>
      <w:r w:rsidRPr="00816076">
        <w:rPr>
          <w:rFonts w:ascii="Sylfaen" w:hAnsi="Sylfaen" w:cs="Sylfaen"/>
          <w:sz w:val="22"/>
          <w:szCs w:val="22"/>
          <w:lang w:val="hy-AM"/>
        </w:rPr>
        <w:t>որի</w:t>
      </w:r>
      <w:r w:rsidRPr="00816076">
        <w:rPr>
          <w:rFonts w:ascii="Sylfaen" w:hAnsi="Sylfaen"/>
          <w:sz w:val="22"/>
          <w:szCs w:val="22"/>
          <w:lang w:val="hy-AM"/>
        </w:rPr>
        <w:t xml:space="preserve"> </w:t>
      </w:r>
      <w:r w:rsidRPr="00816076">
        <w:rPr>
          <w:rFonts w:ascii="Sylfaen" w:hAnsi="Sylfaen" w:cs="Sylfaen"/>
          <w:sz w:val="22"/>
          <w:szCs w:val="22"/>
          <w:lang w:val="hy-AM"/>
        </w:rPr>
        <w:t>կողմերից</w:t>
      </w:r>
      <w:r w:rsidRPr="00816076">
        <w:rPr>
          <w:rFonts w:ascii="Sylfaen" w:hAnsi="Sylfaen"/>
          <w:sz w:val="22"/>
          <w:szCs w:val="22"/>
          <w:lang w:val="hy-AM"/>
        </w:rPr>
        <w:t xml:space="preserve"> </w:t>
      </w:r>
      <w:r w:rsidRPr="00816076">
        <w:rPr>
          <w:rFonts w:ascii="Sylfaen" w:hAnsi="Sylfaen" w:cs="Sylfaen"/>
          <w:sz w:val="22"/>
          <w:szCs w:val="22"/>
          <w:lang w:val="hy-AM"/>
        </w:rPr>
        <w:t>մեկը</w:t>
      </w:r>
      <w:r w:rsidRPr="00816076">
        <w:rPr>
          <w:rFonts w:ascii="Sylfaen" w:hAnsi="Sylfaen"/>
          <w:sz w:val="22"/>
          <w:szCs w:val="22"/>
          <w:lang w:val="hy-AM"/>
        </w:rPr>
        <w:t xml:space="preserve"> </w:t>
      </w:r>
      <w:r w:rsidRPr="00816076">
        <w:rPr>
          <w:rFonts w:ascii="Sylfaen" w:hAnsi="Sylfaen" w:cs="Sylfaen"/>
          <w:sz w:val="22"/>
          <w:szCs w:val="22"/>
          <w:lang w:val="hy-AM"/>
        </w:rPr>
        <w:t>պետ</w:t>
      </w:r>
      <w:r w:rsidR="00E005E5">
        <w:rPr>
          <w:rFonts w:ascii="Sylfaen" w:hAnsi="Sylfaen" w:cs="Sylfaen"/>
          <w:sz w:val="22"/>
          <w:szCs w:val="22"/>
          <w:lang w:val="hy-AM"/>
        </w:rPr>
        <w:t>ական</w:t>
      </w:r>
      <w:r w:rsidRPr="00816076">
        <w:rPr>
          <w:rFonts w:ascii="Sylfaen" w:hAnsi="Sylfaen"/>
          <w:sz w:val="22"/>
          <w:szCs w:val="22"/>
          <w:lang w:val="hy-AM"/>
        </w:rPr>
        <w:t xml:space="preserve"> </w:t>
      </w:r>
      <w:r w:rsidRPr="00816076">
        <w:rPr>
          <w:rFonts w:ascii="Sylfaen" w:hAnsi="Sylfaen" w:cs="Sylfaen"/>
          <w:sz w:val="22"/>
          <w:szCs w:val="22"/>
          <w:lang w:val="hy-AM"/>
        </w:rPr>
        <w:t>կամ</w:t>
      </w:r>
      <w:r w:rsidRPr="00816076">
        <w:rPr>
          <w:rFonts w:ascii="Sylfaen" w:hAnsi="Sylfaen"/>
          <w:sz w:val="22"/>
          <w:szCs w:val="22"/>
          <w:lang w:val="hy-AM"/>
        </w:rPr>
        <w:t xml:space="preserve"> </w:t>
      </w:r>
      <w:r w:rsidRPr="00816076">
        <w:rPr>
          <w:rFonts w:ascii="Sylfaen" w:hAnsi="Sylfaen" w:cs="Sylfaen"/>
          <w:sz w:val="22"/>
          <w:szCs w:val="22"/>
          <w:lang w:val="hy-AM"/>
        </w:rPr>
        <w:t>ինքնակառավարման</w:t>
      </w:r>
      <w:r w:rsidRPr="00816076">
        <w:rPr>
          <w:rFonts w:ascii="Sylfaen" w:hAnsi="Sylfaen"/>
          <w:sz w:val="22"/>
          <w:szCs w:val="22"/>
          <w:lang w:val="hy-AM"/>
        </w:rPr>
        <w:t xml:space="preserve"> </w:t>
      </w:r>
      <w:r w:rsidR="00E005E5">
        <w:rPr>
          <w:rFonts w:ascii="Sylfaen" w:hAnsi="Sylfaen" w:cs="Sylfaen"/>
          <w:sz w:val="22"/>
          <w:szCs w:val="22"/>
          <w:lang w:val="hy-AM"/>
        </w:rPr>
        <w:t>մարմին</w:t>
      </w:r>
      <w:r w:rsidRPr="00816076">
        <w:rPr>
          <w:rFonts w:ascii="Sylfaen" w:hAnsi="Sylfaen"/>
          <w:sz w:val="22"/>
          <w:szCs w:val="22"/>
          <w:lang w:val="hy-AM"/>
        </w:rPr>
        <w:t xml:space="preserve"> </w:t>
      </w:r>
      <w:r w:rsidRPr="00816076">
        <w:rPr>
          <w:rFonts w:ascii="Sylfaen" w:hAnsi="Sylfaen" w:cs="Sylfaen"/>
          <w:sz w:val="22"/>
          <w:szCs w:val="22"/>
          <w:lang w:val="hy-AM"/>
        </w:rPr>
        <w:t>է</w:t>
      </w:r>
      <w:r w:rsidRPr="00816076">
        <w:rPr>
          <w:rFonts w:ascii="Sylfaen" w:hAnsi="Sylfaen"/>
          <w:sz w:val="22"/>
          <w:szCs w:val="22"/>
          <w:lang w:val="hy-AM"/>
        </w:rPr>
        <w:t xml:space="preserve">) </w:t>
      </w:r>
      <w:r w:rsidRPr="00816076">
        <w:rPr>
          <w:rFonts w:ascii="Sylfaen" w:hAnsi="Sylfaen" w:cs="Sylfaen"/>
          <w:sz w:val="22"/>
          <w:szCs w:val="22"/>
          <w:lang w:val="hy-AM"/>
        </w:rPr>
        <w:t>կամ</w:t>
      </w:r>
      <w:r w:rsidRPr="00816076">
        <w:rPr>
          <w:rFonts w:ascii="Sylfaen" w:hAnsi="Sylfaen"/>
          <w:sz w:val="22"/>
          <w:szCs w:val="22"/>
          <w:lang w:val="hy-AM"/>
        </w:rPr>
        <w:t xml:space="preserve"> </w:t>
      </w:r>
      <w:r w:rsidRPr="00816076">
        <w:rPr>
          <w:rFonts w:ascii="Sylfaen" w:hAnsi="Sylfaen" w:cs="Sylfaen"/>
          <w:sz w:val="22"/>
          <w:szCs w:val="22"/>
          <w:lang w:val="hy-AM"/>
        </w:rPr>
        <w:t>վարչական</w:t>
      </w:r>
      <w:r w:rsidRPr="00816076">
        <w:rPr>
          <w:rFonts w:ascii="Sylfaen" w:hAnsi="Sylfaen"/>
          <w:sz w:val="22"/>
          <w:szCs w:val="22"/>
          <w:lang w:val="hy-AM"/>
        </w:rPr>
        <w:t xml:space="preserve"> </w:t>
      </w:r>
      <w:r w:rsidRPr="00816076">
        <w:rPr>
          <w:rFonts w:ascii="Sylfaen" w:hAnsi="Sylfaen" w:cs="Sylfaen"/>
          <w:sz w:val="22"/>
          <w:szCs w:val="22"/>
          <w:lang w:val="hy-AM"/>
        </w:rPr>
        <w:t>վարույթ</w:t>
      </w:r>
      <w:r w:rsidRPr="00816076">
        <w:rPr>
          <w:rFonts w:ascii="Sylfaen" w:hAnsi="Sylfaen"/>
          <w:sz w:val="22"/>
          <w:szCs w:val="22"/>
          <w:lang w:val="hy-AM"/>
        </w:rPr>
        <w:t xml:space="preserve"> </w:t>
      </w:r>
      <w:r w:rsidR="00AD6D2F">
        <w:rPr>
          <w:rFonts w:ascii="Sylfaen" w:hAnsi="Sylfaen" w:cs="Sylfaen"/>
          <w:sz w:val="22"/>
          <w:szCs w:val="22"/>
          <w:lang w:val="hy-AM"/>
        </w:rPr>
        <w:t>՝</w:t>
      </w:r>
      <w:r w:rsidR="00AD6D2F">
        <w:rPr>
          <w:rFonts w:ascii="Sylfaen" w:hAnsi="Sylfaen" w:cs="Sylfaen"/>
          <w:sz w:val="22"/>
          <w:szCs w:val="22"/>
          <w:lang w:val="hy-AM"/>
        </w:rPr>
        <w:tab/>
        <w:t xml:space="preserve"> </w:t>
      </w:r>
      <w:r w:rsidR="00E005E5">
        <w:rPr>
          <w:rFonts w:ascii="Sylfaen" w:hAnsi="Sylfaen" w:cs="Sylfaen"/>
          <w:sz w:val="22"/>
          <w:szCs w:val="22"/>
          <w:lang w:val="hy-AM"/>
        </w:rPr>
        <w:t xml:space="preserve"> այն վարչական մարմինների կողմից, որոնք վարչական վարույթ են իրականացնում կամ </w:t>
      </w:r>
      <w:r w:rsidR="00C36FEC">
        <w:rPr>
          <w:rFonts w:ascii="Sylfaen" w:hAnsi="Sylfaen" w:cs="Sylfaen"/>
          <w:sz w:val="22"/>
          <w:szCs w:val="22"/>
          <w:lang w:val="hy-AM"/>
        </w:rPr>
        <w:t>դատական վեճում</w:t>
      </w:r>
      <w:r w:rsidR="00C36FE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E005E5">
        <w:rPr>
          <w:rFonts w:ascii="Sylfaen" w:hAnsi="Sylfaen" w:cs="Sylfaen"/>
          <w:sz w:val="22"/>
          <w:szCs w:val="22"/>
          <w:lang w:val="hy-AM"/>
        </w:rPr>
        <w:t xml:space="preserve">կողմ են հանդիսանում,  </w:t>
      </w:r>
      <w:r w:rsidRPr="00816076">
        <w:rPr>
          <w:rFonts w:ascii="Sylfaen" w:hAnsi="Sylfaen"/>
          <w:sz w:val="22"/>
          <w:szCs w:val="22"/>
          <w:lang w:val="hy-AM"/>
        </w:rPr>
        <w:t xml:space="preserve"> </w:t>
      </w:r>
      <w:r w:rsidR="00E005E5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816076" w:rsidRPr="00816076" w:rsidRDefault="00816076" w:rsidP="00E005E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16076">
        <w:rPr>
          <w:rFonts w:ascii="Sylfaen" w:hAnsi="Sylfaen"/>
          <w:sz w:val="22"/>
          <w:szCs w:val="22"/>
          <w:lang w:val="hy-AM"/>
        </w:rPr>
        <w:t xml:space="preserve">բ) այն գույքի ցանկը, որի վերաբերյալ սույն օրենքի ուժի մեջ մտնելու պահին քննություն է </w:t>
      </w:r>
      <w:r w:rsidR="008D3F05">
        <w:rPr>
          <w:rFonts w:ascii="Sylfaen" w:hAnsi="Sylfaen"/>
          <w:sz w:val="22"/>
          <w:szCs w:val="22"/>
          <w:lang w:val="hy-AM"/>
        </w:rPr>
        <w:t xml:space="preserve">ընթանում սեփականության </w:t>
      </w:r>
      <w:r w:rsidRPr="00816076">
        <w:rPr>
          <w:rFonts w:ascii="Sylfaen" w:hAnsi="Sylfaen"/>
          <w:sz w:val="22"/>
          <w:szCs w:val="22"/>
          <w:lang w:val="hy-AM"/>
        </w:rPr>
        <w:t xml:space="preserve"> </w:t>
      </w:r>
      <w:r w:rsidR="008D3F05" w:rsidRPr="00816076">
        <w:rPr>
          <w:rFonts w:ascii="Sylfaen" w:hAnsi="Sylfaen"/>
          <w:sz w:val="22"/>
          <w:szCs w:val="22"/>
          <w:lang w:val="hy-AM"/>
        </w:rPr>
        <w:t>(գույքի ձեռքբերման հիմքը)</w:t>
      </w:r>
      <w:r w:rsidR="008D3F05">
        <w:rPr>
          <w:rFonts w:ascii="Sylfaen" w:hAnsi="Sylfaen"/>
          <w:sz w:val="22"/>
          <w:szCs w:val="22"/>
          <w:lang w:val="hy-AM"/>
        </w:rPr>
        <w:t xml:space="preserve">  </w:t>
      </w:r>
      <w:r w:rsidRPr="00816076">
        <w:rPr>
          <w:rFonts w:ascii="Sylfaen" w:hAnsi="Sylfaen"/>
          <w:sz w:val="22"/>
          <w:szCs w:val="22"/>
          <w:lang w:val="hy-AM"/>
        </w:rPr>
        <w:t>տնօրինման օրինա</w:t>
      </w:r>
      <w:r w:rsidR="00C36FEC">
        <w:rPr>
          <w:rFonts w:ascii="Sylfaen" w:hAnsi="Sylfaen"/>
          <w:sz w:val="22"/>
          <w:szCs w:val="22"/>
          <w:lang w:val="hy-AM"/>
        </w:rPr>
        <w:t>չափ</w:t>
      </w:r>
      <w:r w:rsidRPr="00816076">
        <w:rPr>
          <w:rFonts w:ascii="Sylfaen" w:hAnsi="Sylfaen"/>
          <w:sz w:val="22"/>
          <w:szCs w:val="22"/>
          <w:lang w:val="hy-AM"/>
        </w:rPr>
        <w:t>ությունը  պարզելու ուղղությամբ</w:t>
      </w:r>
      <w:r w:rsidR="00AD6D2F">
        <w:rPr>
          <w:rFonts w:ascii="Sylfaen" w:hAnsi="Sylfaen"/>
          <w:sz w:val="22"/>
          <w:szCs w:val="22"/>
          <w:lang w:val="hy-AM"/>
        </w:rPr>
        <w:t>՝</w:t>
      </w:r>
      <w:r w:rsidR="008D3F05">
        <w:rPr>
          <w:rFonts w:ascii="Sylfaen" w:hAnsi="Sylfaen"/>
          <w:sz w:val="22"/>
          <w:szCs w:val="22"/>
          <w:lang w:val="hy-AM"/>
        </w:rPr>
        <w:t xml:space="preserve"> </w:t>
      </w:r>
      <w:r w:rsidR="00AD6D2F">
        <w:rPr>
          <w:rFonts w:ascii="Sylfaen" w:hAnsi="Sylfaen"/>
          <w:sz w:val="22"/>
          <w:szCs w:val="22"/>
          <w:lang w:val="hy-AM"/>
        </w:rPr>
        <w:t xml:space="preserve"> </w:t>
      </w:r>
      <w:r w:rsidR="008D3F05">
        <w:rPr>
          <w:rFonts w:ascii="Sylfaen" w:hAnsi="Sylfaen"/>
          <w:sz w:val="22"/>
          <w:szCs w:val="22"/>
          <w:lang w:val="hy-AM"/>
        </w:rPr>
        <w:t xml:space="preserve"> այն</w:t>
      </w:r>
      <w:r w:rsidRPr="00816076">
        <w:rPr>
          <w:rFonts w:ascii="Sylfaen" w:hAnsi="Sylfaen"/>
          <w:sz w:val="22"/>
          <w:szCs w:val="22"/>
          <w:lang w:val="hy-AM"/>
        </w:rPr>
        <w:t xml:space="preserve"> մարմինների կողմից</w:t>
      </w:r>
      <w:r w:rsidR="008D3F05">
        <w:rPr>
          <w:rFonts w:ascii="Sylfaen" w:hAnsi="Sylfaen"/>
          <w:sz w:val="22"/>
          <w:szCs w:val="22"/>
          <w:lang w:val="hy-AM"/>
        </w:rPr>
        <w:t>,</w:t>
      </w:r>
      <w:r w:rsidRPr="00816076">
        <w:rPr>
          <w:rFonts w:ascii="Sylfaen" w:hAnsi="Sylfaen"/>
          <w:sz w:val="22"/>
          <w:szCs w:val="22"/>
          <w:lang w:val="hy-AM"/>
        </w:rPr>
        <w:t xml:space="preserve"> որոնք իրականացնում են հետաքննությունը։</w:t>
      </w:r>
    </w:p>
    <w:p w:rsidR="008D3F05" w:rsidRDefault="00816076" w:rsidP="008D3F0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16076">
        <w:rPr>
          <w:rFonts w:ascii="Sylfaen" w:hAnsi="Sylfaen"/>
          <w:sz w:val="22"/>
          <w:szCs w:val="22"/>
          <w:lang w:val="hy-AM"/>
        </w:rPr>
        <w:t>2. Վրաստանի խորհրդարան</w:t>
      </w:r>
      <w:r w:rsidR="008D3F05">
        <w:rPr>
          <w:rFonts w:ascii="Sylfaen" w:hAnsi="Sylfaen"/>
          <w:sz w:val="22"/>
          <w:szCs w:val="22"/>
          <w:lang w:val="hy-AM"/>
        </w:rPr>
        <w:t>ն</w:t>
      </w:r>
      <w:r w:rsidRPr="00816076">
        <w:rPr>
          <w:rFonts w:ascii="Sylfaen" w:hAnsi="Sylfaen"/>
          <w:sz w:val="22"/>
          <w:szCs w:val="22"/>
          <w:lang w:val="hy-AM"/>
        </w:rPr>
        <w:t xml:space="preserve"> ապահով</w:t>
      </w:r>
      <w:r w:rsidR="008D3F05">
        <w:rPr>
          <w:rFonts w:ascii="Sylfaen" w:hAnsi="Sylfaen"/>
          <w:sz w:val="22"/>
          <w:szCs w:val="22"/>
          <w:lang w:val="hy-AM"/>
        </w:rPr>
        <w:t>ի</w:t>
      </w:r>
      <w:r w:rsidRPr="00816076">
        <w:rPr>
          <w:rFonts w:ascii="Sylfaen" w:hAnsi="Sylfaen"/>
          <w:sz w:val="22"/>
          <w:szCs w:val="22"/>
          <w:lang w:val="hy-AM"/>
        </w:rPr>
        <w:t xml:space="preserve"> </w:t>
      </w:r>
      <w:r w:rsidR="008D3F05">
        <w:rPr>
          <w:rFonts w:ascii="Sylfaen" w:hAnsi="Sylfaen"/>
          <w:sz w:val="22"/>
          <w:szCs w:val="22"/>
          <w:lang w:val="hy-AM"/>
        </w:rPr>
        <w:t xml:space="preserve"> </w:t>
      </w:r>
      <w:r w:rsidRPr="00816076">
        <w:rPr>
          <w:rFonts w:ascii="Sylfaen" w:hAnsi="Sylfaen"/>
          <w:sz w:val="22"/>
          <w:szCs w:val="22"/>
          <w:lang w:val="hy-AM"/>
        </w:rPr>
        <w:t xml:space="preserve"> սույն հոդվածի առաջին պարբերությամբ նախատեսված ց</w:t>
      </w:r>
      <w:r w:rsidR="008D3F05">
        <w:rPr>
          <w:rFonts w:ascii="Sylfaen" w:hAnsi="Sylfaen"/>
          <w:sz w:val="22"/>
          <w:szCs w:val="22"/>
          <w:lang w:val="hy-AM"/>
        </w:rPr>
        <w:t>ան</w:t>
      </w:r>
      <w:r w:rsidRPr="00816076">
        <w:rPr>
          <w:rFonts w:ascii="Sylfaen" w:hAnsi="Sylfaen"/>
          <w:sz w:val="22"/>
          <w:szCs w:val="22"/>
          <w:lang w:val="hy-AM"/>
        </w:rPr>
        <w:t>կի հրապարակում</w:t>
      </w:r>
      <w:r w:rsidR="00AD6D2F">
        <w:rPr>
          <w:rFonts w:ascii="Sylfaen" w:hAnsi="Sylfaen"/>
          <w:sz w:val="22"/>
          <w:szCs w:val="22"/>
          <w:lang w:val="hy-AM"/>
        </w:rPr>
        <w:t xml:space="preserve"> </w:t>
      </w:r>
      <w:r w:rsidRPr="00816076">
        <w:rPr>
          <w:rFonts w:ascii="Sylfaen" w:hAnsi="Sylfaen"/>
          <w:sz w:val="22"/>
          <w:szCs w:val="22"/>
          <w:lang w:val="hy-AM"/>
        </w:rPr>
        <w:t xml:space="preserve"> Վրաստանի խորհրդարանի պաշտոնական կայքում։</w:t>
      </w:r>
    </w:p>
    <w:p w:rsidR="0026684A" w:rsidRDefault="008D3F05" w:rsidP="0026684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ka-GE"/>
        </w:rPr>
      </w:pPr>
      <w:r w:rsidRPr="008D3F05">
        <w:rPr>
          <w:rFonts w:ascii="Sylfaen" w:hAnsi="Sylfaen"/>
          <w:sz w:val="22"/>
          <w:szCs w:val="22"/>
          <w:lang w:val="ka-GE"/>
        </w:rPr>
        <w:t>3. Վրաստանի տարածքում</w:t>
      </w:r>
      <w:r>
        <w:rPr>
          <w:rFonts w:ascii="Sylfaen" w:hAnsi="Sylfaen"/>
          <w:sz w:val="22"/>
          <w:szCs w:val="22"/>
          <w:lang w:val="hy-AM"/>
        </w:rPr>
        <w:t xml:space="preserve">, </w:t>
      </w:r>
      <w:r w:rsidRPr="008D3F05">
        <w:rPr>
          <w:rFonts w:ascii="Sylfaen" w:hAnsi="Sylfaen"/>
          <w:sz w:val="22"/>
          <w:szCs w:val="22"/>
          <w:lang w:val="ka-GE"/>
        </w:rPr>
        <w:t>բաց</w:t>
      </w:r>
      <w:r w:rsidR="00AD6D2F">
        <w:rPr>
          <w:rFonts w:ascii="Sylfaen" w:hAnsi="Sylfaen"/>
          <w:sz w:val="22"/>
          <w:szCs w:val="22"/>
          <w:lang w:val="hy-AM"/>
        </w:rPr>
        <w:t xml:space="preserve">ի  </w:t>
      </w:r>
      <w:r w:rsidRPr="008D3F05">
        <w:rPr>
          <w:rFonts w:ascii="Sylfaen" w:hAnsi="Sylfaen"/>
          <w:sz w:val="22"/>
          <w:szCs w:val="22"/>
          <w:lang w:val="ka-GE"/>
        </w:rPr>
        <w:t xml:space="preserve"> քաղաք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Pr="008D3F05">
        <w:rPr>
          <w:rFonts w:ascii="Sylfaen" w:hAnsi="Sylfaen"/>
          <w:sz w:val="22"/>
          <w:szCs w:val="22"/>
          <w:lang w:val="ka-GE"/>
        </w:rPr>
        <w:t xml:space="preserve"> Թբիլիսի</w:t>
      </w:r>
      <w:r>
        <w:rPr>
          <w:rFonts w:ascii="Sylfaen" w:hAnsi="Sylfaen"/>
          <w:sz w:val="22"/>
          <w:szCs w:val="22"/>
          <w:lang w:val="hy-AM"/>
        </w:rPr>
        <w:t>ի</w:t>
      </w:r>
      <w:r w:rsidRPr="008D3F05">
        <w:rPr>
          <w:rFonts w:ascii="Sylfaen" w:hAnsi="Sylfaen"/>
          <w:sz w:val="22"/>
          <w:szCs w:val="22"/>
          <w:lang w:val="ka-GE"/>
        </w:rPr>
        <w:t xml:space="preserve"> վարչական սահմաններ</w:t>
      </w:r>
      <w:bookmarkStart w:id="0" w:name="_GoBack"/>
      <w:bookmarkEnd w:id="0"/>
      <w:r>
        <w:rPr>
          <w:rFonts w:ascii="Sylfaen" w:hAnsi="Sylfaen"/>
          <w:sz w:val="22"/>
          <w:szCs w:val="22"/>
          <w:lang w:val="hy-AM"/>
        </w:rPr>
        <w:t>ում</w:t>
      </w:r>
      <w:r w:rsidR="00AD6D2F">
        <w:rPr>
          <w:rFonts w:ascii="Sylfaen" w:hAnsi="Sylfaen"/>
          <w:sz w:val="22"/>
          <w:szCs w:val="22"/>
          <w:lang w:val="hy-AM"/>
        </w:rPr>
        <w:t>,</w:t>
      </w:r>
      <w:r w:rsidR="007E68DC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   </w:t>
      </w:r>
      <w:r w:rsidRPr="008D3F05">
        <w:rPr>
          <w:rFonts w:ascii="Sylfaen" w:hAnsi="Sylfaen"/>
          <w:sz w:val="22"/>
          <w:szCs w:val="22"/>
          <w:lang w:val="ka-GE"/>
        </w:rPr>
        <w:t xml:space="preserve"> գտնվող գյուղատնտեսական</w:t>
      </w:r>
      <w:r>
        <w:rPr>
          <w:rFonts w:ascii="Sylfaen" w:hAnsi="Sylfaen"/>
          <w:sz w:val="22"/>
          <w:szCs w:val="22"/>
          <w:lang w:val="hy-AM"/>
        </w:rPr>
        <w:t xml:space="preserve"> նշանակության </w:t>
      </w:r>
      <w:r w:rsidRPr="008D3F05">
        <w:rPr>
          <w:rFonts w:ascii="Sylfaen" w:hAnsi="Sylfaen"/>
          <w:sz w:val="22"/>
          <w:szCs w:val="22"/>
          <w:lang w:val="ka-GE"/>
        </w:rPr>
        <w:t xml:space="preserve"> հողատարածքների օրինականացման գործընթացը կարգավորելու նպատակով</w:t>
      </w:r>
      <w:r w:rsidR="00AD6D2F">
        <w:rPr>
          <w:rFonts w:ascii="Sylfaen" w:hAnsi="Sylfaen"/>
          <w:sz w:val="22"/>
          <w:szCs w:val="22"/>
          <w:lang w:val="hy-AM"/>
        </w:rPr>
        <w:t xml:space="preserve"> մինչև 2013 թվականի հունվարի 1-ը </w:t>
      </w:r>
      <w:r w:rsidRPr="008D3F05">
        <w:rPr>
          <w:rFonts w:ascii="Sylfaen" w:hAnsi="Sylfaen"/>
          <w:sz w:val="22"/>
          <w:szCs w:val="22"/>
          <w:lang w:val="ka-GE"/>
        </w:rPr>
        <w:t xml:space="preserve"> Վրաստանի արդարադատության նախարարությունը հանրային իրավունքի իրավաբանական անձի</w:t>
      </w:r>
      <w:r>
        <w:rPr>
          <w:rFonts w:ascii="Sylfaen" w:hAnsi="Sylfaen"/>
          <w:sz w:val="22"/>
          <w:szCs w:val="22"/>
          <w:lang w:val="hy-AM"/>
        </w:rPr>
        <w:t xml:space="preserve">՝  </w:t>
      </w:r>
      <w:r w:rsidRPr="008D3F05">
        <w:rPr>
          <w:rFonts w:ascii="Sylfaen" w:hAnsi="Sylfaen"/>
          <w:sz w:val="22"/>
          <w:szCs w:val="22"/>
          <w:lang w:val="ka-GE"/>
        </w:rPr>
        <w:t>Հանրային ռե</w:t>
      </w:r>
      <w:r>
        <w:rPr>
          <w:rFonts w:ascii="Sylfaen" w:hAnsi="Sylfaen"/>
          <w:sz w:val="22"/>
          <w:szCs w:val="22"/>
          <w:lang w:val="hy-AM"/>
        </w:rPr>
        <w:t>ե</w:t>
      </w:r>
      <w:r w:rsidRPr="008D3F05">
        <w:rPr>
          <w:rFonts w:ascii="Sylfaen" w:hAnsi="Sylfaen"/>
          <w:sz w:val="22"/>
          <w:szCs w:val="22"/>
          <w:lang w:val="ka-GE"/>
        </w:rPr>
        <w:t>ստրի ազգային գործակալությ</w:t>
      </w:r>
      <w:r>
        <w:rPr>
          <w:rFonts w:ascii="Sylfaen" w:hAnsi="Sylfaen"/>
          <w:sz w:val="22"/>
          <w:szCs w:val="22"/>
          <w:lang w:val="hy-AM"/>
        </w:rPr>
        <w:t>ա</w:t>
      </w:r>
      <w:r w:rsidR="0026684A">
        <w:rPr>
          <w:rFonts w:ascii="Sylfaen" w:hAnsi="Sylfaen"/>
          <w:sz w:val="22"/>
          <w:szCs w:val="22"/>
          <w:lang w:val="hy-AM"/>
        </w:rPr>
        <w:t>ն</w:t>
      </w:r>
      <w:r>
        <w:rPr>
          <w:rFonts w:ascii="Sylfaen" w:hAnsi="Sylfaen"/>
          <w:sz w:val="22"/>
          <w:szCs w:val="22"/>
          <w:lang w:val="hy-AM"/>
        </w:rPr>
        <w:t xml:space="preserve"> հետ </w:t>
      </w:r>
      <w:r w:rsidRPr="008D3F05">
        <w:rPr>
          <w:rFonts w:ascii="Sylfaen" w:hAnsi="Sylfaen"/>
          <w:sz w:val="22"/>
          <w:szCs w:val="22"/>
          <w:lang w:val="ka-GE"/>
        </w:rPr>
        <w:t>ապահով</w:t>
      </w:r>
      <w:r>
        <w:rPr>
          <w:rFonts w:ascii="Sylfaen" w:hAnsi="Sylfaen"/>
          <w:sz w:val="22"/>
          <w:szCs w:val="22"/>
          <w:lang w:val="hy-AM"/>
        </w:rPr>
        <w:t>ի սույն</w:t>
      </w:r>
      <w:r w:rsidRPr="008D3F05">
        <w:rPr>
          <w:rFonts w:ascii="Sylfaen" w:hAnsi="Sylfaen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Pr="008D3F05">
        <w:rPr>
          <w:rFonts w:ascii="Sylfaen" w:hAnsi="Sylfaen"/>
          <w:sz w:val="22"/>
          <w:szCs w:val="22"/>
          <w:lang w:val="ka-GE"/>
        </w:rPr>
        <w:t xml:space="preserve"> օրենքում համապատասխան փոփոխություններ կատարելու մասին</w:t>
      </w:r>
      <w:r>
        <w:rPr>
          <w:rFonts w:ascii="Sylfaen" w:hAnsi="Sylfaen"/>
          <w:sz w:val="22"/>
          <w:szCs w:val="22"/>
          <w:lang w:val="hy-AM"/>
        </w:rPr>
        <w:t xml:space="preserve"> օրինագծի ներկայացում </w:t>
      </w:r>
      <w:r w:rsidRPr="008D3F05">
        <w:rPr>
          <w:rFonts w:ascii="Sylfaen" w:hAnsi="Sylfaen"/>
          <w:sz w:val="22"/>
          <w:szCs w:val="22"/>
          <w:lang w:val="ka-GE"/>
        </w:rPr>
        <w:t>Վրաստանի խորհրդարան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Pr="008D3F05">
        <w:rPr>
          <w:rFonts w:ascii="Sylfaen" w:hAnsi="Sylfaen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Pr="008D3F05">
        <w:rPr>
          <w:rFonts w:ascii="Sylfaen" w:hAnsi="Sylfaen"/>
          <w:sz w:val="22"/>
          <w:szCs w:val="22"/>
          <w:lang w:val="ka-GE"/>
        </w:rPr>
        <w:t xml:space="preserve"> Վրաստանի օրենսդրությամբ սահմանված կա</w:t>
      </w:r>
      <w:r>
        <w:rPr>
          <w:rFonts w:ascii="Sylfaen" w:hAnsi="Sylfaen"/>
          <w:sz w:val="22"/>
          <w:szCs w:val="22"/>
          <w:lang w:val="hy-AM"/>
        </w:rPr>
        <w:t>րգ</w:t>
      </w:r>
      <w:r w:rsidR="0026684A">
        <w:rPr>
          <w:rFonts w:ascii="Sylfaen" w:hAnsi="Sylfaen"/>
          <w:sz w:val="22"/>
          <w:szCs w:val="22"/>
          <w:lang w:val="ka-GE"/>
        </w:rPr>
        <w:t>ով։</w:t>
      </w:r>
    </w:p>
    <w:p w:rsidR="0026684A" w:rsidRDefault="0026684A" w:rsidP="0026684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ka-GE"/>
        </w:rPr>
      </w:pPr>
    </w:p>
    <w:p w:rsidR="0026684A" w:rsidRPr="0026684A" w:rsidRDefault="008D3F05" w:rsidP="0026684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26684A">
        <w:rPr>
          <w:rFonts w:ascii="Sylfaen" w:hAnsi="Sylfaen"/>
          <w:b/>
          <w:sz w:val="22"/>
          <w:szCs w:val="22"/>
          <w:lang w:val="ka-GE"/>
        </w:rPr>
        <w:t>Հոդված 8. Եզրափակիչ դրույթ</w:t>
      </w:r>
    </w:p>
    <w:p w:rsidR="008D3F05" w:rsidRDefault="008D3F05" w:rsidP="0026684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ka-GE"/>
        </w:rPr>
      </w:pPr>
      <w:r w:rsidRPr="008D3F05">
        <w:rPr>
          <w:rFonts w:ascii="Sylfaen" w:hAnsi="Sylfaen"/>
          <w:sz w:val="22"/>
          <w:szCs w:val="22"/>
          <w:lang w:val="ka-GE"/>
        </w:rPr>
        <w:t xml:space="preserve">Սույն օրենքն ուժի մեջ </w:t>
      </w:r>
      <w:r w:rsidR="0026684A">
        <w:rPr>
          <w:rFonts w:ascii="Sylfaen" w:hAnsi="Sylfaen"/>
          <w:sz w:val="22"/>
          <w:szCs w:val="22"/>
          <w:lang w:val="hy-AM"/>
        </w:rPr>
        <w:t xml:space="preserve"> </w:t>
      </w:r>
      <w:r w:rsidRPr="008D3F05">
        <w:rPr>
          <w:rFonts w:ascii="Sylfaen" w:hAnsi="Sylfaen"/>
          <w:sz w:val="22"/>
          <w:szCs w:val="22"/>
          <w:lang w:val="ka-GE"/>
        </w:rPr>
        <w:t xml:space="preserve"> մտն</w:t>
      </w:r>
      <w:r w:rsidR="0026684A">
        <w:rPr>
          <w:rFonts w:ascii="Sylfaen" w:hAnsi="Sylfaen"/>
          <w:sz w:val="22"/>
          <w:szCs w:val="22"/>
          <w:lang w:val="hy-AM"/>
        </w:rPr>
        <w:t>ի</w:t>
      </w:r>
      <w:r w:rsidRPr="008D3F05">
        <w:rPr>
          <w:rFonts w:ascii="Sylfaen" w:hAnsi="Sylfaen"/>
          <w:sz w:val="22"/>
          <w:szCs w:val="22"/>
          <w:lang w:val="ka-GE"/>
        </w:rPr>
        <w:t xml:space="preserve"> հրապարակմանը հաջորդող 15-րդ օրը։</w:t>
      </w:r>
    </w:p>
    <w:p w:rsidR="0026684A" w:rsidRPr="0026684A" w:rsidRDefault="0026684A" w:rsidP="0026684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8D3F05" w:rsidRPr="0026684A" w:rsidRDefault="0026684A" w:rsidP="0026684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ka-GE"/>
        </w:rPr>
      </w:pPr>
      <w:r w:rsidRPr="0026684A">
        <w:rPr>
          <w:rFonts w:ascii="Sylfaen" w:hAnsi="Sylfaen"/>
          <w:b/>
          <w:sz w:val="22"/>
          <w:szCs w:val="22"/>
          <w:lang w:val="ka-GE"/>
        </w:rPr>
        <w:t>Վրաստանի նախագահ Մ. Սա</w:t>
      </w:r>
      <w:r w:rsidR="008D3F05" w:rsidRPr="0026684A">
        <w:rPr>
          <w:rFonts w:ascii="Sylfaen" w:hAnsi="Sylfaen"/>
          <w:b/>
          <w:sz w:val="22"/>
          <w:szCs w:val="22"/>
          <w:lang w:val="ka-GE"/>
        </w:rPr>
        <w:t>ակաշվիլի</w:t>
      </w:r>
    </w:p>
    <w:p w:rsidR="008D3F05" w:rsidRPr="0026684A" w:rsidRDefault="008D3F05" w:rsidP="0026684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ka-GE"/>
        </w:rPr>
      </w:pPr>
      <w:r w:rsidRPr="0026684A">
        <w:rPr>
          <w:rFonts w:ascii="Sylfaen" w:hAnsi="Sylfaen"/>
          <w:b/>
          <w:sz w:val="22"/>
          <w:szCs w:val="22"/>
          <w:lang w:val="ka-GE"/>
        </w:rPr>
        <w:t>Թբիլիսի,</w:t>
      </w:r>
    </w:p>
    <w:p w:rsidR="0026684A" w:rsidRPr="0026684A" w:rsidRDefault="0026684A" w:rsidP="0026684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ka-GE"/>
        </w:rPr>
      </w:pPr>
    </w:p>
    <w:p w:rsidR="008D3F05" w:rsidRPr="0026684A" w:rsidRDefault="0026684A" w:rsidP="0026684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ka-GE"/>
        </w:rPr>
      </w:pPr>
      <w:r w:rsidRPr="0026684A">
        <w:rPr>
          <w:rFonts w:ascii="Sylfaen" w:hAnsi="Sylfaen"/>
          <w:b/>
          <w:sz w:val="22"/>
          <w:szCs w:val="22"/>
          <w:lang w:val="ka-GE"/>
        </w:rPr>
        <w:t>2007</w:t>
      </w:r>
      <w:r w:rsidRPr="0026684A">
        <w:rPr>
          <w:rFonts w:ascii="Sylfaen" w:hAnsi="Sylfaen"/>
          <w:b/>
          <w:sz w:val="22"/>
          <w:szCs w:val="22"/>
          <w:lang w:val="hy-AM"/>
        </w:rPr>
        <w:t xml:space="preserve"> թվականի հ</w:t>
      </w:r>
      <w:r w:rsidR="008D3F05" w:rsidRPr="0026684A">
        <w:rPr>
          <w:rFonts w:ascii="Sylfaen" w:hAnsi="Sylfaen"/>
          <w:b/>
          <w:sz w:val="22"/>
          <w:szCs w:val="22"/>
          <w:lang w:val="ka-GE"/>
        </w:rPr>
        <w:t>ունիսի 22։</w:t>
      </w:r>
    </w:p>
    <w:p w:rsidR="0026684A" w:rsidRPr="0026684A" w:rsidRDefault="0026684A" w:rsidP="0026684A">
      <w:pPr>
        <w:ind w:firstLine="288"/>
        <w:rPr>
          <w:b/>
          <w:lang w:val="hy-AM"/>
        </w:rPr>
      </w:pPr>
      <w:r w:rsidRPr="0026684A">
        <w:rPr>
          <w:rFonts w:ascii="Sylfaen" w:hAnsi="Sylfaen"/>
          <w:b/>
          <w:bCs/>
          <w:sz w:val="22"/>
          <w:szCs w:val="22"/>
          <w:lang w:val="ka-GE"/>
        </w:rPr>
        <w:lastRenderedPageBreak/>
        <w:t>№5014–I</w:t>
      </w:r>
      <w:r w:rsidRPr="0026684A">
        <w:rPr>
          <w:rFonts w:ascii="Sylfaen" w:hAnsi="Sylfaen"/>
          <w:b/>
          <w:bCs/>
          <w:sz w:val="22"/>
          <w:szCs w:val="22"/>
          <w:lang w:val="hy-AM"/>
        </w:rPr>
        <w:t>Ն</w:t>
      </w:r>
    </w:p>
    <w:p w:rsidR="0026684A" w:rsidRDefault="0026684A" w:rsidP="0026684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ka-GE"/>
        </w:rPr>
      </w:pPr>
    </w:p>
    <w:p w:rsidR="0026684A" w:rsidRPr="008D3F05" w:rsidRDefault="0026684A" w:rsidP="008D3F05">
      <w:pPr>
        <w:pStyle w:val="abzacixml0"/>
        <w:ind w:firstLine="283"/>
        <w:jc w:val="both"/>
        <w:rPr>
          <w:rFonts w:ascii="Sylfaen" w:hAnsi="Sylfaen"/>
          <w:sz w:val="22"/>
          <w:szCs w:val="22"/>
          <w:lang w:val="ka-GE"/>
        </w:rPr>
      </w:pPr>
    </w:p>
    <w:p w:rsidR="00C37137" w:rsidRPr="0089514B" w:rsidRDefault="008D3F05" w:rsidP="008D3F05">
      <w:pPr>
        <w:pStyle w:val="abzacixml0"/>
        <w:spacing w:before="0" w:beforeAutospacing="0" w:after="0" w:afterAutospacing="0"/>
        <w:ind w:firstLine="283"/>
        <w:jc w:val="both"/>
      </w:pPr>
      <w:r w:rsidRPr="008D3F05">
        <w:rPr>
          <w:rFonts w:ascii="Sylfaen" w:hAnsi="Sylfaen"/>
          <w:sz w:val="22"/>
          <w:szCs w:val="22"/>
          <w:lang w:val="ka-GE"/>
        </w:rPr>
        <w:t>թիվ 5014-Ի</w:t>
      </w:r>
    </w:p>
    <w:sectPr w:rsidR="00C37137" w:rsidRPr="0089514B" w:rsidSect="00B71644">
      <w:pgSz w:w="11907" w:h="16840" w:code="9"/>
      <w:pgMar w:top="1440" w:right="1134" w:bottom="1440" w:left="1616" w:header="284" w:footer="28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PLiteraturuly M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PLiteraturuly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Geo_Dumbadze"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PGrotesk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embedSystemFonts/>
  <w:proofState w:spelling="clean" w:grammar="clean"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618"/>
    <w:rsid w:val="000013FC"/>
    <w:rsid w:val="00016FCE"/>
    <w:rsid w:val="00026031"/>
    <w:rsid w:val="00026F2D"/>
    <w:rsid w:val="00027278"/>
    <w:rsid w:val="00027501"/>
    <w:rsid w:val="00030763"/>
    <w:rsid w:val="00035A35"/>
    <w:rsid w:val="00040309"/>
    <w:rsid w:val="00063E93"/>
    <w:rsid w:val="0007356A"/>
    <w:rsid w:val="00083142"/>
    <w:rsid w:val="0009176E"/>
    <w:rsid w:val="000A2C98"/>
    <w:rsid w:val="000A6BD4"/>
    <w:rsid w:val="000F09B0"/>
    <w:rsid w:val="000F7012"/>
    <w:rsid w:val="00123392"/>
    <w:rsid w:val="00125536"/>
    <w:rsid w:val="001327E4"/>
    <w:rsid w:val="00132D90"/>
    <w:rsid w:val="00142B4F"/>
    <w:rsid w:val="00152654"/>
    <w:rsid w:val="0015332F"/>
    <w:rsid w:val="00155716"/>
    <w:rsid w:val="00155D8A"/>
    <w:rsid w:val="00157113"/>
    <w:rsid w:val="001604F7"/>
    <w:rsid w:val="0016468D"/>
    <w:rsid w:val="00171546"/>
    <w:rsid w:val="00174AE4"/>
    <w:rsid w:val="0017568E"/>
    <w:rsid w:val="00177D47"/>
    <w:rsid w:val="001900E2"/>
    <w:rsid w:val="001B1ADF"/>
    <w:rsid w:val="001B1C53"/>
    <w:rsid w:val="001B3654"/>
    <w:rsid w:val="001B6875"/>
    <w:rsid w:val="001D00E3"/>
    <w:rsid w:val="001D5121"/>
    <w:rsid w:val="001D53E4"/>
    <w:rsid w:val="001D5687"/>
    <w:rsid w:val="001E3284"/>
    <w:rsid w:val="00202F12"/>
    <w:rsid w:val="00220ACC"/>
    <w:rsid w:val="002264DE"/>
    <w:rsid w:val="00237021"/>
    <w:rsid w:val="002631E0"/>
    <w:rsid w:val="002637ED"/>
    <w:rsid w:val="0026684A"/>
    <w:rsid w:val="002829D0"/>
    <w:rsid w:val="00287747"/>
    <w:rsid w:val="0029070D"/>
    <w:rsid w:val="00292F1B"/>
    <w:rsid w:val="002A7A94"/>
    <w:rsid w:val="002C6372"/>
    <w:rsid w:val="002D1B4B"/>
    <w:rsid w:val="002D1BB0"/>
    <w:rsid w:val="002E1B8D"/>
    <w:rsid w:val="002F5052"/>
    <w:rsid w:val="002F6C94"/>
    <w:rsid w:val="002F7976"/>
    <w:rsid w:val="00306755"/>
    <w:rsid w:val="003126DC"/>
    <w:rsid w:val="00316F87"/>
    <w:rsid w:val="00320B9F"/>
    <w:rsid w:val="00344B18"/>
    <w:rsid w:val="00355284"/>
    <w:rsid w:val="00363100"/>
    <w:rsid w:val="003966EB"/>
    <w:rsid w:val="003B63C1"/>
    <w:rsid w:val="003E2BD0"/>
    <w:rsid w:val="003E419F"/>
    <w:rsid w:val="003E4A12"/>
    <w:rsid w:val="004061ED"/>
    <w:rsid w:val="00431AC9"/>
    <w:rsid w:val="00451BBC"/>
    <w:rsid w:val="004522A7"/>
    <w:rsid w:val="00452CFF"/>
    <w:rsid w:val="00461D10"/>
    <w:rsid w:val="004747AF"/>
    <w:rsid w:val="00491ABE"/>
    <w:rsid w:val="004A0FAE"/>
    <w:rsid w:val="004B2770"/>
    <w:rsid w:val="004B5BA2"/>
    <w:rsid w:val="004B6D71"/>
    <w:rsid w:val="004D2CB8"/>
    <w:rsid w:val="004F0861"/>
    <w:rsid w:val="00527F83"/>
    <w:rsid w:val="0054044F"/>
    <w:rsid w:val="00546217"/>
    <w:rsid w:val="0056151B"/>
    <w:rsid w:val="005870B5"/>
    <w:rsid w:val="00590237"/>
    <w:rsid w:val="005964AA"/>
    <w:rsid w:val="005C5406"/>
    <w:rsid w:val="005F079B"/>
    <w:rsid w:val="00600B35"/>
    <w:rsid w:val="00613334"/>
    <w:rsid w:val="00620BD4"/>
    <w:rsid w:val="00673752"/>
    <w:rsid w:val="00683315"/>
    <w:rsid w:val="006A2A1B"/>
    <w:rsid w:val="006B290D"/>
    <w:rsid w:val="006C1FF5"/>
    <w:rsid w:val="006C63DB"/>
    <w:rsid w:val="006D49D5"/>
    <w:rsid w:val="006F5389"/>
    <w:rsid w:val="00703926"/>
    <w:rsid w:val="00711E78"/>
    <w:rsid w:val="00731E16"/>
    <w:rsid w:val="0073441B"/>
    <w:rsid w:val="00746011"/>
    <w:rsid w:val="007542ED"/>
    <w:rsid w:val="007818AA"/>
    <w:rsid w:val="0078546C"/>
    <w:rsid w:val="007A5450"/>
    <w:rsid w:val="007B0FC8"/>
    <w:rsid w:val="007B4652"/>
    <w:rsid w:val="007E68DC"/>
    <w:rsid w:val="007F25AE"/>
    <w:rsid w:val="0080153F"/>
    <w:rsid w:val="00816076"/>
    <w:rsid w:val="00816948"/>
    <w:rsid w:val="00822D27"/>
    <w:rsid w:val="00822F28"/>
    <w:rsid w:val="008242DE"/>
    <w:rsid w:val="00830702"/>
    <w:rsid w:val="00831834"/>
    <w:rsid w:val="00841940"/>
    <w:rsid w:val="00890BCA"/>
    <w:rsid w:val="0089514B"/>
    <w:rsid w:val="008A443A"/>
    <w:rsid w:val="008A7A6C"/>
    <w:rsid w:val="008C315A"/>
    <w:rsid w:val="008D041A"/>
    <w:rsid w:val="008D36C6"/>
    <w:rsid w:val="008D3F05"/>
    <w:rsid w:val="008E47C6"/>
    <w:rsid w:val="00951738"/>
    <w:rsid w:val="00971AD8"/>
    <w:rsid w:val="00976371"/>
    <w:rsid w:val="009823EA"/>
    <w:rsid w:val="00982780"/>
    <w:rsid w:val="009A0A62"/>
    <w:rsid w:val="009A48D0"/>
    <w:rsid w:val="009D17C5"/>
    <w:rsid w:val="009E336A"/>
    <w:rsid w:val="009F2F9F"/>
    <w:rsid w:val="00A065E2"/>
    <w:rsid w:val="00A06F13"/>
    <w:rsid w:val="00A15DF5"/>
    <w:rsid w:val="00A17EEE"/>
    <w:rsid w:val="00A20D91"/>
    <w:rsid w:val="00A57C9D"/>
    <w:rsid w:val="00A63DE7"/>
    <w:rsid w:val="00A714EA"/>
    <w:rsid w:val="00A82EA5"/>
    <w:rsid w:val="00A86BE2"/>
    <w:rsid w:val="00A877BD"/>
    <w:rsid w:val="00A91F33"/>
    <w:rsid w:val="00AB38D1"/>
    <w:rsid w:val="00AC49BA"/>
    <w:rsid w:val="00AD6D2F"/>
    <w:rsid w:val="00AE75E4"/>
    <w:rsid w:val="00B14DB7"/>
    <w:rsid w:val="00B152AF"/>
    <w:rsid w:val="00B155E3"/>
    <w:rsid w:val="00B168FE"/>
    <w:rsid w:val="00B22BE6"/>
    <w:rsid w:val="00B3333B"/>
    <w:rsid w:val="00B45759"/>
    <w:rsid w:val="00B50B0C"/>
    <w:rsid w:val="00B63420"/>
    <w:rsid w:val="00B6350F"/>
    <w:rsid w:val="00B71644"/>
    <w:rsid w:val="00BB5340"/>
    <w:rsid w:val="00BC1B10"/>
    <w:rsid w:val="00BC24B8"/>
    <w:rsid w:val="00BC414F"/>
    <w:rsid w:val="00BE1655"/>
    <w:rsid w:val="00C06531"/>
    <w:rsid w:val="00C0782E"/>
    <w:rsid w:val="00C10923"/>
    <w:rsid w:val="00C22B98"/>
    <w:rsid w:val="00C30FEA"/>
    <w:rsid w:val="00C361DE"/>
    <w:rsid w:val="00C36FEC"/>
    <w:rsid w:val="00C37137"/>
    <w:rsid w:val="00C37AEA"/>
    <w:rsid w:val="00C52AB3"/>
    <w:rsid w:val="00CB3391"/>
    <w:rsid w:val="00CC2211"/>
    <w:rsid w:val="00CC51B9"/>
    <w:rsid w:val="00CC601D"/>
    <w:rsid w:val="00CC6C04"/>
    <w:rsid w:val="00CD4DC2"/>
    <w:rsid w:val="00CD57E0"/>
    <w:rsid w:val="00CD7256"/>
    <w:rsid w:val="00D229DB"/>
    <w:rsid w:val="00D34618"/>
    <w:rsid w:val="00D456DA"/>
    <w:rsid w:val="00D47F1A"/>
    <w:rsid w:val="00D56A5A"/>
    <w:rsid w:val="00D62B59"/>
    <w:rsid w:val="00D735BD"/>
    <w:rsid w:val="00D760A6"/>
    <w:rsid w:val="00D801AF"/>
    <w:rsid w:val="00D91503"/>
    <w:rsid w:val="00D9548C"/>
    <w:rsid w:val="00DB364B"/>
    <w:rsid w:val="00DB4D89"/>
    <w:rsid w:val="00DB5A2B"/>
    <w:rsid w:val="00DC11B2"/>
    <w:rsid w:val="00DE0EBA"/>
    <w:rsid w:val="00DE34D4"/>
    <w:rsid w:val="00DE3C06"/>
    <w:rsid w:val="00DF0B2B"/>
    <w:rsid w:val="00E003CF"/>
    <w:rsid w:val="00E005E5"/>
    <w:rsid w:val="00E00A27"/>
    <w:rsid w:val="00E11338"/>
    <w:rsid w:val="00E3320F"/>
    <w:rsid w:val="00E34E51"/>
    <w:rsid w:val="00E36435"/>
    <w:rsid w:val="00E8149E"/>
    <w:rsid w:val="00E870C6"/>
    <w:rsid w:val="00E8784F"/>
    <w:rsid w:val="00E9205B"/>
    <w:rsid w:val="00E92D18"/>
    <w:rsid w:val="00EA4DBA"/>
    <w:rsid w:val="00ED5230"/>
    <w:rsid w:val="00ED7933"/>
    <w:rsid w:val="00EE499F"/>
    <w:rsid w:val="00EF068D"/>
    <w:rsid w:val="00EF6786"/>
    <w:rsid w:val="00F02E8B"/>
    <w:rsid w:val="00F0401A"/>
    <w:rsid w:val="00F303B7"/>
    <w:rsid w:val="00F4372C"/>
    <w:rsid w:val="00F45BBB"/>
    <w:rsid w:val="00F50E08"/>
    <w:rsid w:val="00F85430"/>
    <w:rsid w:val="00F86D16"/>
    <w:rsid w:val="00F92121"/>
    <w:rsid w:val="00FB5ED6"/>
    <w:rsid w:val="00FC3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158038-9DD2-4952-B13B-994156D7A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465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C51B9"/>
    <w:pPr>
      <w:keepNext/>
      <w:keepLines/>
      <w:spacing w:before="360" w:after="120"/>
      <w:jc w:val="center"/>
      <w:outlineLvl w:val="0"/>
    </w:pPr>
    <w:rPr>
      <w:rFonts w:ascii="SPLiteraturuly MT" w:eastAsiaTheme="majorEastAsia" w:hAnsi="SPLiteraturuly MT" w:cstheme="majorBidi"/>
      <w:b/>
      <w:snapToGrid w:val="0"/>
      <w:szCs w:val="20"/>
    </w:rPr>
  </w:style>
  <w:style w:type="paragraph" w:styleId="2">
    <w:name w:val="heading 2"/>
    <w:basedOn w:val="a"/>
    <w:next w:val="a"/>
    <w:link w:val="20"/>
    <w:qFormat/>
    <w:rsid w:val="00CC51B9"/>
    <w:pPr>
      <w:keepNext/>
      <w:keepLines/>
      <w:spacing w:before="240" w:line="240" w:lineRule="atLeast"/>
      <w:jc w:val="center"/>
      <w:outlineLvl w:val="1"/>
    </w:pPr>
    <w:rPr>
      <w:rFonts w:ascii="SPLiteraturuly" w:hAnsi="SPLiteraturuly"/>
      <w:spacing w:val="55"/>
      <w:sz w:val="20"/>
      <w:lang w:val="sv-SE"/>
    </w:rPr>
  </w:style>
  <w:style w:type="paragraph" w:styleId="3">
    <w:name w:val="heading 3"/>
    <w:basedOn w:val="a"/>
    <w:next w:val="a"/>
    <w:link w:val="30"/>
    <w:qFormat/>
    <w:rsid w:val="00CC51B9"/>
    <w:pPr>
      <w:keepNext/>
      <w:keepLines/>
      <w:spacing w:line="240" w:lineRule="atLeast"/>
      <w:jc w:val="center"/>
      <w:outlineLvl w:val="2"/>
    </w:pPr>
    <w:rPr>
      <w:rFonts w:ascii="SPLiteraturuly MT" w:hAnsi="SPLiteraturuly MT"/>
      <w:b/>
      <w:spacing w:val="50"/>
      <w:sz w:val="20"/>
      <w:szCs w:val="20"/>
    </w:rPr>
  </w:style>
  <w:style w:type="paragraph" w:styleId="6">
    <w:name w:val="heading 6"/>
    <w:basedOn w:val="a"/>
    <w:next w:val="a"/>
    <w:qFormat/>
    <w:rsid w:val="00CC51B9"/>
    <w:pPr>
      <w:keepNext/>
      <w:keepLines/>
      <w:tabs>
        <w:tab w:val="left" w:pos="720"/>
      </w:tabs>
      <w:spacing w:before="240"/>
      <w:outlineLvl w:val="5"/>
    </w:pPr>
    <w:rPr>
      <w:rFonts w:ascii="SPLiteraturuly" w:hAnsi="SPLiteraturuly"/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uxli">
    <w:name w:val="muxli"/>
    <w:basedOn w:val="6"/>
    <w:rsid w:val="002D1BB0"/>
    <w:pPr>
      <w:tabs>
        <w:tab w:val="left" w:pos="2438"/>
      </w:tabs>
      <w:ind w:left="2438" w:hanging="2438"/>
    </w:pPr>
    <w:rPr>
      <w:rFonts w:ascii="Geo_Dumbadze" w:hAnsi="Geo_Dumbadze"/>
      <w:snapToGrid w:val="0"/>
      <w:sz w:val="24"/>
      <w:szCs w:val="20"/>
      <w:lang w:val="ka-GE"/>
    </w:rPr>
  </w:style>
  <w:style w:type="paragraph" w:customStyle="1" w:styleId="stilixml">
    <w:name w:val="stili_xml"/>
    <w:basedOn w:val="abzacixml"/>
    <w:link w:val="stilixmlChar"/>
    <w:rsid w:val="002637ED"/>
  </w:style>
  <w:style w:type="character" w:customStyle="1" w:styleId="10">
    <w:name w:val="Заголовок 1 Знак"/>
    <w:basedOn w:val="a0"/>
    <w:link w:val="1"/>
    <w:rsid w:val="004F0861"/>
    <w:rPr>
      <w:rFonts w:ascii="SPLiteraturuly MT" w:eastAsiaTheme="majorEastAsia" w:hAnsi="SPLiteraturuly MT" w:cstheme="majorBidi"/>
      <w:b/>
      <w:snapToGrid w:val="0"/>
      <w:sz w:val="24"/>
    </w:rPr>
  </w:style>
  <w:style w:type="character" w:customStyle="1" w:styleId="stilixmlChar">
    <w:name w:val="stili_xml Char"/>
    <w:basedOn w:val="10"/>
    <w:link w:val="stilixml"/>
    <w:rsid w:val="004F0861"/>
    <w:rPr>
      <w:rFonts w:ascii="Sylfaen" w:eastAsiaTheme="majorEastAsia" w:hAnsi="Sylfaen" w:cs="Courier New"/>
      <w:b/>
      <w:snapToGrid w:val="0"/>
      <w:sz w:val="22"/>
      <w:szCs w:val="72"/>
      <w:lang w:eastAsia="ru-RU"/>
    </w:rPr>
  </w:style>
  <w:style w:type="paragraph" w:customStyle="1" w:styleId="abzacixml">
    <w:name w:val="abzaci_xml"/>
    <w:basedOn w:val="a3"/>
    <w:link w:val="abzacixmlChar"/>
    <w:autoRedefine/>
    <w:rsid w:val="00174AE4"/>
    <w:pPr>
      <w:ind w:firstLine="283"/>
      <w:jc w:val="both"/>
    </w:pPr>
    <w:rPr>
      <w:rFonts w:ascii="Sylfaen" w:hAnsi="Sylfaen" w:cs="Courier New"/>
      <w:sz w:val="22"/>
      <w:szCs w:val="72"/>
      <w:lang w:eastAsia="ru-RU"/>
    </w:rPr>
  </w:style>
  <w:style w:type="paragraph" w:styleId="a3">
    <w:name w:val="Plain Text"/>
    <w:basedOn w:val="a"/>
    <w:link w:val="a4"/>
    <w:uiPriority w:val="99"/>
    <w:semiHidden/>
    <w:unhideWhenUsed/>
    <w:rsid w:val="00083142"/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semiHidden/>
    <w:rsid w:val="00083142"/>
    <w:rPr>
      <w:rFonts w:ascii="Consolas" w:hAnsi="Consolas"/>
      <w:sz w:val="21"/>
      <w:szCs w:val="21"/>
      <w:lang w:bidi="ar-EG"/>
    </w:rPr>
  </w:style>
  <w:style w:type="character" w:customStyle="1" w:styleId="abzacixmlChar">
    <w:name w:val="abzaci_xml Char"/>
    <w:basedOn w:val="a0"/>
    <w:link w:val="abzacixml"/>
    <w:rsid w:val="00083142"/>
    <w:rPr>
      <w:rFonts w:ascii="Sylfaen" w:hAnsi="Sylfaen" w:cs="Courier New"/>
      <w:sz w:val="22"/>
      <w:szCs w:val="72"/>
      <w:lang w:eastAsia="ru-RU"/>
    </w:rPr>
  </w:style>
  <w:style w:type="paragraph" w:customStyle="1" w:styleId="Sataurixml">
    <w:name w:val="Satauri_xml"/>
    <w:basedOn w:val="a5"/>
    <w:autoRedefine/>
    <w:rsid w:val="00174AE4"/>
    <w:pPr>
      <w:keepNext/>
      <w:keepLines/>
      <w:pBdr>
        <w:bottom w:val="single" w:sz="8" w:space="4" w:color="4F81BD"/>
      </w:pBdr>
      <w:spacing w:before="480"/>
    </w:pPr>
    <w:rPr>
      <w:rFonts w:ascii="Sylfaen" w:eastAsia="Times New Roman" w:hAnsi="Sylfaen" w:cs="Sylfaen"/>
      <w:bCs/>
      <w:sz w:val="26"/>
      <w:lang w:val="ru-RU" w:eastAsia="ru-RU"/>
    </w:rPr>
  </w:style>
  <w:style w:type="paragraph" w:styleId="a5">
    <w:name w:val="Title"/>
    <w:basedOn w:val="a"/>
    <w:link w:val="a6"/>
    <w:qFormat/>
    <w:rsid w:val="00CC51B9"/>
    <w:pPr>
      <w:tabs>
        <w:tab w:val="left" w:pos="720"/>
      </w:tabs>
      <w:spacing w:before="6000" w:after="60"/>
      <w:jc w:val="center"/>
      <w:outlineLvl w:val="0"/>
    </w:pPr>
    <w:rPr>
      <w:rFonts w:ascii="SPGrotesk" w:eastAsiaTheme="majorEastAsia" w:hAnsi="SPGrotesk" w:cstheme="majorBidi"/>
      <w:b/>
      <w:spacing w:val="60"/>
      <w:kern w:val="28"/>
      <w:sz w:val="32"/>
    </w:rPr>
  </w:style>
  <w:style w:type="character" w:customStyle="1" w:styleId="a6">
    <w:name w:val="Название Знак"/>
    <w:basedOn w:val="a0"/>
    <w:link w:val="a5"/>
    <w:rsid w:val="00083142"/>
    <w:rPr>
      <w:rFonts w:ascii="SPGrotesk" w:eastAsiaTheme="majorEastAsia" w:hAnsi="SPGrotesk" w:cstheme="majorBidi"/>
      <w:b/>
      <w:spacing w:val="60"/>
      <w:kern w:val="28"/>
      <w:sz w:val="32"/>
      <w:szCs w:val="24"/>
    </w:rPr>
  </w:style>
  <w:style w:type="paragraph" w:customStyle="1" w:styleId="tarigi">
    <w:name w:val="tarigi"/>
    <w:basedOn w:val="Sataurixml"/>
    <w:rsid w:val="002637ED"/>
    <w:pPr>
      <w:spacing w:before="240" w:after="0"/>
    </w:pPr>
    <w:rPr>
      <w:sz w:val="22"/>
    </w:rPr>
  </w:style>
  <w:style w:type="paragraph" w:customStyle="1" w:styleId="sataruri2xml">
    <w:name w:val="sataruri2_xml"/>
    <w:basedOn w:val="abzacixml"/>
    <w:autoRedefine/>
    <w:rsid w:val="00174AE4"/>
    <w:pPr>
      <w:spacing w:after="120"/>
      <w:jc w:val="center"/>
    </w:pPr>
    <w:rPr>
      <w:b/>
    </w:rPr>
  </w:style>
  <w:style w:type="paragraph" w:customStyle="1" w:styleId="muxlixml">
    <w:name w:val="muxli_xml"/>
    <w:basedOn w:val="abzacixml"/>
    <w:autoRedefine/>
    <w:rsid w:val="00174AE4"/>
    <w:pPr>
      <w:suppressAutoHyphens/>
      <w:spacing w:before="240" w:line="240" w:lineRule="exact"/>
      <w:ind w:left="850" w:hanging="850"/>
      <w:jc w:val="left"/>
    </w:pPr>
    <w:rPr>
      <w:b/>
    </w:rPr>
  </w:style>
  <w:style w:type="character" w:customStyle="1" w:styleId="20">
    <w:name w:val="Заголовок 2 Знак"/>
    <w:basedOn w:val="a0"/>
    <w:link w:val="2"/>
    <w:rsid w:val="000F7012"/>
    <w:rPr>
      <w:rFonts w:ascii="SPLiteraturuly" w:hAnsi="SPLiteraturuly"/>
      <w:spacing w:val="55"/>
      <w:szCs w:val="24"/>
      <w:lang w:val="sv-SE"/>
    </w:rPr>
  </w:style>
  <w:style w:type="character" w:customStyle="1" w:styleId="30">
    <w:name w:val="Заголовок 3 Знак"/>
    <w:basedOn w:val="a0"/>
    <w:link w:val="3"/>
    <w:rsid w:val="000F7012"/>
    <w:rPr>
      <w:rFonts w:ascii="SPLiteraturuly MT" w:hAnsi="SPLiteraturuly MT"/>
      <w:b/>
      <w:spacing w:val="50"/>
    </w:rPr>
  </w:style>
  <w:style w:type="paragraph" w:customStyle="1" w:styleId="Style1">
    <w:name w:val="Style1"/>
    <w:basedOn w:val="a7"/>
    <w:autoRedefine/>
    <w:rsid w:val="00F4372C"/>
    <w:pPr>
      <w:jc w:val="both"/>
    </w:pPr>
    <w:rPr>
      <w:rFonts w:ascii="Sylfaen" w:hAnsi="Sylfaen"/>
      <w:i/>
      <w:sz w:val="20"/>
      <w:szCs w:val="20"/>
    </w:rPr>
  </w:style>
  <w:style w:type="paragraph" w:styleId="a7">
    <w:name w:val="Normal (Web)"/>
    <w:basedOn w:val="a"/>
    <w:uiPriority w:val="99"/>
    <w:semiHidden/>
    <w:unhideWhenUsed/>
    <w:rsid w:val="00F4372C"/>
  </w:style>
  <w:style w:type="paragraph" w:customStyle="1" w:styleId="MyPetit">
    <w:name w:val="MyPetit"/>
    <w:autoRedefine/>
    <w:qFormat/>
    <w:rsid w:val="00CC51B9"/>
    <w:rPr>
      <w:rFonts w:ascii="Sylfaen" w:eastAsiaTheme="minorEastAsia" w:hAnsi="Sylfaen" w:cs="Sylfaen"/>
      <w:i/>
    </w:rPr>
  </w:style>
  <w:style w:type="paragraph" w:customStyle="1" w:styleId="RedStyle">
    <w:name w:val="RedStyle"/>
    <w:basedOn w:val="abzacixml"/>
    <w:qFormat/>
    <w:rsid w:val="00F45BBB"/>
    <w:rPr>
      <w:rFonts w:cs="Sylfaen"/>
      <w:color w:val="FF0000"/>
      <w:szCs w:val="20"/>
      <w:lang w:eastAsia="en-US"/>
    </w:rPr>
  </w:style>
  <w:style w:type="paragraph" w:customStyle="1" w:styleId="petiti">
    <w:name w:val="petiti"/>
    <w:basedOn w:val="a"/>
    <w:autoRedefine/>
    <w:rsid w:val="00F45BBB"/>
    <w:pPr>
      <w:widowControl w:val="0"/>
      <w:tabs>
        <w:tab w:val="left" w:pos="0"/>
        <w:tab w:val="left" w:pos="1718"/>
      </w:tabs>
      <w:spacing w:before="120"/>
      <w:ind w:left="284"/>
      <w:jc w:val="both"/>
    </w:pPr>
    <w:rPr>
      <w:rFonts w:ascii="SPLiteraturuly" w:hAnsi="SPLiteraturuly" w:cs="Courier New"/>
      <w:i/>
      <w:snapToGrid w:val="0"/>
      <w:kern w:val="28"/>
      <w:sz w:val="17"/>
      <w:szCs w:val="20"/>
    </w:rPr>
  </w:style>
  <w:style w:type="paragraph" w:customStyle="1" w:styleId="petitixml">
    <w:name w:val="petiti_xml"/>
    <w:basedOn w:val="abzacixml"/>
    <w:autoRedefine/>
    <w:rsid w:val="00174AE4"/>
    <w:rPr>
      <w:rFonts w:cs="Sylfaen"/>
      <w:szCs w:val="20"/>
      <w:lang w:eastAsia="en-US"/>
    </w:rPr>
  </w:style>
  <w:style w:type="paragraph" w:customStyle="1" w:styleId="danartixml">
    <w:name w:val="danarti_xml"/>
    <w:basedOn w:val="a"/>
    <w:autoRedefine/>
    <w:qFormat/>
    <w:rsid w:val="00174AE4"/>
    <w:pPr>
      <w:ind w:firstLine="283"/>
      <w:jc w:val="both"/>
    </w:pPr>
    <w:rPr>
      <w:rFonts w:ascii="Sylfaen" w:hAnsi="Sylfaen" w:cs="Courier New"/>
      <w:sz w:val="22"/>
      <w:szCs w:val="22"/>
      <w:lang w:eastAsia="ru-RU"/>
    </w:rPr>
  </w:style>
  <w:style w:type="paragraph" w:customStyle="1" w:styleId="khelmoceraxml">
    <w:name w:val="khelmocera_xml"/>
    <w:basedOn w:val="danartixml"/>
    <w:qFormat/>
    <w:rsid w:val="00174AE4"/>
  </w:style>
  <w:style w:type="paragraph" w:customStyle="1" w:styleId="ckhrilixml">
    <w:name w:val="ckhrili_xml"/>
    <w:basedOn w:val="khelmoceraxml"/>
    <w:autoRedefine/>
    <w:qFormat/>
    <w:rsid w:val="00174AE4"/>
  </w:style>
  <w:style w:type="paragraph" w:customStyle="1" w:styleId="zogadinacilixml">
    <w:name w:val="zogadi_nacili_xml"/>
    <w:basedOn w:val="abzacixml"/>
    <w:qFormat/>
    <w:rsid w:val="00174AE4"/>
    <w:rPr>
      <w:szCs w:val="22"/>
    </w:rPr>
  </w:style>
  <w:style w:type="paragraph" w:customStyle="1" w:styleId="gansakutrebulinacilixml">
    <w:name w:val="gansakutrebuli_nacili_xml"/>
    <w:basedOn w:val="zogadinacilixml"/>
    <w:qFormat/>
    <w:rsid w:val="00174AE4"/>
  </w:style>
  <w:style w:type="paragraph" w:customStyle="1" w:styleId="sulcvlilebaxml">
    <w:name w:val="sul_cvlileba_xml"/>
    <w:basedOn w:val="abzacixml"/>
    <w:qFormat/>
    <w:rsid w:val="00174AE4"/>
    <w:rPr>
      <w:szCs w:val="22"/>
    </w:rPr>
  </w:style>
  <w:style w:type="paragraph" w:customStyle="1" w:styleId="sataurixml0">
    <w:name w:val="satauri_xml"/>
    <w:basedOn w:val="abzacixml"/>
    <w:autoRedefine/>
    <w:qFormat/>
    <w:rsid w:val="00174AE4"/>
    <w:rPr>
      <w:szCs w:val="22"/>
    </w:rPr>
  </w:style>
  <w:style w:type="paragraph" w:customStyle="1" w:styleId="tarigixml">
    <w:name w:val="tarigi_xml"/>
    <w:basedOn w:val="abzacixml"/>
    <w:qFormat/>
    <w:rsid w:val="00174AE4"/>
    <w:rPr>
      <w:szCs w:val="22"/>
    </w:rPr>
  </w:style>
  <w:style w:type="paragraph" w:customStyle="1" w:styleId="satauri2">
    <w:name w:val="satauri2"/>
    <w:basedOn w:val="sataurixml0"/>
    <w:qFormat/>
    <w:rsid w:val="00174AE4"/>
  </w:style>
  <w:style w:type="paragraph" w:customStyle="1" w:styleId="mimgebixml">
    <w:name w:val="mimgebi_xml"/>
    <w:basedOn w:val="abzacixml"/>
    <w:autoRedefine/>
    <w:qFormat/>
    <w:rsid w:val="00174AE4"/>
  </w:style>
  <w:style w:type="paragraph" w:customStyle="1" w:styleId="saxexml">
    <w:name w:val="saxe_xml"/>
    <w:basedOn w:val="mimgebixml"/>
    <w:autoRedefine/>
    <w:qFormat/>
    <w:rsid w:val="00174AE4"/>
  </w:style>
  <w:style w:type="paragraph" w:customStyle="1" w:styleId="adgilixml">
    <w:name w:val="adgili_xml"/>
    <w:basedOn w:val="saxexml"/>
    <w:autoRedefine/>
    <w:qFormat/>
    <w:rsid w:val="00174AE4"/>
  </w:style>
  <w:style w:type="paragraph" w:customStyle="1" w:styleId="kodixml">
    <w:name w:val="kodi_xml"/>
    <w:basedOn w:val="adgilixml"/>
    <w:autoRedefine/>
    <w:qFormat/>
    <w:rsid w:val="00174AE4"/>
  </w:style>
  <w:style w:type="paragraph" w:customStyle="1" w:styleId="tavixml">
    <w:name w:val="tavi_xml"/>
    <w:basedOn w:val="abzacixml"/>
    <w:autoRedefine/>
    <w:qFormat/>
    <w:rsid w:val="008242DE"/>
    <w:pPr>
      <w:widowControl w:val="0"/>
      <w:jc w:val="center"/>
      <w:outlineLvl w:val="0"/>
    </w:pPr>
  </w:style>
  <w:style w:type="paragraph" w:customStyle="1" w:styleId="tavisataurixml">
    <w:name w:val="tavi_satauri_xml"/>
    <w:basedOn w:val="abzacixml"/>
    <w:autoRedefine/>
    <w:qFormat/>
    <w:rsid w:val="008242DE"/>
    <w:pPr>
      <w:widowControl w:val="0"/>
      <w:jc w:val="center"/>
      <w:outlineLvl w:val="0"/>
    </w:pPr>
    <w:rPr>
      <w:b/>
    </w:rPr>
  </w:style>
  <w:style w:type="paragraph" w:customStyle="1" w:styleId="abzacixml0">
    <w:name w:val="abzacixml"/>
    <w:basedOn w:val="a"/>
    <w:rsid w:val="00D34618"/>
    <w:pPr>
      <w:spacing w:before="100" w:beforeAutospacing="1" w:after="100" w:afterAutospacing="1"/>
    </w:pPr>
  </w:style>
  <w:style w:type="character" w:styleId="a8">
    <w:name w:val="Hyperlink"/>
    <w:basedOn w:val="a0"/>
    <w:uiPriority w:val="99"/>
    <w:semiHidden/>
    <w:unhideWhenUsed/>
    <w:rsid w:val="00D34618"/>
    <w:rPr>
      <w:color w:val="0000FF"/>
      <w:u w:val="single"/>
    </w:rPr>
  </w:style>
  <w:style w:type="paragraph" w:customStyle="1" w:styleId="sataurixml1">
    <w:name w:val="sataurixml"/>
    <w:basedOn w:val="a"/>
    <w:rsid w:val="00D34618"/>
    <w:pPr>
      <w:spacing w:before="100" w:beforeAutospacing="1" w:after="100" w:afterAutospacing="1"/>
    </w:pPr>
  </w:style>
  <w:style w:type="paragraph" w:customStyle="1" w:styleId="muxlixml0">
    <w:name w:val="muxlixml"/>
    <w:basedOn w:val="a"/>
    <w:rsid w:val="00D34618"/>
    <w:pPr>
      <w:spacing w:before="100" w:beforeAutospacing="1" w:after="100" w:afterAutospacing="1"/>
    </w:pPr>
  </w:style>
  <w:style w:type="character" w:customStyle="1" w:styleId="oldstyledocumentpart">
    <w:name w:val="oldstyledocumentpart"/>
    <w:basedOn w:val="a0"/>
    <w:rsid w:val="00D34618"/>
  </w:style>
  <w:style w:type="paragraph" w:customStyle="1" w:styleId="tavisataurixml0">
    <w:name w:val="tavisataurixml"/>
    <w:basedOn w:val="a"/>
    <w:rsid w:val="00D3461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00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3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4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6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5</Pages>
  <Words>1591</Words>
  <Characters>9070</Characters>
  <Application>Microsoft Office Word</Application>
  <DocSecurity>0</DocSecurity>
  <Lines>75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Madona Kordzaze</dc:creator>
  <cp:keywords/>
  <dc:description/>
  <cp:lastModifiedBy>Пользователь Windows</cp:lastModifiedBy>
  <cp:revision>14</cp:revision>
  <dcterms:created xsi:type="dcterms:W3CDTF">2024-03-11T05:49:00Z</dcterms:created>
  <dcterms:modified xsi:type="dcterms:W3CDTF">2024-09-23T06:42:00Z</dcterms:modified>
</cp:coreProperties>
</file>