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360" w:rsidRPr="00E81FF7" w:rsidRDefault="00965360" w:rsidP="00B460AE">
      <w:pPr>
        <w:jc w:val="center"/>
        <w:rPr>
          <w:rFonts w:ascii="AcadNusx" w:hAnsi="AcadNusx" w:cs="AcadNusx"/>
          <w:b/>
          <w:bCs/>
          <w:lang w:val="en-US"/>
        </w:rPr>
      </w:pPr>
    </w:p>
    <w:p w:rsidR="00965360" w:rsidRPr="00E81FF7" w:rsidRDefault="00965360" w:rsidP="002E40FE">
      <w:pPr>
        <w:jc w:val="center"/>
        <w:rPr>
          <w:rFonts w:ascii="Sylfaen" w:hAnsi="Sylfaen" w:cs="Sylfaen"/>
          <w:b/>
          <w:bCs/>
          <w:spacing w:val="-12"/>
          <w:lang w:val="ka-GE"/>
        </w:rPr>
      </w:pPr>
      <w:bookmarkStart w:id="0" w:name="DOCUMENT_1_ARTICLE_1_POINT_3_"/>
      <w:bookmarkEnd w:id="0"/>
      <w:r w:rsidRPr="00E81FF7">
        <w:rPr>
          <w:rFonts w:ascii="Sylfaen" w:hAnsi="Sylfaen" w:cs="Sylfaen"/>
          <w:b/>
          <w:bCs/>
          <w:spacing w:val="-12"/>
          <w:lang w:val="ka-GE"/>
        </w:rPr>
        <w:t xml:space="preserve">აჭარის ავტონომიური რესპუბლიკის უმაღლესი საბჭოს </w:t>
      </w:r>
    </w:p>
    <w:p w:rsidR="00965360" w:rsidRPr="00E81FF7" w:rsidRDefault="00965360" w:rsidP="002E40FE">
      <w:pPr>
        <w:jc w:val="center"/>
        <w:rPr>
          <w:rFonts w:ascii="Sylfaen" w:hAnsi="Sylfaen" w:cs="Sylfaen"/>
          <w:b/>
          <w:bCs/>
          <w:spacing w:val="-12"/>
          <w:lang w:val="ka-GE"/>
        </w:rPr>
      </w:pPr>
    </w:p>
    <w:p w:rsidR="00965360" w:rsidRPr="00E81FF7" w:rsidRDefault="00965360" w:rsidP="002E40FE">
      <w:pPr>
        <w:jc w:val="center"/>
        <w:rPr>
          <w:rFonts w:ascii="Sylfaen" w:hAnsi="Sylfaen" w:cs="Sylfaen"/>
          <w:b/>
          <w:bCs/>
          <w:spacing w:val="-12"/>
          <w:lang w:val="ka-GE"/>
        </w:rPr>
      </w:pPr>
      <w:r w:rsidRPr="00E81FF7">
        <w:rPr>
          <w:rFonts w:ascii="Sylfaen" w:hAnsi="Sylfaen" w:cs="Sylfaen"/>
          <w:b/>
          <w:bCs/>
          <w:spacing w:val="-12"/>
          <w:lang w:val="ka-GE"/>
        </w:rPr>
        <w:t xml:space="preserve">დ ა დ გ ე ნ ი ლ ე ბ ა </w:t>
      </w:r>
    </w:p>
    <w:p w:rsidR="00965360" w:rsidRPr="00E81FF7" w:rsidRDefault="00965360" w:rsidP="002E40FE">
      <w:pPr>
        <w:jc w:val="center"/>
        <w:rPr>
          <w:rFonts w:ascii="Sylfaen" w:hAnsi="Sylfaen" w:cs="Sylfaen"/>
          <w:b/>
          <w:bCs/>
          <w:spacing w:val="-12"/>
          <w:lang w:val="ka-GE"/>
        </w:rPr>
      </w:pPr>
    </w:p>
    <w:p w:rsidR="00965360" w:rsidRPr="00E81FF7" w:rsidRDefault="00965360" w:rsidP="002E40FE">
      <w:pPr>
        <w:jc w:val="center"/>
        <w:rPr>
          <w:rFonts w:ascii="Sylfaen" w:hAnsi="Sylfaen" w:cs="Sylfaen"/>
          <w:b/>
          <w:bCs/>
          <w:lang w:val="ka-GE"/>
        </w:rPr>
      </w:pPr>
      <w:r w:rsidRPr="00E81FF7">
        <w:rPr>
          <w:rFonts w:ascii="Sylfaen" w:hAnsi="Sylfaen" w:cs="Sylfaen"/>
          <w:b/>
          <w:bCs/>
          <w:lang w:val="en-US"/>
        </w:rPr>
        <w:t>ა</w:t>
      </w:r>
      <w:r w:rsidRPr="00E81FF7">
        <w:rPr>
          <w:rFonts w:ascii="Sylfaen" w:hAnsi="Sylfaen" w:cs="Sylfaen"/>
          <w:b/>
          <w:bCs/>
          <w:lang w:val="sv-SE"/>
        </w:rPr>
        <w:t>ჭარის ავტონომიური რესპუბლიკის ტერიტორიაზე არსებული მუნიციპალიტეტების</w:t>
      </w:r>
      <w:r w:rsidRPr="00E81FF7">
        <w:rPr>
          <w:rFonts w:ascii="Sylfaen" w:hAnsi="Sylfaen" w:cs="Sylfaen"/>
          <w:b/>
          <w:bCs/>
          <w:lang w:val="ka-GE"/>
        </w:rPr>
        <w:t xml:space="preserve"> </w:t>
      </w:r>
      <w:r w:rsidRPr="00E81FF7">
        <w:rPr>
          <w:rFonts w:ascii="Sylfaen" w:hAnsi="Sylfaen" w:cs="Sylfaen"/>
          <w:b/>
          <w:bCs/>
          <w:lang w:val="sv-SE"/>
        </w:rPr>
        <w:t>სატყეო ადმინისტრაციებში ხე-ტყის ფონდების გამოყოფის, მათი ათვისების, ტყის დაცვისა და ქარსაფარ ზოლებში არსებული მდგომარეობის შესწავლის მიზნით, აჭარის ავტონომიური რესპუბლიკის უმაღლესი საბჭოს საკითხის შემსწავლელი ჯგუფის</w:t>
      </w:r>
      <w:r w:rsidRPr="00E81FF7">
        <w:rPr>
          <w:rFonts w:ascii="Sylfaen" w:hAnsi="Sylfaen" w:cs="Sylfaen"/>
          <w:b/>
          <w:bCs/>
          <w:lang w:val="ka-GE"/>
        </w:rPr>
        <w:t xml:space="preserve"> უფლებამოსილების ვადის გაგრძელების შესახებ</w:t>
      </w:r>
    </w:p>
    <w:p w:rsidR="00965360" w:rsidRPr="00E81FF7" w:rsidRDefault="00965360" w:rsidP="002E40FE">
      <w:pPr>
        <w:jc w:val="center"/>
        <w:rPr>
          <w:rFonts w:ascii="Sylfaen" w:hAnsi="Sylfaen" w:cs="Sylfaen"/>
          <w:b/>
          <w:bCs/>
          <w:spacing w:val="6"/>
          <w:lang w:val="sv-SE"/>
        </w:rPr>
      </w:pPr>
    </w:p>
    <w:p w:rsidR="00965360" w:rsidRPr="00E81FF7" w:rsidRDefault="00965360" w:rsidP="002E40FE">
      <w:pPr>
        <w:ind w:firstLine="720"/>
        <w:jc w:val="both"/>
        <w:rPr>
          <w:rFonts w:ascii="Sylfaen" w:hAnsi="Sylfaen" w:cs="Sylfaen"/>
          <w:lang w:val="en-US"/>
        </w:rPr>
      </w:pPr>
      <w:r w:rsidRPr="00E81FF7">
        <w:rPr>
          <w:rFonts w:ascii="Sylfaen" w:hAnsi="Sylfaen" w:cs="Sylfaen"/>
          <w:lang w:val="sv-SE"/>
        </w:rPr>
        <w:t>აჭარის ავტონომიური რესპუბლიკის უმაღლესი საბჭოს რეგლამენტის 12</w:t>
      </w:r>
      <w:r w:rsidRPr="00E81FF7">
        <w:rPr>
          <w:rFonts w:ascii="Sylfaen" w:hAnsi="Sylfaen" w:cs="Sylfaen"/>
          <w:lang w:val="ka-GE"/>
        </w:rPr>
        <w:t>4</w:t>
      </w:r>
      <w:r w:rsidRPr="00E81FF7">
        <w:rPr>
          <w:rFonts w:ascii="Sylfaen" w:hAnsi="Sylfaen" w:cs="Sylfaen"/>
          <w:lang w:val="sv-SE"/>
        </w:rPr>
        <w:t xml:space="preserve">-ე მუხლის </w:t>
      </w:r>
      <w:r w:rsidRPr="00E81FF7">
        <w:rPr>
          <w:rFonts w:ascii="Sylfaen" w:hAnsi="Sylfaen" w:cs="Sylfaen"/>
          <w:lang w:val="ka-GE"/>
        </w:rPr>
        <w:t xml:space="preserve">მე-2 პუნქტის </w:t>
      </w:r>
      <w:r w:rsidRPr="00E81FF7">
        <w:rPr>
          <w:rFonts w:ascii="Sylfaen" w:hAnsi="Sylfaen" w:cs="Sylfaen"/>
          <w:lang w:val="sv-SE"/>
        </w:rPr>
        <w:t>შესაბამისად</w:t>
      </w:r>
      <w:r w:rsidRPr="00E81FF7">
        <w:rPr>
          <w:rFonts w:ascii="Sylfaen" w:hAnsi="Sylfaen" w:cs="Sylfaen"/>
          <w:lang w:val="ka-GE"/>
        </w:rPr>
        <w:t xml:space="preserve">, </w:t>
      </w:r>
    </w:p>
    <w:p w:rsidR="00965360" w:rsidRPr="00E81FF7" w:rsidRDefault="00965360" w:rsidP="002E40FE">
      <w:pPr>
        <w:ind w:firstLine="720"/>
        <w:jc w:val="both"/>
        <w:rPr>
          <w:rFonts w:ascii="Sylfaen" w:hAnsi="Sylfaen" w:cs="Sylfaen"/>
          <w:lang w:val="en-US"/>
        </w:rPr>
      </w:pPr>
    </w:p>
    <w:p w:rsidR="00965360" w:rsidRPr="00E81FF7" w:rsidRDefault="00965360" w:rsidP="002E40FE">
      <w:pPr>
        <w:ind w:firstLine="720"/>
        <w:jc w:val="both"/>
        <w:rPr>
          <w:rFonts w:ascii="Sylfaen" w:hAnsi="Sylfaen" w:cs="Sylfaen"/>
          <w:b/>
          <w:bCs/>
          <w:lang w:val="sv-SE"/>
        </w:rPr>
      </w:pPr>
      <w:r w:rsidRPr="00E81FF7">
        <w:rPr>
          <w:rFonts w:ascii="Sylfaen" w:hAnsi="Sylfaen" w:cs="Sylfaen"/>
          <w:lang w:val="sv-SE"/>
        </w:rPr>
        <w:t xml:space="preserve">აჭარის ავტონომიური რესპუბლიკის უმაღლესი საბჭო </w:t>
      </w:r>
      <w:r w:rsidRPr="00E81FF7">
        <w:rPr>
          <w:rFonts w:ascii="Sylfaen" w:hAnsi="Sylfaen" w:cs="Sylfaen"/>
          <w:b/>
          <w:bCs/>
          <w:lang w:val="sv-SE"/>
        </w:rPr>
        <w:t>ადგენს:</w:t>
      </w:r>
    </w:p>
    <w:p w:rsidR="00965360" w:rsidRPr="00E81FF7" w:rsidRDefault="00965360" w:rsidP="002E40FE">
      <w:pPr>
        <w:ind w:firstLine="720"/>
        <w:jc w:val="both"/>
        <w:rPr>
          <w:rFonts w:ascii="Sylfaen" w:hAnsi="Sylfaen" w:cs="Sylfaen"/>
          <w:b/>
          <w:bCs/>
          <w:lang w:val="sv-SE"/>
        </w:rPr>
      </w:pPr>
    </w:p>
    <w:p w:rsidR="00965360" w:rsidRPr="00E81FF7" w:rsidRDefault="00965360" w:rsidP="002E40FE">
      <w:pPr>
        <w:ind w:firstLine="720"/>
        <w:jc w:val="both"/>
        <w:rPr>
          <w:rFonts w:ascii="Sylfaen" w:hAnsi="Sylfaen" w:cs="Sylfaen"/>
          <w:lang w:val="sv-SE"/>
        </w:rPr>
      </w:pPr>
      <w:r w:rsidRPr="00E81FF7">
        <w:rPr>
          <w:rFonts w:ascii="Sylfaen" w:hAnsi="Sylfaen" w:cs="Sylfaen"/>
          <w:lang w:val="sv-SE"/>
        </w:rPr>
        <w:t>1</w:t>
      </w:r>
      <w:r w:rsidRPr="00E81FF7">
        <w:rPr>
          <w:rFonts w:ascii="Sylfaen" w:hAnsi="Sylfaen" w:cs="Sylfaen"/>
          <w:b/>
          <w:bCs/>
          <w:lang w:val="sv-SE"/>
        </w:rPr>
        <w:t>.</w:t>
      </w:r>
      <w:r w:rsidRPr="00E81FF7">
        <w:rPr>
          <w:rFonts w:ascii="Sylfaen" w:hAnsi="Sylfaen" w:cs="Sylfaen"/>
          <w:lang w:val="sv-SE"/>
        </w:rPr>
        <w:t xml:space="preserve"> </w:t>
      </w:r>
      <w:r w:rsidRPr="00E81FF7">
        <w:rPr>
          <w:rFonts w:ascii="Sylfaen" w:hAnsi="Sylfaen" w:cs="Sylfaen"/>
          <w:lang w:val="ka-GE"/>
        </w:rPr>
        <w:t xml:space="preserve">აჭარის ავტონომიური რესპუბლიკის უმაღლესი საბჭოს 2013 წლის 24 ივლისის №63-უ.ს.რ.ს. დადგენილებით შექმნილ </w:t>
      </w:r>
      <w:r w:rsidRPr="00E81FF7">
        <w:rPr>
          <w:rFonts w:ascii="Sylfaen" w:hAnsi="Sylfaen" w:cs="Sylfaen"/>
          <w:lang w:val="sv-SE"/>
        </w:rPr>
        <w:t>აჭარის ავტონომიური რესპუბლიკის ტერიტორიაზე არსებული მუნიციპალიტეტების სატყეო ადმინისტრაციებში ხე-ტყის ფონდების გამოყოფის, მათი ათვისების, ტყის დაცვისა და ქარსაფარ ზოლებში არსებული მდგომარეობის შესწავლის მიზნით, აჭარის ავტონომიური რესპუბლიკის უმაღლესი საბჭოს საკითხის შემსწავლელ ჯგუფ</w:t>
      </w:r>
      <w:r w:rsidRPr="00E81FF7">
        <w:rPr>
          <w:rFonts w:ascii="Sylfaen" w:hAnsi="Sylfaen" w:cs="Sylfaen"/>
          <w:lang w:val="ka-GE"/>
        </w:rPr>
        <w:t>ს 2013 წლის 24 ოქტომბრიდან გაუგრძელდეს უფლებამოსილების ვადა 2 თვით.</w:t>
      </w:r>
    </w:p>
    <w:p w:rsidR="00965360" w:rsidRPr="00E81FF7" w:rsidRDefault="00965360" w:rsidP="002E40FE">
      <w:pPr>
        <w:ind w:firstLine="720"/>
        <w:jc w:val="both"/>
        <w:rPr>
          <w:rFonts w:ascii="Sylfaen" w:hAnsi="Sylfaen" w:cs="Sylfaen"/>
          <w:lang w:val="sv-SE"/>
        </w:rPr>
      </w:pPr>
      <w:r w:rsidRPr="00E81FF7">
        <w:rPr>
          <w:rFonts w:ascii="Sylfaen" w:hAnsi="Sylfaen" w:cs="Sylfaen"/>
          <w:lang w:val="ka-GE"/>
        </w:rPr>
        <w:t>2</w:t>
      </w:r>
      <w:r w:rsidRPr="00E81FF7">
        <w:rPr>
          <w:rFonts w:ascii="Sylfaen" w:hAnsi="Sylfaen" w:cs="Sylfaen"/>
          <w:lang w:val="sv-SE"/>
        </w:rPr>
        <w:t>. ეს დადგენილება ამოქმედდეს მიღებისთანავე.</w:t>
      </w:r>
    </w:p>
    <w:p w:rsidR="00965360" w:rsidRPr="00E81FF7" w:rsidRDefault="00965360" w:rsidP="002E40FE">
      <w:pPr>
        <w:jc w:val="both"/>
        <w:rPr>
          <w:rFonts w:ascii="Sylfaen" w:hAnsi="Sylfaen" w:cs="Sylfaen"/>
          <w:b/>
          <w:bCs/>
          <w:lang w:val="pt-BR"/>
        </w:rPr>
      </w:pPr>
    </w:p>
    <w:p w:rsidR="00965360" w:rsidRPr="00E81FF7" w:rsidRDefault="00965360" w:rsidP="002E40FE">
      <w:pPr>
        <w:jc w:val="both"/>
        <w:rPr>
          <w:rFonts w:ascii="Sylfaen" w:hAnsi="Sylfaen" w:cs="Sylfaen"/>
          <w:b/>
          <w:bCs/>
          <w:lang w:val="pt-BR"/>
        </w:rPr>
      </w:pPr>
    </w:p>
    <w:p w:rsidR="00965360" w:rsidRPr="00E81FF7" w:rsidRDefault="00965360" w:rsidP="002E40FE">
      <w:pPr>
        <w:jc w:val="both"/>
        <w:rPr>
          <w:rFonts w:ascii="Sylfaen" w:hAnsi="Sylfaen" w:cs="Sylfaen"/>
          <w:b/>
          <w:bCs/>
          <w:lang w:val="pt-BR"/>
        </w:rPr>
      </w:pPr>
      <w:r w:rsidRPr="00E81FF7">
        <w:rPr>
          <w:rFonts w:ascii="Sylfaen" w:hAnsi="Sylfaen" w:cs="Sylfaen"/>
          <w:b/>
          <w:bCs/>
          <w:position w:val="14"/>
          <w:lang w:val="pt-BR"/>
        </w:rPr>
        <w:t xml:space="preserve">  </w:t>
      </w:r>
      <w:r w:rsidRPr="00E81FF7">
        <w:rPr>
          <w:rFonts w:ascii="Sylfaen" w:hAnsi="Sylfaen" w:cs="Sylfaen"/>
          <w:b/>
          <w:bCs/>
          <w:position w:val="14"/>
          <w:lang w:val="pt-BR"/>
        </w:rPr>
        <w:tab/>
      </w:r>
      <w:r w:rsidRPr="00E81FF7">
        <w:rPr>
          <w:rFonts w:ascii="Sylfaen" w:hAnsi="Sylfaen" w:cs="Sylfaen"/>
          <w:b/>
          <w:bCs/>
          <w:lang w:val="pt-BR"/>
        </w:rPr>
        <w:t xml:space="preserve">აჭარის ავტონომიური რესპუბლიკის </w:t>
      </w:r>
    </w:p>
    <w:p w:rsidR="00965360" w:rsidRPr="00E81FF7" w:rsidRDefault="00965360" w:rsidP="002E40FE">
      <w:pPr>
        <w:jc w:val="both"/>
        <w:rPr>
          <w:rFonts w:ascii="Sylfaen" w:hAnsi="Sylfaen" w:cs="Sylfaen"/>
          <w:b/>
          <w:bCs/>
          <w:lang w:val="pt-BR"/>
        </w:rPr>
      </w:pPr>
      <w:r w:rsidRPr="00E81FF7">
        <w:rPr>
          <w:rFonts w:ascii="Sylfaen" w:hAnsi="Sylfaen" w:cs="Sylfaen"/>
          <w:b/>
          <w:bCs/>
          <w:lang w:val="pt-BR"/>
        </w:rPr>
        <w:t xml:space="preserve">  </w:t>
      </w:r>
      <w:r w:rsidRPr="00E81FF7">
        <w:rPr>
          <w:rFonts w:ascii="Sylfaen" w:hAnsi="Sylfaen" w:cs="Sylfaen"/>
          <w:b/>
          <w:bCs/>
          <w:lang w:val="pt-BR"/>
        </w:rPr>
        <w:tab/>
        <w:t>უმაღლესი საბჭოს თავმჯდომარე</w:t>
      </w:r>
      <w:r w:rsidRPr="00E81FF7">
        <w:rPr>
          <w:rFonts w:ascii="Sylfaen" w:hAnsi="Sylfaen" w:cs="Sylfaen"/>
          <w:b/>
          <w:bCs/>
          <w:lang w:val="ka-GE"/>
        </w:rPr>
        <w:tab/>
      </w:r>
      <w:r w:rsidRPr="00E81FF7">
        <w:rPr>
          <w:rFonts w:ascii="Sylfaen" w:hAnsi="Sylfaen" w:cs="Sylfaen"/>
          <w:b/>
          <w:bCs/>
          <w:lang w:val="ka-GE"/>
        </w:rPr>
        <w:tab/>
      </w:r>
      <w:r w:rsidRPr="00E81FF7">
        <w:rPr>
          <w:rFonts w:ascii="Sylfaen" w:hAnsi="Sylfaen" w:cs="Sylfaen"/>
          <w:b/>
          <w:bCs/>
          <w:lang w:val="ka-GE"/>
        </w:rPr>
        <w:tab/>
      </w:r>
      <w:r w:rsidRPr="00E81FF7">
        <w:rPr>
          <w:rFonts w:ascii="Sylfaen" w:hAnsi="Sylfaen" w:cs="Sylfaen"/>
          <w:b/>
          <w:bCs/>
          <w:lang w:val="pt-BR"/>
        </w:rPr>
        <w:t xml:space="preserve">ავთანდილ ბერიძე                     </w:t>
      </w:r>
    </w:p>
    <w:p w:rsidR="00965360" w:rsidRPr="00E81FF7" w:rsidRDefault="00965360" w:rsidP="002E40FE">
      <w:pPr>
        <w:jc w:val="both"/>
        <w:rPr>
          <w:rFonts w:ascii="Sylfaen" w:hAnsi="Sylfaen" w:cs="Sylfaen"/>
          <w:b/>
          <w:bCs/>
          <w:lang w:val="pt-BR"/>
        </w:rPr>
      </w:pPr>
    </w:p>
    <w:p w:rsidR="00965360" w:rsidRPr="00E81FF7" w:rsidRDefault="00965360" w:rsidP="002E40FE">
      <w:pPr>
        <w:ind w:firstLine="708"/>
        <w:jc w:val="both"/>
        <w:rPr>
          <w:rFonts w:ascii="Sylfaen" w:hAnsi="Sylfaen" w:cs="Sylfaen"/>
          <w:b/>
          <w:bCs/>
          <w:lang w:val="pt-BR"/>
        </w:rPr>
      </w:pPr>
      <w:r w:rsidRPr="00E81FF7">
        <w:rPr>
          <w:rFonts w:ascii="Sylfaen" w:hAnsi="Sylfaen" w:cs="Sylfaen"/>
          <w:b/>
          <w:bCs/>
          <w:lang w:val="pt-BR"/>
        </w:rPr>
        <w:t>ჩაქვი,</w:t>
      </w:r>
    </w:p>
    <w:p w:rsidR="00965360" w:rsidRPr="00E81FF7" w:rsidRDefault="00965360" w:rsidP="002E40FE">
      <w:pPr>
        <w:jc w:val="both"/>
        <w:rPr>
          <w:rFonts w:ascii="Sylfaen" w:hAnsi="Sylfaen" w:cs="Sylfaen"/>
          <w:b/>
          <w:bCs/>
          <w:lang w:val="pt-BR"/>
        </w:rPr>
      </w:pPr>
      <w:r w:rsidRPr="00E81FF7">
        <w:rPr>
          <w:rFonts w:ascii="Sylfaen" w:hAnsi="Sylfaen" w:cs="Sylfaen"/>
          <w:b/>
          <w:bCs/>
          <w:lang w:val="pt-BR"/>
        </w:rPr>
        <w:t xml:space="preserve">  </w:t>
      </w:r>
      <w:r w:rsidRPr="00E81FF7">
        <w:rPr>
          <w:rFonts w:ascii="Sylfaen" w:hAnsi="Sylfaen" w:cs="Sylfaen"/>
          <w:b/>
          <w:bCs/>
          <w:lang w:val="pt-BR"/>
        </w:rPr>
        <w:tab/>
        <w:t>201</w:t>
      </w:r>
      <w:r w:rsidRPr="00E81FF7">
        <w:rPr>
          <w:rFonts w:ascii="Sylfaen" w:hAnsi="Sylfaen" w:cs="Sylfaen"/>
          <w:b/>
          <w:bCs/>
          <w:lang w:val="ka-GE"/>
        </w:rPr>
        <w:t>3</w:t>
      </w:r>
      <w:r w:rsidRPr="00E81FF7">
        <w:rPr>
          <w:rFonts w:ascii="Sylfaen" w:hAnsi="Sylfaen" w:cs="Sylfaen"/>
          <w:b/>
          <w:bCs/>
          <w:lang w:val="pt-BR"/>
        </w:rPr>
        <w:t xml:space="preserve"> წლის </w:t>
      </w:r>
      <w:r w:rsidRPr="00E81FF7">
        <w:rPr>
          <w:rFonts w:ascii="Sylfaen" w:hAnsi="Sylfaen" w:cs="Sylfaen"/>
          <w:b/>
          <w:bCs/>
          <w:lang w:val="ka-GE"/>
        </w:rPr>
        <w:t>17 ოქტომბერი</w:t>
      </w:r>
      <w:r w:rsidRPr="00E81FF7">
        <w:rPr>
          <w:rFonts w:ascii="Sylfaen" w:hAnsi="Sylfaen" w:cs="Sylfaen"/>
          <w:b/>
          <w:bCs/>
          <w:lang w:val="pt-BR"/>
        </w:rPr>
        <w:t xml:space="preserve">    </w:t>
      </w:r>
    </w:p>
    <w:p w:rsidR="00965360" w:rsidRPr="00E81FF7" w:rsidRDefault="00965360" w:rsidP="002E40FE">
      <w:pPr>
        <w:jc w:val="both"/>
        <w:rPr>
          <w:rFonts w:ascii="Sylfaen" w:hAnsi="Sylfaen" w:cs="Sylfaen"/>
          <w:b/>
          <w:bCs/>
          <w:lang w:val="ka-GE"/>
        </w:rPr>
      </w:pPr>
      <w:r w:rsidRPr="00E81FF7">
        <w:rPr>
          <w:rFonts w:ascii="Sylfaen" w:hAnsi="Sylfaen" w:cs="Sylfaen"/>
          <w:b/>
          <w:bCs/>
          <w:lang w:val="pt-BR"/>
        </w:rPr>
        <w:tab/>
        <w:t>№</w:t>
      </w:r>
      <w:r w:rsidRPr="00E81FF7">
        <w:rPr>
          <w:rFonts w:ascii="Sylfaen" w:hAnsi="Sylfaen" w:cs="Sylfaen"/>
          <w:b/>
          <w:bCs/>
          <w:lang w:val="ka-GE"/>
        </w:rPr>
        <w:t>75-უ.ს.შ.ს.</w:t>
      </w:r>
    </w:p>
    <w:p w:rsidR="00965360" w:rsidRPr="00E81FF7" w:rsidRDefault="00965360" w:rsidP="002E40FE"/>
    <w:p w:rsidR="00965360" w:rsidRPr="00E81FF7" w:rsidRDefault="00965360" w:rsidP="000903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noProof/>
          <w:lang w:val="en-US" w:eastAsia="en-US"/>
        </w:rPr>
      </w:pPr>
    </w:p>
    <w:p w:rsidR="00965360" w:rsidRPr="00E81FF7" w:rsidRDefault="00965360" w:rsidP="001545F2">
      <w:pPr>
        <w:rPr>
          <w:rFonts w:ascii="AcadNusx" w:hAnsi="AcadNusx" w:cs="AcadNusx"/>
          <w:vanish/>
          <w:lang w:val="pt-BR"/>
        </w:rPr>
      </w:pPr>
    </w:p>
    <w:sectPr w:rsidR="00965360" w:rsidRPr="00E81FF7" w:rsidSect="007A2C5B">
      <w:pgSz w:w="11906" w:h="16838"/>
      <w:pgMar w:top="680" w:right="567" w:bottom="567" w:left="907" w:header="709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360" w:rsidRDefault="00965360" w:rsidP="007A2C5B">
      <w:r>
        <w:separator/>
      </w:r>
    </w:p>
  </w:endnote>
  <w:endnote w:type="continuationSeparator" w:id="0">
    <w:p w:rsidR="00965360" w:rsidRDefault="00965360" w:rsidP="007A2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360" w:rsidRDefault="00965360" w:rsidP="007A2C5B">
      <w:r>
        <w:separator/>
      </w:r>
    </w:p>
  </w:footnote>
  <w:footnote w:type="continuationSeparator" w:id="0">
    <w:p w:rsidR="00965360" w:rsidRDefault="00965360" w:rsidP="007A2C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F29"/>
    <w:rsid w:val="000525E8"/>
    <w:rsid w:val="00090327"/>
    <w:rsid w:val="00102544"/>
    <w:rsid w:val="001545F2"/>
    <w:rsid w:val="00154BF5"/>
    <w:rsid w:val="001B14BC"/>
    <w:rsid w:val="001B7465"/>
    <w:rsid w:val="001C281A"/>
    <w:rsid w:val="001E00C2"/>
    <w:rsid w:val="001E0D88"/>
    <w:rsid w:val="00215990"/>
    <w:rsid w:val="00232125"/>
    <w:rsid w:val="00280E4A"/>
    <w:rsid w:val="002B08BE"/>
    <w:rsid w:val="002D5029"/>
    <w:rsid w:val="002E40FE"/>
    <w:rsid w:val="003340C6"/>
    <w:rsid w:val="0035028D"/>
    <w:rsid w:val="0036445F"/>
    <w:rsid w:val="00393292"/>
    <w:rsid w:val="003A2A58"/>
    <w:rsid w:val="003A35E8"/>
    <w:rsid w:val="00406DE2"/>
    <w:rsid w:val="0041498B"/>
    <w:rsid w:val="00437760"/>
    <w:rsid w:val="00445F07"/>
    <w:rsid w:val="00466EB9"/>
    <w:rsid w:val="004E435A"/>
    <w:rsid w:val="00557A3C"/>
    <w:rsid w:val="00572FB3"/>
    <w:rsid w:val="005A5E86"/>
    <w:rsid w:val="005F11E4"/>
    <w:rsid w:val="006236B5"/>
    <w:rsid w:val="006E0116"/>
    <w:rsid w:val="006F4A35"/>
    <w:rsid w:val="007543EF"/>
    <w:rsid w:val="0078129B"/>
    <w:rsid w:val="007A2C5B"/>
    <w:rsid w:val="007A4252"/>
    <w:rsid w:val="007E190A"/>
    <w:rsid w:val="007E6FB1"/>
    <w:rsid w:val="008005AD"/>
    <w:rsid w:val="008844B4"/>
    <w:rsid w:val="008A5E24"/>
    <w:rsid w:val="0090727B"/>
    <w:rsid w:val="00910802"/>
    <w:rsid w:val="00915F29"/>
    <w:rsid w:val="00947AB8"/>
    <w:rsid w:val="00965360"/>
    <w:rsid w:val="00973872"/>
    <w:rsid w:val="00973B4C"/>
    <w:rsid w:val="009C521C"/>
    <w:rsid w:val="00A210BF"/>
    <w:rsid w:val="00AE661F"/>
    <w:rsid w:val="00AE7D78"/>
    <w:rsid w:val="00B217EC"/>
    <w:rsid w:val="00B460AE"/>
    <w:rsid w:val="00B646C5"/>
    <w:rsid w:val="00B65C50"/>
    <w:rsid w:val="00BC12E8"/>
    <w:rsid w:val="00BD304E"/>
    <w:rsid w:val="00C3361C"/>
    <w:rsid w:val="00C637D0"/>
    <w:rsid w:val="00C735C3"/>
    <w:rsid w:val="00CA4B65"/>
    <w:rsid w:val="00CA7D5F"/>
    <w:rsid w:val="00CB7E6A"/>
    <w:rsid w:val="00CD59B7"/>
    <w:rsid w:val="00CF1542"/>
    <w:rsid w:val="00D21AE6"/>
    <w:rsid w:val="00DF537F"/>
    <w:rsid w:val="00E162B2"/>
    <w:rsid w:val="00E81FF7"/>
    <w:rsid w:val="00E83F04"/>
    <w:rsid w:val="00EB615F"/>
    <w:rsid w:val="00F045E2"/>
    <w:rsid w:val="00FA44C7"/>
    <w:rsid w:val="00FF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735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ru-RU" w:eastAsia="ru-RU"/>
    </w:rPr>
  </w:style>
  <w:style w:type="paragraph" w:styleId="Header">
    <w:name w:val="header"/>
    <w:basedOn w:val="Normal"/>
    <w:link w:val="HeaderChar"/>
    <w:uiPriority w:val="99"/>
    <w:rsid w:val="007A2C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A2C5B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A2C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A2C5B"/>
    <w:rPr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rsid w:val="009C521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54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181</Words>
  <Characters>1038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paata</dc:creator>
  <cp:keywords/>
  <dc:description/>
  <cp:lastModifiedBy>nvaradashvili</cp:lastModifiedBy>
  <cp:revision>4</cp:revision>
  <cp:lastPrinted>2013-10-22T07:20:00Z</cp:lastPrinted>
  <dcterms:created xsi:type="dcterms:W3CDTF">2013-10-18T09:23:00Z</dcterms:created>
  <dcterms:modified xsi:type="dcterms:W3CDTF">2013-10-22T10:45:00Z</dcterms:modified>
</cp:coreProperties>
</file>