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13" w:rsidRPr="00C5230A" w:rsidRDefault="00C41E97" w:rsidP="001C0855">
      <w:pPr>
        <w:spacing w:after="0" w:line="240" w:lineRule="auto"/>
        <w:ind w:left="1416" w:firstLine="708"/>
        <w:rPr>
          <w:rFonts w:ascii="Sylfaen" w:eastAsia="Times New Roman" w:hAnsi="Sylfaen" w:cs="Times New Roman"/>
          <w:b/>
          <w:bCs/>
          <w:lang w:val="hy-AM"/>
        </w:rPr>
      </w:pPr>
      <w:r w:rsidRPr="00C5230A">
        <w:rPr>
          <w:rFonts w:ascii="Sylfaen" w:eastAsia="Times New Roman" w:hAnsi="Sylfaen" w:cs="Times New Roman"/>
          <w:b/>
          <w:bCs/>
          <w:lang w:val="hy-AM"/>
        </w:rPr>
        <w:t>Վրաստանի օրգանական օրենք</w:t>
      </w:r>
    </w:p>
    <w:p w:rsidR="001C0855" w:rsidRDefault="001C0855" w:rsidP="001C0855">
      <w:pPr>
        <w:spacing w:before="100" w:beforeAutospacing="1" w:after="100" w:afterAutospacing="1" w:line="240" w:lineRule="auto"/>
        <w:ind w:left="1416"/>
        <w:rPr>
          <w:rFonts w:ascii="Sylfaen" w:eastAsia="Times New Roman" w:hAnsi="Sylfaen" w:cs="Times New Roman"/>
          <w:b/>
          <w:bCs/>
          <w:lang w:val="hy-AM"/>
        </w:rPr>
      </w:pPr>
      <w:r>
        <w:rPr>
          <w:rFonts w:ascii="Sylfaen" w:eastAsia="Times New Roman" w:hAnsi="Sylfaen" w:cs="Times New Roman"/>
          <w:b/>
          <w:bCs/>
          <w:lang w:val="hy-AM"/>
        </w:rPr>
        <w:t xml:space="preserve">    </w:t>
      </w:r>
      <w:r w:rsidR="00C41E97" w:rsidRPr="00C5230A">
        <w:rPr>
          <w:rFonts w:ascii="Sylfaen" w:eastAsia="Times New Roman" w:hAnsi="Sylfaen" w:cs="Times New Roman"/>
          <w:b/>
          <w:bCs/>
          <w:lang w:val="hy-AM"/>
        </w:rPr>
        <w:t>Վրաստանի աշխատանքային օրենսգիրք</w:t>
      </w:r>
    </w:p>
    <w:p w:rsidR="00BC5A9E" w:rsidRPr="001C0855" w:rsidRDefault="001C0855" w:rsidP="001C0855">
      <w:pPr>
        <w:spacing w:before="100" w:beforeAutospacing="1" w:after="100" w:afterAutospacing="1" w:line="240" w:lineRule="auto"/>
        <w:ind w:left="1416"/>
        <w:rPr>
          <w:rFonts w:ascii="Sylfaen" w:eastAsia="Times New Roman" w:hAnsi="Sylfaen" w:cs="Times New Roman"/>
          <w:b/>
          <w:bCs/>
          <w:lang w:val="hy-AM"/>
        </w:rPr>
      </w:pPr>
      <w:r>
        <w:rPr>
          <w:rFonts w:ascii="Sylfaen" w:eastAsia="Times New Roman" w:hAnsi="Sylfaen" w:cs="Times New Roman"/>
          <w:b/>
          <w:bCs/>
          <w:lang w:val="hy-AM"/>
        </w:rPr>
        <w:t xml:space="preserve">     </w:t>
      </w:r>
      <w:r w:rsidR="00C41E97" w:rsidRPr="00C5230A">
        <w:rPr>
          <w:rFonts w:ascii="Sylfaen" w:eastAsia="Times New Roman" w:hAnsi="Sylfaen" w:cs="Times New Roman"/>
          <w:b/>
          <w:bCs/>
          <w:i/>
          <w:lang w:val="hy-AM"/>
        </w:rPr>
        <w:t>(2023 թվականի մարտի 30-ի դրությամբ)</w:t>
      </w:r>
      <w:r w:rsidR="00C41E97" w:rsidRPr="00C5230A">
        <w:rPr>
          <w:rFonts w:ascii="Sylfaen" w:eastAsia="Times New Roman" w:hAnsi="Sylfaen" w:cs="Sylfaen"/>
          <w:b/>
          <w:i/>
          <w:lang w:val="hy-AM"/>
        </w:rPr>
        <w:t xml:space="preserve"> </w:t>
      </w:r>
    </w:p>
    <w:p w:rsidR="00BC5A9E" w:rsidRPr="00C5230A" w:rsidRDefault="00BC5A9E" w:rsidP="0045751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lang w:val="hy-AM"/>
        </w:rPr>
      </w:pPr>
    </w:p>
    <w:p w:rsidR="00457513" w:rsidRPr="00C5230A" w:rsidRDefault="00C41E97" w:rsidP="00906691">
      <w:pPr>
        <w:spacing w:before="100" w:beforeAutospacing="1" w:after="100" w:afterAutospacing="1" w:line="240" w:lineRule="auto"/>
        <w:ind w:left="1416" w:firstLine="708"/>
        <w:rPr>
          <w:rFonts w:ascii="Sylfaen" w:eastAsia="Times New Roman" w:hAnsi="Sylfaen" w:cs="Times New Roman"/>
          <w:lang w:val="hy-AM"/>
        </w:rPr>
      </w:pPr>
      <w:r w:rsidRPr="00C5230A">
        <w:rPr>
          <w:rFonts w:ascii="Sylfaen" w:eastAsia="Times New Roman" w:hAnsi="Sylfaen" w:cs="Times New Roman"/>
          <w:b/>
          <w:bCs/>
          <w:lang w:val="hy-AM"/>
        </w:rPr>
        <w:t>Բաժին I. Ընդհանուր դրույթներ</w:t>
      </w:r>
    </w:p>
    <w:p w:rsidR="00457513" w:rsidRPr="00C5230A" w:rsidRDefault="00C41E97" w:rsidP="00906691">
      <w:pPr>
        <w:spacing w:before="100" w:beforeAutospacing="1" w:after="100" w:afterAutospacing="1" w:line="240" w:lineRule="auto"/>
        <w:ind w:left="1416" w:firstLine="708"/>
        <w:rPr>
          <w:rFonts w:ascii="Sylfaen" w:eastAsia="Times New Roman" w:hAnsi="Sylfaen" w:cs="Times New Roman"/>
          <w:lang w:val="hy-AM"/>
        </w:rPr>
      </w:pPr>
      <w:r w:rsidRPr="00C5230A">
        <w:rPr>
          <w:rFonts w:ascii="Sylfaen" w:eastAsia="Times New Roman" w:hAnsi="Sylfaen" w:cs="Times New Roman"/>
          <w:b/>
          <w:bCs/>
          <w:lang w:val="hy-AM"/>
        </w:rPr>
        <w:t>Գլուխ I. Ներածական դրույթներ</w:t>
      </w:r>
    </w:p>
    <w:p w:rsidR="00C5230A" w:rsidRPr="00C5230A" w:rsidRDefault="00C41E97" w:rsidP="00C5230A">
      <w:pPr>
        <w:spacing w:after="0" w:line="360" w:lineRule="auto"/>
        <w:ind w:left="850" w:hanging="850"/>
        <w:rPr>
          <w:rFonts w:ascii="Sylfaen" w:eastAsia="Times New Roman" w:hAnsi="Sylfaen" w:cs="Times New Roman"/>
          <w:b/>
          <w:bCs/>
          <w:lang w:val="hy-AM"/>
        </w:rPr>
      </w:pPr>
      <w:r w:rsidRPr="00C5230A">
        <w:rPr>
          <w:rFonts w:ascii="Sylfaen" w:eastAsia="Times New Roman" w:hAnsi="Sylfaen" w:cs="Times New Roman"/>
          <w:b/>
          <w:bCs/>
          <w:lang w:val="hy-AM"/>
        </w:rPr>
        <w:t>Հոդված 1. Գործողությունների շրջանակը</w:t>
      </w:r>
    </w:p>
    <w:p w:rsidR="00C41E97" w:rsidRPr="00C5230A" w:rsidRDefault="00C41E97" w:rsidP="00C5230A">
      <w:pPr>
        <w:spacing w:line="276" w:lineRule="auto"/>
        <w:rPr>
          <w:rFonts w:ascii="Sylfaen" w:hAnsi="Sylfaen"/>
          <w:lang w:val="hy-AM"/>
        </w:rPr>
      </w:pPr>
      <w:r w:rsidRPr="00C5230A">
        <w:rPr>
          <w:rFonts w:ascii="Sylfaen" w:hAnsi="Sylfaen"/>
          <w:lang w:val="hy-AM"/>
        </w:rPr>
        <w:t xml:space="preserve">1. </w:t>
      </w:r>
      <w:r w:rsidRPr="00C5230A">
        <w:rPr>
          <w:rFonts w:ascii="Sylfaen" w:hAnsi="Sylfaen" w:cs="Arial"/>
          <w:lang w:val="hy-AM"/>
        </w:rPr>
        <w:t>Սույն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օրենքը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կարգավորում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է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աշխատանքային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և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հարակից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հարաբերությունները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Վրաստանի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տարածքում</w:t>
      </w:r>
      <w:r w:rsidRPr="00C5230A">
        <w:rPr>
          <w:rFonts w:ascii="Sylfaen" w:hAnsi="Sylfaen"/>
          <w:lang w:val="hy-AM"/>
        </w:rPr>
        <w:t xml:space="preserve">, </w:t>
      </w:r>
      <w:r w:rsidRPr="00C5230A">
        <w:rPr>
          <w:rFonts w:ascii="Sylfaen" w:hAnsi="Sylfaen" w:cs="Arial"/>
          <w:lang w:val="hy-AM"/>
        </w:rPr>
        <w:t>եթե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դրանք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այլ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կերպ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չեն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կարգավորվում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Վրաստանի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մեկ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այլ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հատուկ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օրենքով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կամ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միջազգային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պայմանագրերով։</w:t>
      </w:r>
    </w:p>
    <w:p w:rsidR="00C41E97" w:rsidRPr="00C5230A" w:rsidRDefault="00C41E97" w:rsidP="00C41E97">
      <w:pPr>
        <w:rPr>
          <w:rFonts w:ascii="Sylfaen" w:hAnsi="Sylfaen"/>
          <w:lang w:val="hy-AM"/>
        </w:rPr>
      </w:pPr>
      <w:r w:rsidRPr="00C5230A">
        <w:rPr>
          <w:rFonts w:ascii="Sylfaen" w:hAnsi="Sylfaen"/>
          <w:lang w:val="hy-AM"/>
        </w:rPr>
        <w:t xml:space="preserve">2. </w:t>
      </w:r>
      <w:r w:rsidRPr="00C5230A">
        <w:rPr>
          <w:rFonts w:ascii="Sylfaen" w:hAnsi="Sylfaen" w:cs="Arial"/>
          <w:lang w:val="hy-AM"/>
        </w:rPr>
        <w:t>Աշխատանքային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հարաբերությունների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հետ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կապված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հարցերը</w:t>
      </w:r>
      <w:r w:rsidRPr="00C5230A">
        <w:rPr>
          <w:rFonts w:ascii="Sylfaen" w:hAnsi="Sylfaen"/>
          <w:lang w:val="hy-AM"/>
        </w:rPr>
        <w:t xml:space="preserve">, </w:t>
      </w:r>
      <w:r w:rsidRPr="00C5230A">
        <w:rPr>
          <w:rFonts w:ascii="Sylfaen" w:hAnsi="Sylfaen" w:cs="Arial"/>
          <w:lang w:val="hy-AM"/>
        </w:rPr>
        <w:t>որոնք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չեն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կարգավորվում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սույն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օրենքով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կամ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այլ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հատուկ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օրենքով</w:t>
      </w:r>
      <w:r w:rsidRPr="00C5230A">
        <w:rPr>
          <w:rFonts w:ascii="Sylfaen" w:hAnsi="Sylfaen"/>
          <w:lang w:val="hy-AM"/>
        </w:rPr>
        <w:t xml:space="preserve">, </w:t>
      </w:r>
      <w:r w:rsidRPr="00C5230A">
        <w:rPr>
          <w:rFonts w:ascii="Sylfaen" w:hAnsi="Sylfaen" w:cs="Arial"/>
          <w:lang w:val="hy-AM"/>
        </w:rPr>
        <w:t>կարգավորվում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են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Վրաստանի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քաղաքացիական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օրենսգրքի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նորմերով։</w:t>
      </w:r>
    </w:p>
    <w:p w:rsidR="00C41E97" w:rsidRPr="00C5230A" w:rsidRDefault="00C41E97" w:rsidP="00C41E97">
      <w:pPr>
        <w:rPr>
          <w:rFonts w:ascii="Sylfaen" w:hAnsi="Sylfaen"/>
          <w:lang w:val="hy-AM"/>
        </w:rPr>
      </w:pPr>
      <w:r w:rsidRPr="00C5230A">
        <w:rPr>
          <w:rFonts w:ascii="Sylfaen" w:hAnsi="Sylfaen"/>
          <w:lang w:val="hy-AM"/>
        </w:rPr>
        <w:t xml:space="preserve">3. </w:t>
      </w:r>
      <w:r w:rsidRPr="00C5230A">
        <w:rPr>
          <w:rFonts w:ascii="Sylfaen" w:hAnsi="Sylfaen" w:cs="Arial"/>
          <w:lang w:val="hy-AM"/>
        </w:rPr>
        <w:t>Աշխատանքային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պայմանագրով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չեն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կարող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սահմանվել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սույն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օրենքով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նախատեսվածից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տարբեր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նորմեր</w:t>
      </w:r>
      <w:r w:rsidRPr="00C5230A">
        <w:rPr>
          <w:rFonts w:ascii="Sylfaen" w:hAnsi="Sylfaen"/>
          <w:lang w:val="hy-AM"/>
        </w:rPr>
        <w:t xml:space="preserve">, </w:t>
      </w:r>
      <w:r w:rsidRPr="00C5230A">
        <w:rPr>
          <w:rFonts w:ascii="Sylfaen" w:hAnsi="Sylfaen" w:cs="Arial"/>
          <w:lang w:val="hy-AM"/>
        </w:rPr>
        <w:t>որոնք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վատթարացնում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են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աշխատողի</w:t>
      </w:r>
      <w:r w:rsidRPr="00C5230A">
        <w:rPr>
          <w:rFonts w:ascii="Sylfaen" w:hAnsi="Sylfaen"/>
          <w:lang w:val="hy-AM"/>
        </w:rPr>
        <w:t xml:space="preserve"> </w:t>
      </w:r>
      <w:r w:rsidRPr="00C5230A">
        <w:rPr>
          <w:rFonts w:ascii="Sylfaen" w:hAnsi="Sylfaen" w:cs="Arial"/>
          <w:lang w:val="hy-AM"/>
        </w:rPr>
        <w:t>վիճակը</w:t>
      </w:r>
      <w:r w:rsidRPr="00C5230A">
        <w:rPr>
          <w:rFonts w:ascii="Sylfaen" w:hAnsi="Sylfaen"/>
          <w:lang w:val="hy-AM"/>
        </w:rPr>
        <w:t>:</w:t>
      </w:r>
    </w:p>
    <w:p w:rsidR="00C41E97" w:rsidRPr="00C5230A" w:rsidRDefault="00C41E97" w:rsidP="00C41E97">
      <w:pPr>
        <w:rPr>
          <w:rFonts w:ascii="Sylfaen" w:hAnsi="Sylfaen"/>
          <w:i/>
          <w:sz w:val="18"/>
          <w:szCs w:val="18"/>
          <w:lang w:val="hy-AM"/>
        </w:rPr>
      </w:pPr>
      <w:r w:rsidRPr="00C5230A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Pr="00C5230A">
        <w:rPr>
          <w:rFonts w:ascii="Sylfaen" w:hAnsi="Sylfaen"/>
          <w:i/>
          <w:sz w:val="18"/>
          <w:szCs w:val="18"/>
          <w:lang w:val="hy-AM"/>
        </w:rPr>
        <w:t xml:space="preserve"> 2013 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C5230A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հունիսի</w:t>
      </w:r>
      <w:r w:rsidRPr="00C5230A">
        <w:rPr>
          <w:rFonts w:ascii="Sylfaen" w:hAnsi="Sylfaen"/>
          <w:i/>
          <w:sz w:val="18"/>
          <w:szCs w:val="18"/>
          <w:lang w:val="hy-AM"/>
        </w:rPr>
        <w:t xml:space="preserve"> 12-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ի</w:t>
      </w:r>
      <w:r w:rsidRPr="00C5230A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№</w:t>
      </w:r>
      <w:r w:rsidRPr="00C5230A">
        <w:rPr>
          <w:rFonts w:ascii="Sylfaen" w:hAnsi="Sylfaen"/>
          <w:i/>
          <w:sz w:val="18"/>
          <w:szCs w:val="18"/>
          <w:lang w:val="hy-AM"/>
        </w:rPr>
        <w:t xml:space="preserve">729 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C5230A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C5230A">
        <w:rPr>
          <w:rFonts w:ascii="Sylfaen" w:hAnsi="Sylfaen"/>
          <w:i/>
          <w:sz w:val="18"/>
          <w:szCs w:val="18"/>
          <w:lang w:val="hy-AM"/>
        </w:rPr>
        <w:t xml:space="preserve"> – 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C5230A">
        <w:rPr>
          <w:rFonts w:ascii="Sylfaen" w:hAnsi="Sylfaen"/>
          <w:i/>
          <w:sz w:val="18"/>
          <w:szCs w:val="18"/>
          <w:lang w:val="hy-AM"/>
        </w:rPr>
        <w:t>, 07.04.2013</w:t>
      </w:r>
      <w:r w:rsidRPr="00C5230A">
        <w:rPr>
          <w:rFonts w:ascii="Sylfaen" w:hAnsi="Sylfaen" w:cs="Arial"/>
          <w:i/>
          <w:sz w:val="18"/>
          <w:szCs w:val="18"/>
          <w:lang w:val="hy-AM"/>
        </w:rPr>
        <w:t>թ</w:t>
      </w:r>
      <w:r w:rsidRPr="00C5230A">
        <w:rPr>
          <w:rFonts w:ascii="Sylfaen" w:hAnsi="Sylfaen"/>
          <w:i/>
          <w:sz w:val="18"/>
          <w:szCs w:val="18"/>
          <w:lang w:val="hy-AM"/>
        </w:rPr>
        <w:t>.</w:t>
      </w:r>
    </w:p>
    <w:p w:rsidR="00C41E97" w:rsidRPr="00160390" w:rsidRDefault="00C41E97" w:rsidP="00C41E97">
      <w:pPr>
        <w:rPr>
          <w:rFonts w:ascii="Sylfaen" w:hAnsi="Sylfaen"/>
          <w:b/>
          <w:lang w:val="hy-AM"/>
        </w:rPr>
      </w:pPr>
      <w:r w:rsidRPr="00160390">
        <w:rPr>
          <w:rFonts w:ascii="Sylfaen" w:hAnsi="Sylfaen" w:cs="Arial"/>
          <w:b/>
          <w:lang w:val="hy-AM"/>
        </w:rPr>
        <w:t>Հոդված</w:t>
      </w:r>
      <w:r w:rsidRPr="00160390">
        <w:rPr>
          <w:rFonts w:ascii="Sylfaen" w:hAnsi="Sylfaen"/>
          <w:b/>
          <w:lang w:val="hy-AM"/>
        </w:rPr>
        <w:t xml:space="preserve"> 2. </w:t>
      </w:r>
      <w:r w:rsidRPr="00160390">
        <w:rPr>
          <w:rFonts w:ascii="Sylfaen" w:hAnsi="Sylfaen" w:cs="Arial"/>
          <w:b/>
          <w:lang w:val="hy-AM"/>
        </w:rPr>
        <w:t>Աշխատանքային</w:t>
      </w:r>
      <w:r w:rsidRPr="00160390">
        <w:rPr>
          <w:rFonts w:ascii="Sylfaen" w:hAnsi="Sylfaen"/>
          <w:b/>
          <w:lang w:val="hy-AM"/>
        </w:rPr>
        <w:t xml:space="preserve"> </w:t>
      </w:r>
      <w:r w:rsidRPr="00160390">
        <w:rPr>
          <w:rFonts w:ascii="Sylfaen" w:hAnsi="Sylfaen" w:cs="Arial"/>
          <w:b/>
          <w:lang w:val="hy-AM"/>
        </w:rPr>
        <w:t>հարաբերություն</w:t>
      </w:r>
    </w:p>
    <w:p w:rsidR="00C41E97" w:rsidRPr="00160390" w:rsidRDefault="00C41E97" w:rsidP="00C41E97">
      <w:pPr>
        <w:rPr>
          <w:rFonts w:ascii="Sylfaen" w:hAnsi="Sylfaen"/>
          <w:lang w:val="hy-AM"/>
        </w:rPr>
      </w:pPr>
      <w:r w:rsidRPr="00160390">
        <w:rPr>
          <w:rFonts w:ascii="Sylfaen" w:hAnsi="Sylfaen"/>
          <w:lang w:val="hy-AM"/>
        </w:rPr>
        <w:t xml:space="preserve">1. </w:t>
      </w:r>
      <w:r w:rsidRPr="00160390">
        <w:rPr>
          <w:rFonts w:ascii="Sylfaen" w:hAnsi="Sylfaen" w:cs="Arial"/>
          <w:lang w:val="hy-AM"/>
        </w:rPr>
        <w:t>Աշխատանքային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հարաբերությունը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աշխատանքի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կազմակերպչական</w:t>
      </w:r>
      <w:r w:rsidRPr="00160390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կարգավորման </w:t>
      </w:r>
      <w:r w:rsidRPr="00160390">
        <w:rPr>
          <w:rFonts w:ascii="Sylfaen" w:hAnsi="Sylfaen" w:cs="Arial"/>
          <w:lang w:val="hy-AM"/>
        </w:rPr>
        <w:t>պայմաններում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գործատուի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համար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աշխատողի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կողմից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աշխատանքի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կատարումն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է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վարձատրության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դիմաց</w:t>
      </w:r>
      <w:r w:rsidRPr="00160390">
        <w:rPr>
          <w:rFonts w:ascii="Sylfaen" w:hAnsi="Sylfaen"/>
          <w:lang w:val="hy-AM"/>
        </w:rPr>
        <w:t>:</w:t>
      </w:r>
    </w:p>
    <w:p w:rsidR="00C41E97" w:rsidRPr="00160390" w:rsidRDefault="00C41E97" w:rsidP="00C41E97">
      <w:pPr>
        <w:rPr>
          <w:rFonts w:ascii="Sylfaen" w:hAnsi="Sylfaen"/>
          <w:lang w:val="hy-AM"/>
        </w:rPr>
      </w:pPr>
      <w:r w:rsidRPr="00160390">
        <w:rPr>
          <w:rFonts w:ascii="Sylfaen" w:hAnsi="Sylfaen"/>
          <w:lang w:val="hy-AM"/>
        </w:rPr>
        <w:t xml:space="preserve">2. </w:t>
      </w:r>
      <w:r w:rsidRPr="00160390">
        <w:rPr>
          <w:rFonts w:ascii="Sylfaen" w:hAnsi="Sylfaen" w:cs="Arial"/>
          <w:lang w:val="hy-AM"/>
        </w:rPr>
        <w:t>Աշխատանքային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հարաբերությունը</w:t>
      </w:r>
      <w:r w:rsidRPr="00160390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ծագում </w:t>
      </w:r>
      <w:r w:rsidR="00C5230A">
        <w:rPr>
          <w:rFonts w:ascii="Sylfaen" w:hAnsi="Sylfaen" w:cs="Arial"/>
          <w:lang w:val="hy-AM"/>
        </w:rPr>
        <w:t>է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կողմերի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իրավահավասարության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հիման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վրա՝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ազատ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կամարտահայտության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արդյունքում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ձեռք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բերված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համաձայնությամբ։</w:t>
      </w:r>
    </w:p>
    <w:p w:rsidR="00C41E97" w:rsidRPr="00E70477" w:rsidRDefault="00C41E97" w:rsidP="00C41E97">
      <w:pPr>
        <w:rPr>
          <w:rFonts w:ascii="Sylfaen" w:hAnsi="Sylfaen"/>
          <w:lang w:val="hy-AM"/>
        </w:rPr>
      </w:pPr>
      <w:r w:rsidRPr="00160390">
        <w:rPr>
          <w:rFonts w:ascii="Sylfaen" w:hAnsi="Sylfaen"/>
          <w:lang w:val="hy-AM"/>
        </w:rPr>
        <w:t xml:space="preserve">3. </w:t>
      </w:r>
      <w:r>
        <w:rPr>
          <w:rFonts w:ascii="Sylfaen" w:hAnsi="Sylfaen" w:cs="Arial"/>
          <w:lang w:val="hy-AM"/>
        </w:rPr>
        <w:t>Ա</w:t>
      </w:r>
      <w:r w:rsidRPr="00160390">
        <w:rPr>
          <w:rFonts w:ascii="Sylfaen" w:hAnsi="Sylfaen" w:cs="Arial"/>
          <w:lang w:val="hy-AM"/>
        </w:rPr>
        <w:t>շխատանքային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և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նախապայմանագրային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հարաբերություններում</w:t>
      </w:r>
      <w:r>
        <w:rPr>
          <w:rFonts w:ascii="Sylfaen" w:hAnsi="Sylfaen" w:cs="Arial"/>
          <w:lang w:val="hy-AM"/>
        </w:rPr>
        <w:t>,</w:t>
      </w:r>
      <w:r w:rsidRPr="00160390">
        <w:rPr>
          <w:rFonts w:ascii="Sylfaen" w:hAnsi="Sylfaen" w:cs="Arial"/>
          <w:lang w:val="hy-AM"/>
        </w:rPr>
        <w:t xml:space="preserve"> այդ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թվում՝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թափուր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աշխատատեղի</w:t>
      </w:r>
      <w:r w:rsidRPr="0016039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մասին հայտարարության </w:t>
      </w:r>
      <w:r>
        <w:rPr>
          <w:rFonts w:ascii="Sylfaen" w:hAnsi="Sylfaen" w:cs="Arial"/>
          <w:lang w:val="hy-AM"/>
        </w:rPr>
        <w:t>հրապարակման և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ընտրության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փուլում</w:t>
      </w:r>
      <w:r w:rsidR="00C5230A">
        <w:rPr>
          <w:rFonts w:ascii="Sylfaen" w:hAnsi="Sylfaen" w:cs="Arial"/>
          <w:lang w:val="hy-AM"/>
        </w:rPr>
        <w:t>,</w:t>
      </w:r>
      <w:r w:rsidRPr="0016039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արգելվում է</w:t>
      </w:r>
      <w:r w:rsidR="00C5230A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ցանկացած</w:t>
      </w:r>
      <w:r w:rsidRPr="0016039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տեսակի </w:t>
      </w:r>
      <w:r w:rsidRPr="00160390">
        <w:rPr>
          <w:rFonts w:ascii="Sylfaen" w:hAnsi="Sylfaen" w:cs="Arial"/>
          <w:lang w:val="hy-AM"/>
        </w:rPr>
        <w:t>խտրականություն</w:t>
      </w:r>
      <w:r w:rsidRPr="00160390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ռ</w:t>
      </w:r>
      <w:r w:rsidRPr="00160390">
        <w:rPr>
          <w:rFonts w:ascii="Sylfaen" w:hAnsi="Sylfaen" w:cs="Arial"/>
          <w:lang w:val="hy-AM"/>
        </w:rPr>
        <w:t>ասայի</w:t>
      </w:r>
      <w:r w:rsidRPr="00160390">
        <w:rPr>
          <w:rFonts w:ascii="Sylfaen" w:hAnsi="Sylfaen"/>
          <w:lang w:val="hy-AM"/>
        </w:rPr>
        <w:t xml:space="preserve">, </w:t>
      </w:r>
      <w:r w:rsidRPr="00160390">
        <w:rPr>
          <w:rFonts w:ascii="Sylfaen" w:hAnsi="Sylfaen" w:cs="Arial"/>
          <w:lang w:val="hy-AM"/>
        </w:rPr>
        <w:t>մաշկի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գույնի</w:t>
      </w:r>
      <w:r w:rsidRPr="00160390">
        <w:rPr>
          <w:rFonts w:ascii="Sylfaen" w:hAnsi="Sylfaen"/>
          <w:lang w:val="hy-AM"/>
        </w:rPr>
        <w:t xml:space="preserve">, </w:t>
      </w:r>
      <w:r w:rsidRPr="00160390">
        <w:rPr>
          <w:rFonts w:ascii="Sylfaen" w:hAnsi="Sylfaen" w:cs="Arial"/>
          <w:lang w:val="hy-AM"/>
        </w:rPr>
        <w:t>լեզվի</w:t>
      </w:r>
      <w:r w:rsidRPr="00160390">
        <w:rPr>
          <w:rFonts w:ascii="Sylfaen" w:hAnsi="Sylfaen"/>
          <w:lang w:val="hy-AM"/>
        </w:rPr>
        <w:t xml:space="preserve">, </w:t>
      </w:r>
      <w:r w:rsidRPr="00160390">
        <w:rPr>
          <w:rFonts w:ascii="Sylfaen" w:hAnsi="Sylfaen" w:cs="Arial"/>
          <w:lang w:val="hy-AM"/>
        </w:rPr>
        <w:t>էթնիկական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և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սոցիալական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պատկանելության</w:t>
      </w:r>
      <w:r w:rsidRPr="00160390">
        <w:rPr>
          <w:rFonts w:ascii="Sylfaen" w:hAnsi="Sylfaen"/>
          <w:lang w:val="hy-AM"/>
        </w:rPr>
        <w:t xml:space="preserve">, </w:t>
      </w:r>
      <w:r w:rsidRPr="00160390">
        <w:rPr>
          <w:rFonts w:ascii="Sylfaen" w:hAnsi="Sylfaen" w:cs="Arial"/>
          <w:lang w:val="hy-AM"/>
        </w:rPr>
        <w:t>ազգության</w:t>
      </w:r>
      <w:r w:rsidRPr="00160390">
        <w:rPr>
          <w:rFonts w:ascii="Sylfaen" w:hAnsi="Sylfaen"/>
          <w:lang w:val="hy-AM"/>
        </w:rPr>
        <w:t xml:space="preserve">, </w:t>
      </w:r>
      <w:r w:rsidRPr="00160390">
        <w:rPr>
          <w:rFonts w:ascii="Sylfaen" w:hAnsi="Sylfaen" w:cs="Arial"/>
          <w:lang w:val="hy-AM"/>
        </w:rPr>
        <w:t>ծագման</w:t>
      </w:r>
      <w:r w:rsidRPr="00160390"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գույքային կամ</w:t>
      </w:r>
      <w:r w:rsidR="00C5230A">
        <w:rPr>
          <w:rFonts w:ascii="Sylfaen" w:hAnsi="Sylfaen" w:cs="Arial"/>
          <w:lang w:val="hy-AM"/>
        </w:rPr>
        <w:t xml:space="preserve"> </w:t>
      </w:r>
      <w:r w:rsidR="00E70477">
        <w:rPr>
          <w:rFonts w:ascii="Sylfaen" w:hAnsi="Sylfaen" w:cs="Arial"/>
          <w:lang w:val="hy-AM"/>
        </w:rPr>
        <w:t>կոչումնային վիճակի,</w:t>
      </w:r>
      <w:r w:rsidR="00C5230A">
        <w:rPr>
          <w:rFonts w:ascii="Sylfaen" w:hAnsi="Sylfaen" w:cs="Arial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բնակության</w:t>
      </w:r>
      <w:r w:rsidRPr="00160390">
        <w:rPr>
          <w:rFonts w:ascii="Sylfaen" w:hAnsi="Sylfaen"/>
          <w:lang w:val="hy-AM"/>
        </w:rPr>
        <w:t xml:space="preserve"> </w:t>
      </w:r>
      <w:r w:rsidRPr="00160390">
        <w:rPr>
          <w:rFonts w:ascii="Sylfaen" w:hAnsi="Sylfaen" w:cs="Arial"/>
          <w:lang w:val="hy-AM"/>
        </w:rPr>
        <w:t>վայրի</w:t>
      </w:r>
      <w:r w:rsidRPr="00160390">
        <w:rPr>
          <w:rFonts w:ascii="Sylfaen" w:hAnsi="Sylfaen"/>
          <w:lang w:val="hy-AM"/>
        </w:rPr>
        <w:t xml:space="preserve">, </w:t>
      </w:r>
      <w:r w:rsidRPr="00160390">
        <w:rPr>
          <w:rFonts w:ascii="Sylfaen" w:hAnsi="Sylfaen" w:cs="Arial"/>
          <w:lang w:val="hy-AM"/>
        </w:rPr>
        <w:t>տարիքի</w:t>
      </w:r>
      <w:r w:rsidRPr="00160390">
        <w:rPr>
          <w:rFonts w:ascii="Sylfaen" w:hAnsi="Sylfaen"/>
          <w:lang w:val="hy-AM"/>
        </w:rPr>
        <w:t xml:space="preserve">, </w:t>
      </w:r>
      <w:r w:rsidRPr="00160390">
        <w:rPr>
          <w:rFonts w:ascii="Sylfaen" w:hAnsi="Sylfaen" w:cs="Arial"/>
          <w:lang w:val="hy-AM"/>
        </w:rPr>
        <w:t>սեռի</w:t>
      </w:r>
      <w:r w:rsidRPr="00160390">
        <w:rPr>
          <w:rFonts w:ascii="Sylfaen" w:hAnsi="Sylfaen"/>
          <w:lang w:val="hy-AM"/>
        </w:rPr>
        <w:t xml:space="preserve"> </w:t>
      </w:r>
      <w:r w:rsidR="00E70477">
        <w:rPr>
          <w:rFonts w:ascii="Sylfaen" w:hAnsi="Sylfaen" w:cs="Arial"/>
          <w:lang w:val="hy-AM"/>
        </w:rPr>
        <w:t>ս</w:t>
      </w:r>
      <w:r w:rsidRPr="00E70477">
        <w:rPr>
          <w:rFonts w:ascii="Sylfaen" w:hAnsi="Sylfaen" w:cs="Arial"/>
          <w:lang w:val="hy-AM"/>
        </w:rPr>
        <w:t>եռական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կողմնորոշման</w:t>
      </w:r>
      <w:r w:rsidRPr="00E70477">
        <w:rPr>
          <w:rFonts w:ascii="Sylfaen" w:hAnsi="Sylfaen"/>
          <w:lang w:val="hy-AM"/>
        </w:rPr>
        <w:t xml:space="preserve">, </w:t>
      </w:r>
      <w:r w:rsidR="00E70477">
        <w:rPr>
          <w:rFonts w:ascii="Sylfaen" w:hAnsi="Sylfaen" w:cs="Arial"/>
          <w:lang w:val="hy-AM"/>
        </w:rPr>
        <w:t>սահմանափակ հնարավորության,</w:t>
      </w:r>
      <w:r w:rsidR="00C5230A">
        <w:rPr>
          <w:rFonts w:ascii="Sylfaen" w:hAnsi="Sylfaen" w:cs="Arial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կրոնական</w:t>
      </w:r>
      <w:r w:rsidRPr="00E70477">
        <w:rPr>
          <w:rFonts w:ascii="Sylfaen" w:hAnsi="Sylfaen"/>
          <w:lang w:val="hy-AM"/>
        </w:rPr>
        <w:t xml:space="preserve">, </w:t>
      </w:r>
      <w:r w:rsidRPr="00E70477">
        <w:rPr>
          <w:rFonts w:ascii="Sylfaen" w:hAnsi="Sylfaen" w:cs="Arial"/>
          <w:lang w:val="hy-AM"/>
        </w:rPr>
        <w:t>հասարակական</w:t>
      </w:r>
      <w:r w:rsidRPr="00E70477">
        <w:rPr>
          <w:rFonts w:ascii="Sylfaen" w:hAnsi="Sylfaen"/>
          <w:lang w:val="hy-AM"/>
        </w:rPr>
        <w:t xml:space="preserve">, </w:t>
      </w:r>
      <w:r w:rsidRPr="00E70477">
        <w:rPr>
          <w:rFonts w:ascii="Sylfaen" w:hAnsi="Sylfaen" w:cs="Arial"/>
          <w:lang w:val="hy-AM"/>
        </w:rPr>
        <w:t>քաղաքական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կամ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այլ</w:t>
      </w:r>
      <w:r w:rsidRPr="00E70477">
        <w:rPr>
          <w:rFonts w:ascii="Sylfaen" w:hAnsi="Sylfaen"/>
          <w:lang w:val="hy-AM"/>
        </w:rPr>
        <w:t xml:space="preserve"> </w:t>
      </w:r>
      <w:r w:rsidR="00E70477">
        <w:rPr>
          <w:rFonts w:ascii="Sylfaen" w:hAnsi="Sylfaen" w:cs="Arial"/>
          <w:lang w:val="hy-AM"/>
        </w:rPr>
        <w:t xml:space="preserve">միավորումների, այդ թվում </w:t>
      </w:r>
      <w:r w:rsidRPr="00E70477">
        <w:rPr>
          <w:rFonts w:ascii="Sylfaen" w:hAnsi="Sylfaen" w:cs="Arial"/>
          <w:lang w:val="hy-AM"/>
        </w:rPr>
        <w:t>մասնագիտական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Times New Roman" w:hAnsi="Times New Roman" w:cs="Times New Roman"/>
          <w:lang w:val="hy-AM"/>
        </w:rPr>
        <w:t>​​</w:t>
      </w:r>
      <w:r w:rsidR="00E70477">
        <w:rPr>
          <w:rFonts w:ascii="Sylfaen" w:hAnsi="Sylfaen" w:cs="Arial"/>
          <w:lang w:val="hy-AM"/>
        </w:rPr>
        <w:t>միության նկատմամբ</w:t>
      </w:r>
      <w:r w:rsidR="001C0855">
        <w:rPr>
          <w:rFonts w:ascii="Sylfaen" w:hAnsi="Sylfaen" w:cs="Arial"/>
          <w:lang w:val="hy-AM"/>
        </w:rPr>
        <w:t xml:space="preserve"> </w:t>
      </w:r>
      <w:r w:rsidR="00E70477">
        <w:rPr>
          <w:rFonts w:ascii="Sylfaen" w:hAnsi="Sylfaen" w:cs="Arial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պատկանելությ</w:t>
      </w:r>
      <w:r w:rsidR="00E70477">
        <w:rPr>
          <w:rFonts w:ascii="Sylfaen" w:hAnsi="Sylfaen" w:cs="Arial"/>
          <w:lang w:val="hy-AM"/>
        </w:rPr>
        <w:t>ա</w:t>
      </w:r>
      <w:r w:rsidRPr="00E70477">
        <w:rPr>
          <w:rFonts w:ascii="Sylfaen" w:hAnsi="Sylfaen" w:cs="Arial"/>
          <w:lang w:val="hy-AM"/>
        </w:rPr>
        <w:t>ն</w:t>
      </w:r>
      <w:r w:rsidRPr="00E70477">
        <w:rPr>
          <w:rFonts w:ascii="Sylfaen" w:hAnsi="Sylfaen"/>
          <w:lang w:val="hy-AM"/>
        </w:rPr>
        <w:t xml:space="preserve">, </w:t>
      </w:r>
      <w:r w:rsidR="00E70477">
        <w:rPr>
          <w:rFonts w:ascii="Sylfaen" w:hAnsi="Sylfaen"/>
          <w:lang w:val="hy-AM"/>
        </w:rPr>
        <w:t xml:space="preserve">ընտանեկան վիճակի, </w:t>
      </w:r>
      <w:r w:rsidRPr="00E70477">
        <w:rPr>
          <w:rFonts w:ascii="Sylfaen" w:hAnsi="Sylfaen" w:cs="Arial"/>
          <w:lang w:val="hy-AM"/>
        </w:rPr>
        <w:t>քաղաքական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կամ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այլ</w:t>
      </w:r>
      <w:r w:rsidRPr="00E70477">
        <w:rPr>
          <w:rFonts w:ascii="Sylfaen" w:hAnsi="Sylfaen"/>
          <w:lang w:val="hy-AM"/>
        </w:rPr>
        <w:t xml:space="preserve"> </w:t>
      </w:r>
      <w:r w:rsidR="00E70477">
        <w:rPr>
          <w:rFonts w:ascii="Sylfaen" w:hAnsi="Sylfaen" w:cs="Arial"/>
          <w:lang w:val="hy-AM"/>
        </w:rPr>
        <w:t>տեսակետի պատճառով կամ այլ նշանով։</w:t>
      </w:r>
      <w:r w:rsidR="00C5230A">
        <w:rPr>
          <w:rFonts w:ascii="Sylfaen" w:hAnsi="Sylfaen" w:cs="Arial"/>
          <w:lang w:val="hy-AM"/>
        </w:rPr>
        <w:t xml:space="preserve"> </w:t>
      </w:r>
    </w:p>
    <w:p w:rsidR="00C41E97" w:rsidRPr="00E70477" w:rsidRDefault="00C41E97" w:rsidP="00C41E97">
      <w:pPr>
        <w:rPr>
          <w:rFonts w:ascii="Sylfaen" w:hAnsi="Sylfaen"/>
          <w:lang w:val="hy-AM"/>
        </w:rPr>
      </w:pPr>
      <w:r w:rsidRPr="00E70477">
        <w:rPr>
          <w:rFonts w:ascii="Sylfaen" w:hAnsi="Sylfaen"/>
          <w:lang w:val="hy-AM"/>
        </w:rPr>
        <w:t>4. (</w:t>
      </w:r>
      <w:r w:rsidRPr="00E70477">
        <w:rPr>
          <w:rFonts w:ascii="Sylfaen" w:hAnsi="Sylfaen" w:cs="Arial"/>
          <w:lang w:val="hy-AM"/>
        </w:rPr>
        <w:t>Հ</w:t>
      </w:r>
      <w:r w:rsidR="00E70477">
        <w:rPr>
          <w:rFonts w:ascii="Sylfaen" w:hAnsi="Sylfaen" w:cs="Arial"/>
          <w:lang w:val="hy-AM"/>
        </w:rPr>
        <w:t>անվել է՝</w:t>
      </w:r>
      <w:r w:rsidR="00C5230A">
        <w:rPr>
          <w:rFonts w:ascii="Sylfaen" w:hAnsi="Sylfaen" w:cs="Arial"/>
          <w:lang w:val="hy-AM"/>
        </w:rPr>
        <w:t xml:space="preserve"> </w:t>
      </w:r>
      <w:r w:rsidR="00E70477">
        <w:rPr>
          <w:rFonts w:ascii="Sylfaen" w:hAnsi="Sylfaen"/>
          <w:lang w:val="hy-AM"/>
        </w:rPr>
        <w:t>29.09.2020</w:t>
      </w:r>
      <w:r w:rsidRPr="00E70477">
        <w:rPr>
          <w:rFonts w:ascii="Sylfaen" w:hAnsi="Sylfaen"/>
          <w:lang w:val="hy-AM"/>
        </w:rPr>
        <w:t xml:space="preserve">, </w:t>
      </w:r>
      <w:r w:rsidRPr="00E70477">
        <w:rPr>
          <w:rFonts w:ascii="Sylfaen" w:hAnsi="Sylfaen" w:cs="Arial"/>
          <w:lang w:val="hy-AM"/>
        </w:rPr>
        <w:t>№</w:t>
      </w:r>
      <w:r w:rsidRPr="00E70477">
        <w:rPr>
          <w:rFonts w:ascii="Sylfaen" w:hAnsi="Sylfaen"/>
          <w:lang w:val="hy-AM"/>
        </w:rPr>
        <w:t xml:space="preserve"> 7177)</w:t>
      </w:r>
      <w:r w:rsidRPr="00E70477">
        <w:rPr>
          <w:rFonts w:ascii="Sylfaen" w:hAnsi="Sylfaen" w:cs="Arial"/>
          <w:lang w:val="hy-AM"/>
        </w:rPr>
        <w:t>։</w:t>
      </w:r>
    </w:p>
    <w:p w:rsidR="00C41E97" w:rsidRPr="00E70477" w:rsidRDefault="00C41E97" w:rsidP="00C41E97">
      <w:pPr>
        <w:rPr>
          <w:rFonts w:ascii="Sylfaen" w:hAnsi="Sylfaen"/>
          <w:lang w:val="hy-AM"/>
        </w:rPr>
      </w:pPr>
      <w:r w:rsidRPr="00E70477">
        <w:rPr>
          <w:rFonts w:ascii="Sylfaen" w:hAnsi="Sylfaen"/>
          <w:lang w:val="hy-AM"/>
        </w:rPr>
        <w:t>4</w:t>
      </w:r>
      <w:r w:rsidRPr="00E70477">
        <w:rPr>
          <w:rFonts w:ascii="Sylfaen" w:hAnsi="Sylfaen"/>
          <w:vertAlign w:val="superscript"/>
          <w:lang w:val="hy-AM"/>
        </w:rPr>
        <w:t>1</w:t>
      </w:r>
      <w:r w:rsidRPr="00E70477">
        <w:rPr>
          <w:rFonts w:ascii="Sylfaen" w:hAnsi="Sylfaen"/>
          <w:lang w:val="hy-AM"/>
        </w:rPr>
        <w:t>. (</w:t>
      </w:r>
      <w:r w:rsidRPr="00E70477">
        <w:rPr>
          <w:rFonts w:ascii="Sylfaen" w:hAnsi="Sylfaen" w:cs="Arial"/>
          <w:lang w:val="hy-AM"/>
        </w:rPr>
        <w:t>Հ</w:t>
      </w:r>
      <w:r w:rsidR="00E70477">
        <w:rPr>
          <w:rFonts w:ascii="Sylfaen" w:hAnsi="Sylfaen" w:cs="Arial"/>
          <w:lang w:val="hy-AM"/>
        </w:rPr>
        <w:t>ան</w:t>
      </w:r>
      <w:r w:rsidRPr="00E70477">
        <w:rPr>
          <w:rFonts w:ascii="Sylfaen" w:hAnsi="Sylfaen" w:cs="Arial"/>
          <w:lang w:val="hy-AM"/>
        </w:rPr>
        <w:t>վել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է</w:t>
      </w:r>
      <w:r w:rsidR="00E70477">
        <w:rPr>
          <w:rFonts w:ascii="Sylfaen" w:hAnsi="Sylfaen" w:cs="Arial"/>
          <w:lang w:val="hy-AM"/>
        </w:rPr>
        <w:t>՝</w:t>
      </w:r>
      <w:r w:rsidR="00C5230A">
        <w:rPr>
          <w:rFonts w:ascii="Sylfaen" w:hAnsi="Sylfaen"/>
          <w:lang w:val="hy-AM"/>
        </w:rPr>
        <w:t xml:space="preserve"> </w:t>
      </w:r>
      <w:r w:rsidR="00E70477">
        <w:rPr>
          <w:rFonts w:ascii="Sylfaen" w:hAnsi="Sylfaen"/>
          <w:lang w:val="hy-AM"/>
        </w:rPr>
        <w:t>29.09.2020</w:t>
      </w:r>
      <w:r w:rsidRPr="00E70477">
        <w:rPr>
          <w:rFonts w:ascii="Sylfaen" w:hAnsi="Sylfaen"/>
          <w:lang w:val="hy-AM"/>
        </w:rPr>
        <w:t xml:space="preserve">, </w:t>
      </w:r>
      <w:r w:rsidRPr="00E70477">
        <w:rPr>
          <w:rFonts w:ascii="Sylfaen" w:hAnsi="Sylfaen" w:cs="Arial"/>
          <w:lang w:val="hy-AM"/>
        </w:rPr>
        <w:t>№</w:t>
      </w:r>
      <w:r w:rsidRPr="00E70477">
        <w:rPr>
          <w:rFonts w:ascii="Sylfaen" w:hAnsi="Sylfaen"/>
          <w:lang w:val="hy-AM"/>
        </w:rPr>
        <w:t xml:space="preserve"> 7177):</w:t>
      </w:r>
    </w:p>
    <w:p w:rsidR="00C41E97" w:rsidRPr="00E70477" w:rsidRDefault="00C41E97" w:rsidP="00C41E97">
      <w:pPr>
        <w:rPr>
          <w:rFonts w:ascii="Sylfaen" w:hAnsi="Sylfaen"/>
          <w:lang w:val="hy-AM"/>
        </w:rPr>
      </w:pPr>
      <w:r w:rsidRPr="00E70477">
        <w:rPr>
          <w:rFonts w:ascii="Sylfaen" w:hAnsi="Sylfaen"/>
          <w:lang w:val="hy-AM"/>
        </w:rPr>
        <w:t>5. (</w:t>
      </w:r>
      <w:r w:rsidRPr="00E70477">
        <w:rPr>
          <w:rFonts w:ascii="Sylfaen" w:hAnsi="Sylfaen" w:cs="Arial"/>
          <w:lang w:val="hy-AM"/>
        </w:rPr>
        <w:t>Հ</w:t>
      </w:r>
      <w:r w:rsidR="00E70477">
        <w:rPr>
          <w:rFonts w:ascii="Sylfaen" w:hAnsi="Sylfaen" w:cs="Arial"/>
          <w:lang w:val="hy-AM"/>
        </w:rPr>
        <w:t>ան</w:t>
      </w:r>
      <w:r w:rsidRPr="00E70477">
        <w:rPr>
          <w:rFonts w:ascii="Sylfaen" w:hAnsi="Sylfaen" w:cs="Arial"/>
          <w:lang w:val="hy-AM"/>
        </w:rPr>
        <w:t>վել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է</w:t>
      </w:r>
      <w:r w:rsidR="00E70477">
        <w:rPr>
          <w:rFonts w:ascii="Sylfaen" w:hAnsi="Sylfaen" w:cs="Arial"/>
          <w:lang w:val="hy-AM"/>
        </w:rPr>
        <w:t>՝</w:t>
      </w:r>
      <w:r w:rsidR="00C5230A">
        <w:rPr>
          <w:rFonts w:ascii="Sylfaen" w:hAnsi="Sylfaen"/>
          <w:lang w:val="hy-AM"/>
        </w:rPr>
        <w:t xml:space="preserve"> </w:t>
      </w:r>
      <w:r w:rsidR="00E70477">
        <w:rPr>
          <w:rFonts w:ascii="Sylfaen" w:hAnsi="Sylfaen"/>
          <w:lang w:val="hy-AM"/>
        </w:rPr>
        <w:t>29.09.2020</w:t>
      </w:r>
      <w:r w:rsidRPr="00E70477">
        <w:rPr>
          <w:rFonts w:ascii="Sylfaen" w:hAnsi="Sylfaen"/>
          <w:lang w:val="hy-AM"/>
        </w:rPr>
        <w:t xml:space="preserve">, </w:t>
      </w:r>
      <w:r w:rsidRPr="00E70477">
        <w:rPr>
          <w:rFonts w:ascii="Sylfaen" w:hAnsi="Sylfaen" w:cs="Arial"/>
          <w:lang w:val="hy-AM"/>
        </w:rPr>
        <w:t>№</w:t>
      </w:r>
      <w:r w:rsidRPr="00E70477">
        <w:rPr>
          <w:rFonts w:ascii="Sylfaen" w:hAnsi="Sylfaen"/>
          <w:lang w:val="hy-AM"/>
        </w:rPr>
        <w:t xml:space="preserve"> 7177)</w:t>
      </w:r>
      <w:r w:rsidRPr="00E70477">
        <w:rPr>
          <w:rFonts w:ascii="Sylfaen" w:hAnsi="Sylfaen" w:cs="Arial"/>
          <w:lang w:val="hy-AM"/>
        </w:rPr>
        <w:t>։</w:t>
      </w:r>
    </w:p>
    <w:p w:rsidR="00C41E97" w:rsidRPr="00E70477" w:rsidRDefault="00C41E97" w:rsidP="00C41E97">
      <w:pPr>
        <w:rPr>
          <w:rFonts w:ascii="Sylfaen" w:hAnsi="Sylfaen"/>
          <w:lang w:val="hy-AM"/>
        </w:rPr>
      </w:pPr>
      <w:r w:rsidRPr="00E70477">
        <w:rPr>
          <w:rFonts w:ascii="Sylfaen" w:hAnsi="Sylfaen"/>
          <w:lang w:val="hy-AM"/>
        </w:rPr>
        <w:t>6. (</w:t>
      </w:r>
      <w:r w:rsidRPr="00E70477">
        <w:rPr>
          <w:rFonts w:ascii="Sylfaen" w:hAnsi="Sylfaen" w:cs="Arial"/>
          <w:lang w:val="hy-AM"/>
        </w:rPr>
        <w:t>Հ</w:t>
      </w:r>
      <w:r w:rsidR="00E70477">
        <w:rPr>
          <w:rFonts w:ascii="Sylfaen" w:hAnsi="Sylfaen" w:cs="Arial"/>
          <w:lang w:val="hy-AM"/>
        </w:rPr>
        <w:t>ան</w:t>
      </w:r>
      <w:r w:rsidRPr="00E70477">
        <w:rPr>
          <w:rFonts w:ascii="Sylfaen" w:hAnsi="Sylfaen" w:cs="Arial"/>
          <w:lang w:val="hy-AM"/>
        </w:rPr>
        <w:t>վել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է</w:t>
      </w:r>
      <w:r w:rsidR="00E70477">
        <w:rPr>
          <w:rFonts w:ascii="Sylfaen" w:hAnsi="Sylfaen" w:cs="Arial"/>
          <w:lang w:val="hy-AM"/>
        </w:rPr>
        <w:t>՝</w:t>
      </w:r>
      <w:r w:rsidR="00C5230A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/>
          <w:lang w:val="hy-AM"/>
        </w:rPr>
        <w:t xml:space="preserve">29.09.2020, </w:t>
      </w:r>
      <w:r w:rsidRPr="00E70477">
        <w:rPr>
          <w:rFonts w:ascii="Sylfaen" w:hAnsi="Sylfaen" w:cs="Arial"/>
          <w:lang w:val="hy-AM"/>
        </w:rPr>
        <w:t>№</w:t>
      </w:r>
      <w:r w:rsidRPr="00E70477">
        <w:rPr>
          <w:rFonts w:ascii="Sylfaen" w:hAnsi="Sylfaen"/>
          <w:lang w:val="hy-AM"/>
        </w:rPr>
        <w:t xml:space="preserve"> 7177):</w:t>
      </w:r>
    </w:p>
    <w:p w:rsidR="00C41E97" w:rsidRPr="00E70477" w:rsidRDefault="00C41E97" w:rsidP="00C41E97">
      <w:pPr>
        <w:rPr>
          <w:rFonts w:ascii="Sylfaen" w:hAnsi="Sylfaen"/>
          <w:lang w:val="hy-AM"/>
        </w:rPr>
      </w:pPr>
      <w:r w:rsidRPr="00E70477">
        <w:rPr>
          <w:rFonts w:ascii="Sylfaen" w:hAnsi="Sylfaen"/>
          <w:lang w:val="hy-AM"/>
        </w:rPr>
        <w:t>7. (</w:t>
      </w:r>
      <w:r w:rsidRPr="00E70477">
        <w:rPr>
          <w:rFonts w:ascii="Sylfaen" w:hAnsi="Sylfaen" w:cs="Arial"/>
          <w:lang w:val="hy-AM"/>
        </w:rPr>
        <w:t>Հ</w:t>
      </w:r>
      <w:r w:rsidR="00E70477">
        <w:rPr>
          <w:rFonts w:ascii="Sylfaen" w:hAnsi="Sylfaen" w:cs="Arial"/>
          <w:lang w:val="hy-AM"/>
        </w:rPr>
        <w:t>ան</w:t>
      </w:r>
      <w:r w:rsidRPr="00E70477">
        <w:rPr>
          <w:rFonts w:ascii="Sylfaen" w:hAnsi="Sylfaen" w:cs="Arial"/>
          <w:lang w:val="hy-AM"/>
        </w:rPr>
        <w:t>վել</w:t>
      </w:r>
      <w:r w:rsidRPr="00E70477">
        <w:rPr>
          <w:rFonts w:ascii="Sylfaen" w:hAnsi="Sylfaen"/>
          <w:lang w:val="hy-AM"/>
        </w:rPr>
        <w:t xml:space="preserve"> </w:t>
      </w:r>
      <w:r w:rsidRPr="00E70477">
        <w:rPr>
          <w:rFonts w:ascii="Sylfaen" w:hAnsi="Sylfaen" w:cs="Arial"/>
          <w:lang w:val="hy-AM"/>
        </w:rPr>
        <w:t>է</w:t>
      </w:r>
      <w:r w:rsidR="00E70477">
        <w:rPr>
          <w:rFonts w:ascii="Sylfaen" w:hAnsi="Sylfaen" w:cs="Arial"/>
          <w:lang w:val="hy-AM"/>
        </w:rPr>
        <w:t>՝</w:t>
      </w:r>
      <w:r w:rsidR="00C5230A">
        <w:rPr>
          <w:rFonts w:ascii="Sylfaen" w:hAnsi="Sylfaen"/>
          <w:lang w:val="hy-AM"/>
        </w:rPr>
        <w:t xml:space="preserve"> </w:t>
      </w:r>
      <w:r w:rsidR="00E70477">
        <w:rPr>
          <w:rFonts w:ascii="Sylfaen" w:hAnsi="Sylfaen"/>
          <w:lang w:val="hy-AM"/>
        </w:rPr>
        <w:t>29.09.2020</w:t>
      </w:r>
      <w:r w:rsidRPr="00E70477">
        <w:rPr>
          <w:rFonts w:ascii="Sylfaen" w:hAnsi="Sylfaen"/>
          <w:lang w:val="hy-AM"/>
        </w:rPr>
        <w:t xml:space="preserve">, </w:t>
      </w:r>
      <w:r w:rsidRPr="00E70477">
        <w:rPr>
          <w:rFonts w:ascii="Sylfaen" w:hAnsi="Sylfaen" w:cs="Arial"/>
          <w:lang w:val="hy-AM"/>
        </w:rPr>
        <w:t>№</w:t>
      </w:r>
      <w:r w:rsidRPr="00E70477">
        <w:rPr>
          <w:rFonts w:ascii="Sylfaen" w:hAnsi="Sylfaen"/>
          <w:lang w:val="hy-AM"/>
        </w:rPr>
        <w:t xml:space="preserve"> 7177)</w:t>
      </w:r>
      <w:r w:rsidRPr="00E70477">
        <w:rPr>
          <w:rFonts w:ascii="Sylfaen" w:hAnsi="Sylfaen" w:cs="Arial"/>
          <w:lang w:val="hy-AM"/>
        </w:rPr>
        <w:t>։</w:t>
      </w:r>
    </w:p>
    <w:p w:rsidR="00C41E97" w:rsidRPr="00E70477" w:rsidRDefault="00C41E97" w:rsidP="00E70477">
      <w:pPr>
        <w:spacing w:after="0" w:line="240" w:lineRule="auto"/>
        <w:rPr>
          <w:rFonts w:ascii="Sylfaen" w:hAnsi="Sylfaen"/>
          <w:i/>
          <w:sz w:val="18"/>
          <w:szCs w:val="18"/>
          <w:lang w:val="hy-AM"/>
        </w:rPr>
      </w:pPr>
      <w:r w:rsidRPr="00E70477">
        <w:rPr>
          <w:rFonts w:ascii="Sylfaen" w:hAnsi="Sylfaen"/>
          <w:i/>
          <w:sz w:val="18"/>
          <w:szCs w:val="18"/>
          <w:lang w:val="hy-AM"/>
        </w:rPr>
        <w:lastRenderedPageBreak/>
        <w:t xml:space="preserve">2013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հունիսի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12-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 w:cs="Arial"/>
          <w:i/>
          <w:sz w:val="18"/>
          <w:szCs w:val="18"/>
          <w:lang w:val="hy-AM"/>
        </w:rPr>
        <w:t xml:space="preserve">Վրաստանի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№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729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/>
          <w:i/>
          <w:sz w:val="18"/>
          <w:szCs w:val="18"/>
          <w:lang w:val="hy-AM"/>
        </w:rPr>
        <w:t>–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E70477">
        <w:rPr>
          <w:rFonts w:ascii="Sylfaen" w:hAnsi="Sylfaen"/>
          <w:i/>
          <w:sz w:val="18"/>
          <w:szCs w:val="18"/>
          <w:lang w:val="hy-AM"/>
        </w:rPr>
        <w:t>, 07.04.2013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</w:t>
      </w:r>
      <w:r w:rsidRPr="00E70477">
        <w:rPr>
          <w:rFonts w:ascii="Sylfaen" w:hAnsi="Sylfaen"/>
          <w:i/>
          <w:sz w:val="18"/>
          <w:szCs w:val="18"/>
          <w:lang w:val="hy-AM"/>
        </w:rPr>
        <w:t>.</w:t>
      </w:r>
    </w:p>
    <w:p w:rsidR="00C41E97" w:rsidRPr="00E70477" w:rsidRDefault="00C41E97" w:rsidP="00E70477">
      <w:pPr>
        <w:spacing w:after="0" w:line="240" w:lineRule="auto"/>
        <w:rPr>
          <w:rFonts w:ascii="Sylfaen" w:hAnsi="Sylfaen"/>
          <w:i/>
          <w:sz w:val="18"/>
          <w:szCs w:val="18"/>
          <w:lang w:val="hy-AM"/>
        </w:rPr>
      </w:pPr>
      <w:r w:rsidRPr="00E70477">
        <w:rPr>
          <w:rFonts w:ascii="Sylfaen" w:hAnsi="Sylfaen"/>
          <w:i/>
          <w:sz w:val="18"/>
          <w:szCs w:val="18"/>
          <w:lang w:val="hy-AM"/>
        </w:rPr>
        <w:t xml:space="preserve">2019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փետրվարի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19-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E70477"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№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4279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/>
          <w:i/>
          <w:sz w:val="18"/>
          <w:szCs w:val="18"/>
          <w:lang w:val="hy-AM"/>
        </w:rPr>
        <w:t>–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E70477">
        <w:rPr>
          <w:rFonts w:ascii="Sylfaen" w:hAnsi="Sylfaen"/>
          <w:i/>
          <w:sz w:val="18"/>
          <w:szCs w:val="18"/>
          <w:lang w:val="hy-AM"/>
        </w:rPr>
        <w:t>, 25.02.2019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</w:t>
      </w:r>
      <w:r w:rsidRPr="00E70477">
        <w:rPr>
          <w:rFonts w:ascii="Sylfaen" w:hAnsi="Sylfaen"/>
          <w:i/>
          <w:sz w:val="18"/>
          <w:szCs w:val="18"/>
          <w:lang w:val="hy-AM"/>
        </w:rPr>
        <w:t>.</w:t>
      </w:r>
    </w:p>
    <w:p w:rsidR="00C41E97" w:rsidRPr="00E70477" w:rsidRDefault="00C41E97" w:rsidP="00E70477">
      <w:pPr>
        <w:spacing w:after="0" w:line="240" w:lineRule="auto"/>
        <w:rPr>
          <w:rFonts w:ascii="Sylfaen" w:hAnsi="Sylfaen"/>
          <w:i/>
          <w:sz w:val="18"/>
          <w:szCs w:val="18"/>
          <w:lang w:val="hy-AM"/>
        </w:rPr>
      </w:pPr>
      <w:r w:rsidRPr="00E70477">
        <w:rPr>
          <w:rFonts w:ascii="Sylfaen" w:hAnsi="Sylfaen"/>
          <w:i/>
          <w:sz w:val="18"/>
          <w:szCs w:val="18"/>
          <w:lang w:val="hy-AM"/>
        </w:rPr>
        <w:t xml:space="preserve">2019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մայիսի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3-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 w:cs="Arial"/>
          <w:i/>
          <w:sz w:val="18"/>
          <w:szCs w:val="18"/>
          <w:lang w:val="hy-AM"/>
        </w:rPr>
        <w:t xml:space="preserve">Վրաստանի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№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4549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/>
          <w:i/>
          <w:sz w:val="18"/>
          <w:szCs w:val="18"/>
          <w:lang w:val="hy-AM"/>
        </w:rPr>
        <w:t>–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E70477">
        <w:rPr>
          <w:rFonts w:ascii="Sylfaen" w:hAnsi="Sylfaen"/>
          <w:i/>
          <w:sz w:val="18"/>
          <w:szCs w:val="18"/>
          <w:lang w:val="hy-AM"/>
        </w:rPr>
        <w:t>, 10.05.2019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</w:t>
      </w:r>
      <w:r w:rsidRPr="00E70477">
        <w:rPr>
          <w:rFonts w:ascii="Sylfaen" w:hAnsi="Sylfaen"/>
          <w:i/>
          <w:sz w:val="18"/>
          <w:szCs w:val="18"/>
          <w:lang w:val="hy-AM"/>
        </w:rPr>
        <w:t>.</w:t>
      </w:r>
    </w:p>
    <w:p w:rsidR="00C41E97" w:rsidRPr="00E70477" w:rsidRDefault="00C41E97" w:rsidP="00E70477">
      <w:pPr>
        <w:spacing w:after="0" w:line="240" w:lineRule="auto"/>
        <w:rPr>
          <w:rFonts w:ascii="Sylfaen" w:hAnsi="Sylfaen"/>
          <w:i/>
          <w:sz w:val="18"/>
          <w:szCs w:val="18"/>
          <w:lang w:val="hy-AM"/>
        </w:rPr>
      </w:pPr>
      <w:r w:rsidRPr="00E70477">
        <w:rPr>
          <w:rFonts w:ascii="Sylfaen" w:hAnsi="Sylfaen"/>
          <w:i/>
          <w:sz w:val="18"/>
          <w:szCs w:val="18"/>
          <w:lang w:val="hy-AM"/>
        </w:rPr>
        <w:t xml:space="preserve">2020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սեպտեմբերի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29-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ի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 w:cs="Arial"/>
          <w:i/>
          <w:sz w:val="18"/>
          <w:szCs w:val="18"/>
          <w:lang w:val="hy-AM"/>
        </w:rPr>
        <w:t xml:space="preserve">Վրաստանի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№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7177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E70477" w:rsidRPr="00E70477">
        <w:rPr>
          <w:rFonts w:ascii="Sylfaen" w:hAnsi="Sylfaen"/>
          <w:i/>
          <w:sz w:val="18"/>
          <w:szCs w:val="18"/>
          <w:lang w:val="hy-AM"/>
        </w:rPr>
        <w:t>–</w:t>
      </w:r>
      <w:r w:rsidRPr="00E70477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E70477">
        <w:rPr>
          <w:rFonts w:ascii="Sylfaen" w:hAnsi="Sylfaen"/>
          <w:i/>
          <w:sz w:val="18"/>
          <w:szCs w:val="18"/>
          <w:lang w:val="hy-AM"/>
        </w:rPr>
        <w:t>, 05.10.2020</w:t>
      </w:r>
      <w:r w:rsidRPr="00E70477">
        <w:rPr>
          <w:rFonts w:ascii="Sylfaen" w:hAnsi="Sylfaen" w:cs="Arial"/>
          <w:i/>
          <w:sz w:val="18"/>
          <w:szCs w:val="18"/>
          <w:lang w:val="hy-AM"/>
        </w:rPr>
        <w:t>թ</w:t>
      </w:r>
      <w:r w:rsidRPr="00E70477">
        <w:rPr>
          <w:rFonts w:ascii="Sylfaen" w:hAnsi="Sylfaen"/>
          <w:i/>
          <w:sz w:val="18"/>
          <w:szCs w:val="18"/>
          <w:lang w:val="hy-AM"/>
        </w:rPr>
        <w:t>.</w:t>
      </w:r>
    </w:p>
    <w:p w:rsidR="00E70477" w:rsidRPr="00E70477" w:rsidRDefault="00E70477" w:rsidP="00E70477">
      <w:pPr>
        <w:spacing w:after="0" w:line="240" w:lineRule="auto"/>
        <w:rPr>
          <w:rFonts w:ascii="Sylfaen" w:hAnsi="Sylfaen"/>
          <w:i/>
          <w:lang w:val="hy-AM"/>
        </w:rPr>
      </w:pPr>
    </w:p>
    <w:p w:rsidR="00C41E97" w:rsidRPr="003F5B48" w:rsidRDefault="00C41E97" w:rsidP="00C41E97">
      <w:pPr>
        <w:rPr>
          <w:rFonts w:ascii="Sylfaen" w:hAnsi="Sylfaen"/>
          <w:b/>
          <w:lang w:val="hy-AM"/>
        </w:rPr>
      </w:pPr>
      <w:r w:rsidRPr="003F5B48">
        <w:rPr>
          <w:rFonts w:ascii="Sylfaen" w:hAnsi="Sylfaen" w:cs="Arial"/>
          <w:b/>
          <w:lang w:val="hy-AM"/>
        </w:rPr>
        <w:t>Հոդված</w:t>
      </w:r>
      <w:r w:rsidRPr="003F5B48">
        <w:rPr>
          <w:rFonts w:ascii="Sylfaen" w:hAnsi="Sylfaen"/>
          <w:b/>
          <w:lang w:val="hy-AM"/>
        </w:rPr>
        <w:t xml:space="preserve"> 3. </w:t>
      </w:r>
      <w:r w:rsidRPr="003F5B48">
        <w:rPr>
          <w:rFonts w:ascii="Sylfaen" w:hAnsi="Sylfaen" w:cs="Arial"/>
          <w:b/>
          <w:lang w:val="hy-AM"/>
        </w:rPr>
        <w:t>Աշխատանքային</w:t>
      </w:r>
      <w:r w:rsidRPr="003F5B48">
        <w:rPr>
          <w:rFonts w:ascii="Sylfaen" w:hAnsi="Sylfaen"/>
          <w:b/>
          <w:lang w:val="hy-AM"/>
        </w:rPr>
        <w:t xml:space="preserve"> </w:t>
      </w:r>
      <w:r w:rsidRPr="003F5B48">
        <w:rPr>
          <w:rFonts w:ascii="Sylfaen" w:hAnsi="Sylfaen" w:cs="Arial"/>
          <w:b/>
          <w:lang w:val="hy-AM"/>
        </w:rPr>
        <w:t>հարաբերությ</w:t>
      </w:r>
      <w:r w:rsidR="00C5230A">
        <w:rPr>
          <w:rFonts w:ascii="Sylfaen" w:hAnsi="Sylfaen" w:cs="Arial"/>
          <w:b/>
          <w:lang w:val="hy-AM"/>
        </w:rPr>
        <w:t>ա</w:t>
      </w:r>
      <w:r w:rsidRPr="003F5B48">
        <w:rPr>
          <w:rFonts w:ascii="Sylfaen" w:hAnsi="Sylfaen" w:cs="Arial"/>
          <w:b/>
          <w:lang w:val="hy-AM"/>
        </w:rPr>
        <w:t>ն</w:t>
      </w:r>
      <w:r w:rsidR="00C5230A">
        <w:rPr>
          <w:rFonts w:ascii="Sylfaen" w:hAnsi="Sylfaen" w:cs="Arial"/>
          <w:b/>
          <w:lang w:val="hy-AM"/>
        </w:rPr>
        <w:t xml:space="preserve"> </w:t>
      </w:r>
      <w:r w:rsidRPr="003F5B48">
        <w:rPr>
          <w:rFonts w:ascii="Sylfaen" w:hAnsi="Sylfaen" w:cs="Arial"/>
          <w:b/>
          <w:lang w:val="hy-AM"/>
        </w:rPr>
        <w:t>սուբյեկտները</w:t>
      </w:r>
    </w:p>
    <w:p w:rsidR="00C41E97" w:rsidRPr="00637836" w:rsidRDefault="00C41E97" w:rsidP="00C41E97">
      <w:pPr>
        <w:rPr>
          <w:rFonts w:ascii="Sylfaen" w:hAnsi="Sylfaen"/>
          <w:lang w:val="hy-AM"/>
        </w:rPr>
      </w:pPr>
      <w:r w:rsidRPr="003F5B48">
        <w:rPr>
          <w:rFonts w:ascii="Sylfaen" w:hAnsi="Sylfaen"/>
          <w:lang w:val="hy-AM"/>
        </w:rPr>
        <w:t xml:space="preserve">1. </w:t>
      </w:r>
      <w:r w:rsidRPr="003F5B48">
        <w:rPr>
          <w:rFonts w:ascii="Sylfaen" w:hAnsi="Sylfaen" w:cs="Arial"/>
          <w:lang w:val="hy-AM"/>
        </w:rPr>
        <w:t>Աշխատանքային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հարաբերությ</w:t>
      </w:r>
      <w:r w:rsidR="00C5230A">
        <w:rPr>
          <w:rFonts w:ascii="Sylfaen" w:hAnsi="Sylfaen" w:cs="Arial"/>
          <w:lang w:val="hy-AM"/>
        </w:rPr>
        <w:t>ա</w:t>
      </w:r>
      <w:r w:rsidRPr="003F5B48">
        <w:rPr>
          <w:rFonts w:ascii="Sylfaen" w:hAnsi="Sylfaen" w:cs="Arial"/>
          <w:lang w:val="hy-AM"/>
        </w:rPr>
        <w:t>ն</w:t>
      </w:r>
      <w:r w:rsidR="00C5230A">
        <w:rPr>
          <w:rFonts w:ascii="Sylfaen" w:hAnsi="Sylfaen" w:cs="Arial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սուբյեկտներն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են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գործատուն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գործատուների</w:t>
      </w:r>
      <w:r w:rsidRPr="003F5B48">
        <w:rPr>
          <w:rFonts w:ascii="Sylfaen" w:hAnsi="Sylfaen"/>
          <w:lang w:val="hy-AM"/>
        </w:rPr>
        <w:t xml:space="preserve"> </w:t>
      </w:r>
      <w:r w:rsidR="00C5230A">
        <w:rPr>
          <w:rFonts w:ascii="Sylfaen" w:hAnsi="Sylfaen" w:cs="Arial"/>
          <w:lang w:val="hy-AM"/>
        </w:rPr>
        <w:t>միավորում</w:t>
      </w:r>
      <w:r w:rsidRPr="003F5B48">
        <w:rPr>
          <w:rFonts w:ascii="Sylfaen" w:hAnsi="Sylfaen" w:cs="Arial"/>
          <w:lang w:val="hy-AM"/>
        </w:rPr>
        <w:t>ը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և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աշխատողը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աշխատողների</w:t>
      </w:r>
      <w:r w:rsidRPr="003F5B48">
        <w:rPr>
          <w:rFonts w:ascii="Sylfaen" w:hAnsi="Sylfaen"/>
          <w:lang w:val="hy-AM"/>
        </w:rPr>
        <w:t xml:space="preserve"> </w:t>
      </w:r>
      <w:r w:rsidR="00C5230A">
        <w:rPr>
          <w:rFonts w:ascii="Sylfaen" w:hAnsi="Sylfaen" w:cs="Arial"/>
          <w:lang w:val="hy-AM"/>
        </w:rPr>
        <w:t>միավորում</w:t>
      </w:r>
      <w:r w:rsidRPr="003F5B48">
        <w:rPr>
          <w:rFonts w:ascii="Sylfaen" w:hAnsi="Sylfaen" w:cs="Arial"/>
          <w:lang w:val="hy-AM"/>
        </w:rPr>
        <w:t>ը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որը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ստեղծվել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է</w:t>
      </w:r>
      <w:r w:rsidR="00E70477">
        <w:rPr>
          <w:rFonts w:ascii="Sylfaen" w:hAnsi="Sylfaen" w:cs="Arial"/>
          <w:lang w:val="hy-AM"/>
        </w:rPr>
        <w:t xml:space="preserve"> «Արհմիություների մասին» </w:t>
      </w:r>
      <w:r w:rsidRPr="003F5B48">
        <w:rPr>
          <w:rFonts w:ascii="Sylfaen" w:hAnsi="Sylfaen" w:cs="Arial"/>
          <w:lang w:val="hy-AM"/>
        </w:rPr>
        <w:t>Վրաստանի</w:t>
      </w:r>
      <w:r w:rsidRPr="003F5B48">
        <w:rPr>
          <w:rFonts w:ascii="Sylfaen" w:hAnsi="Sylfaen"/>
          <w:lang w:val="hy-AM"/>
        </w:rPr>
        <w:t xml:space="preserve"> </w:t>
      </w:r>
      <w:r w:rsidR="00637836">
        <w:rPr>
          <w:rFonts w:ascii="Sylfaen" w:hAnsi="Sylfaen" w:cs="Arial"/>
          <w:lang w:val="hy-AM"/>
        </w:rPr>
        <w:t>օ</w:t>
      </w:r>
      <w:r w:rsidRPr="003F5B48">
        <w:rPr>
          <w:rFonts w:ascii="Sylfaen" w:hAnsi="Sylfaen" w:cs="Arial"/>
          <w:lang w:val="hy-AM"/>
        </w:rPr>
        <w:t>րգանական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օրենքով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և</w:t>
      </w:r>
      <w:r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Աշխատանքի</w:t>
      </w:r>
      <w:r w:rsidR="00E70477"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միջազգային</w:t>
      </w:r>
      <w:r w:rsidR="00E70477"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կազմակերպության</w:t>
      </w:r>
      <w:r w:rsidR="00E70477" w:rsidRPr="003F5B48">
        <w:rPr>
          <w:rFonts w:ascii="Sylfaen" w:hAnsi="Sylfaen"/>
          <w:lang w:val="hy-AM"/>
        </w:rPr>
        <w:t xml:space="preserve"> №87 </w:t>
      </w:r>
      <w:r w:rsidR="00E70477">
        <w:rPr>
          <w:rFonts w:ascii="Sylfaen" w:hAnsi="Sylfaen"/>
          <w:lang w:val="hy-AM"/>
        </w:rPr>
        <w:t>և</w:t>
      </w:r>
      <w:r w:rsidR="00E70477" w:rsidRPr="003F5B48">
        <w:rPr>
          <w:rFonts w:ascii="Sylfaen" w:hAnsi="Sylfaen"/>
          <w:lang w:val="hy-AM"/>
        </w:rPr>
        <w:t xml:space="preserve"> №98 </w:t>
      </w:r>
      <w:r w:rsidR="00E70477" w:rsidRPr="003F5B48">
        <w:rPr>
          <w:rFonts w:ascii="Sylfaen" w:hAnsi="Sylfaen" w:cs="Arial"/>
          <w:lang w:val="hy-AM"/>
        </w:rPr>
        <w:t>կոնվենցիաներով</w:t>
      </w:r>
      <w:r w:rsidR="00E70477"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սահմանված</w:t>
      </w:r>
      <w:r w:rsidR="00E70477"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նպատակներ</w:t>
      </w:r>
      <w:r w:rsidR="00637836">
        <w:rPr>
          <w:rFonts w:ascii="Sylfaen" w:hAnsi="Sylfaen" w:cs="Arial"/>
          <w:lang w:val="hy-AM"/>
        </w:rPr>
        <w:t>ով</w:t>
      </w:r>
      <w:r w:rsidR="00E70477"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և</w:t>
      </w:r>
      <w:r w:rsidR="00E70477"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կա</w:t>
      </w:r>
      <w:r w:rsidR="00637836">
        <w:rPr>
          <w:rFonts w:ascii="Sylfaen" w:hAnsi="Sylfaen" w:cs="Arial"/>
          <w:lang w:val="hy-AM"/>
        </w:rPr>
        <w:t>րգով</w:t>
      </w:r>
      <w:r w:rsidR="00C5230A">
        <w:rPr>
          <w:rFonts w:ascii="Sylfaen" w:hAnsi="Sylfaen" w:cs="Arial"/>
          <w:lang w:val="hy-AM"/>
        </w:rPr>
        <w:t xml:space="preserve"> </w:t>
      </w:r>
      <w:r w:rsidR="00E70477" w:rsidRPr="003F5B48">
        <w:rPr>
          <w:rFonts w:ascii="Sylfaen" w:hAnsi="Sylfaen"/>
          <w:lang w:val="hy-AM"/>
        </w:rPr>
        <w:t>(</w:t>
      </w:r>
      <w:r w:rsidR="00E70477" w:rsidRPr="003F5B48">
        <w:rPr>
          <w:rFonts w:ascii="Sylfaen" w:hAnsi="Sylfaen" w:cs="Arial"/>
          <w:lang w:val="hy-AM"/>
        </w:rPr>
        <w:t>այսուհետ՝</w:t>
      </w:r>
      <w:r w:rsidR="00E70477" w:rsidRPr="003F5B48">
        <w:rPr>
          <w:rFonts w:ascii="Sylfaen" w:hAnsi="Sylfaen"/>
          <w:lang w:val="hy-AM"/>
        </w:rPr>
        <w:t xml:space="preserve"> </w:t>
      </w:r>
      <w:r w:rsidR="00E70477" w:rsidRPr="003F5B48">
        <w:rPr>
          <w:rFonts w:ascii="Sylfaen" w:hAnsi="Sylfaen" w:cs="Arial"/>
          <w:lang w:val="hy-AM"/>
        </w:rPr>
        <w:t>Աշխատողների</w:t>
      </w:r>
      <w:r w:rsidR="00E70477" w:rsidRPr="003F5B48">
        <w:rPr>
          <w:rFonts w:ascii="Sylfaen" w:hAnsi="Sylfaen"/>
          <w:lang w:val="hy-AM"/>
        </w:rPr>
        <w:t xml:space="preserve"> </w:t>
      </w:r>
      <w:r w:rsidR="00C5230A">
        <w:rPr>
          <w:rFonts w:ascii="Sylfaen" w:hAnsi="Sylfaen" w:cs="Arial"/>
          <w:lang w:val="hy-AM"/>
        </w:rPr>
        <w:t>միավորում</w:t>
      </w:r>
      <w:r w:rsidR="00E70477" w:rsidRPr="003F5B48">
        <w:rPr>
          <w:rFonts w:ascii="Sylfaen" w:hAnsi="Sylfaen"/>
          <w:lang w:val="hy-AM"/>
        </w:rPr>
        <w:t>):</w:t>
      </w:r>
      <w:r w:rsidR="00C5230A">
        <w:rPr>
          <w:rFonts w:ascii="Sylfaen" w:hAnsi="Sylfaen"/>
          <w:lang w:val="hy-AM"/>
        </w:rPr>
        <w:t xml:space="preserve"> </w:t>
      </w:r>
    </w:p>
    <w:p w:rsidR="00C41E97" w:rsidRPr="00157C25" w:rsidRDefault="00C41E97" w:rsidP="00C41E97">
      <w:pPr>
        <w:rPr>
          <w:rFonts w:ascii="Sylfaen" w:hAnsi="Sylfaen"/>
          <w:lang w:val="hy-AM"/>
        </w:rPr>
      </w:pPr>
      <w:r w:rsidRPr="00157C25">
        <w:rPr>
          <w:rFonts w:ascii="Sylfaen" w:hAnsi="Sylfaen"/>
          <w:lang w:val="hy-AM"/>
        </w:rPr>
        <w:t xml:space="preserve">2. </w:t>
      </w:r>
      <w:r w:rsidRPr="00157C25">
        <w:rPr>
          <w:rFonts w:ascii="Sylfaen" w:hAnsi="Sylfaen" w:cs="Arial"/>
          <w:lang w:val="hy-AM"/>
        </w:rPr>
        <w:t>Գործատուն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ֆիզիկական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իրավաբանական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անձ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է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անձանց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միավորում</w:t>
      </w:r>
      <w:r w:rsidRPr="00157C25">
        <w:rPr>
          <w:rFonts w:ascii="Sylfaen" w:hAnsi="Sylfaen"/>
          <w:lang w:val="hy-AM"/>
        </w:rPr>
        <w:t xml:space="preserve">, </w:t>
      </w:r>
      <w:r w:rsidRPr="00157C25">
        <w:rPr>
          <w:rFonts w:ascii="Sylfaen" w:hAnsi="Sylfaen" w:cs="Arial"/>
          <w:lang w:val="hy-AM"/>
        </w:rPr>
        <w:t>որի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համար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աշխատանքային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պայմանագրի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հիման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վրա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կատարվում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է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որոշակի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աշխատանք</w:t>
      </w:r>
      <w:r w:rsidRPr="00157C25">
        <w:rPr>
          <w:rFonts w:ascii="Sylfaen" w:hAnsi="Sylfaen"/>
          <w:lang w:val="hy-AM"/>
        </w:rPr>
        <w:t>:</w:t>
      </w:r>
    </w:p>
    <w:p w:rsidR="00C41E97" w:rsidRPr="00157C25" w:rsidRDefault="00C41E97" w:rsidP="00C41E97">
      <w:pPr>
        <w:rPr>
          <w:rFonts w:ascii="Sylfaen" w:hAnsi="Sylfaen"/>
          <w:lang w:val="hy-AM"/>
        </w:rPr>
      </w:pPr>
      <w:r w:rsidRPr="00157C25">
        <w:rPr>
          <w:rFonts w:ascii="Sylfaen" w:hAnsi="Sylfaen"/>
          <w:lang w:val="hy-AM"/>
        </w:rPr>
        <w:t xml:space="preserve">3. </w:t>
      </w:r>
      <w:r w:rsidRPr="00157C25">
        <w:rPr>
          <w:rFonts w:ascii="Sylfaen" w:hAnsi="Sylfaen" w:cs="Arial"/>
          <w:lang w:val="hy-AM"/>
        </w:rPr>
        <w:t>Աշխատողը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ֆիզիկական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անձ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է</w:t>
      </w:r>
      <w:r w:rsidRPr="00157C25">
        <w:rPr>
          <w:rFonts w:ascii="Sylfaen" w:hAnsi="Sylfaen"/>
          <w:lang w:val="hy-AM"/>
        </w:rPr>
        <w:t xml:space="preserve">, </w:t>
      </w:r>
      <w:r w:rsidRPr="00157C25">
        <w:rPr>
          <w:rFonts w:ascii="Sylfaen" w:hAnsi="Sylfaen" w:cs="Arial"/>
          <w:lang w:val="hy-AM"/>
        </w:rPr>
        <w:t>ո</w:t>
      </w:r>
      <w:r w:rsidR="00637836">
        <w:rPr>
          <w:rFonts w:ascii="Sylfaen" w:hAnsi="Sylfaen" w:cs="Arial"/>
          <w:lang w:val="hy-AM"/>
        </w:rPr>
        <w:t>րը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աշխատանքային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պայմանագրի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հիման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վրա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գործատուի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համար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կատարում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է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որոշակի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աշխատանք</w:t>
      </w:r>
      <w:r w:rsidRPr="00157C25">
        <w:rPr>
          <w:rFonts w:ascii="Sylfaen" w:hAnsi="Sylfaen"/>
          <w:lang w:val="hy-AM"/>
        </w:rPr>
        <w:t>:</w:t>
      </w:r>
    </w:p>
    <w:p w:rsidR="00C41E97" w:rsidRPr="00157C25" w:rsidRDefault="00C41E97" w:rsidP="00C41E97">
      <w:pPr>
        <w:rPr>
          <w:rFonts w:ascii="Sylfaen" w:hAnsi="Sylfaen"/>
          <w:lang w:val="hy-AM"/>
        </w:rPr>
      </w:pPr>
      <w:r w:rsidRPr="00157C25">
        <w:rPr>
          <w:rFonts w:ascii="Sylfaen" w:hAnsi="Sylfaen"/>
          <w:lang w:val="hy-AM"/>
        </w:rPr>
        <w:t xml:space="preserve">4. </w:t>
      </w:r>
      <w:r w:rsidRPr="00157C25">
        <w:rPr>
          <w:rFonts w:ascii="Sylfaen" w:hAnsi="Sylfaen" w:cs="Arial"/>
          <w:lang w:val="hy-AM"/>
        </w:rPr>
        <w:t>Անհատական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Times New Roman" w:hAnsi="Times New Roman" w:cs="Times New Roman"/>
          <w:lang w:val="hy-AM"/>
        </w:rPr>
        <w:t>​​</w:t>
      </w:r>
      <w:r w:rsidRPr="00157C25">
        <w:rPr>
          <w:rFonts w:ascii="Sylfaen" w:hAnsi="Sylfaen" w:cs="Arial"/>
          <w:lang w:val="hy-AM"/>
        </w:rPr>
        <w:t>աշխատանքային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հարաբերությ</w:t>
      </w:r>
      <w:r w:rsidR="00C5230A">
        <w:rPr>
          <w:rFonts w:ascii="Sylfaen" w:hAnsi="Sylfaen" w:cs="Arial"/>
          <w:lang w:val="hy-AM"/>
        </w:rPr>
        <w:t>ա</w:t>
      </w:r>
      <w:r w:rsidRPr="00157C25">
        <w:rPr>
          <w:rFonts w:ascii="Sylfaen" w:hAnsi="Sylfaen" w:cs="Arial"/>
          <w:lang w:val="hy-AM"/>
        </w:rPr>
        <w:t>ն</w:t>
      </w:r>
      <w:r w:rsidR="00C5230A">
        <w:rPr>
          <w:rFonts w:ascii="Sylfaen" w:hAnsi="Sylfaen" w:cs="Arial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սուբյեկտներն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են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գործատուն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և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աշխատողը</w:t>
      </w:r>
      <w:r w:rsidRPr="00157C25">
        <w:rPr>
          <w:rFonts w:ascii="Sylfaen" w:hAnsi="Sylfaen"/>
          <w:lang w:val="hy-AM"/>
        </w:rPr>
        <w:t>:</w:t>
      </w:r>
    </w:p>
    <w:p w:rsidR="00C41E97" w:rsidRPr="00157C25" w:rsidRDefault="00C41E97" w:rsidP="00C41E97">
      <w:pPr>
        <w:rPr>
          <w:rFonts w:ascii="Sylfaen" w:hAnsi="Sylfaen"/>
          <w:lang w:val="hy-AM"/>
        </w:rPr>
      </w:pPr>
      <w:r w:rsidRPr="00157C25">
        <w:rPr>
          <w:rFonts w:ascii="Sylfaen" w:hAnsi="Sylfaen"/>
          <w:lang w:val="hy-AM"/>
        </w:rPr>
        <w:t xml:space="preserve">5. </w:t>
      </w:r>
      <w:r w:rsidRPr="00157C25">
        <w:rPr>
          <w:rFonts w:ascii="Sylfaen" w:hAnsi="Sylfaen" w:cs="Arial"/>
          <w:lang w:val="hy-AM"/>
        </w:rPr>
        <w:t>Կոլեկտիվ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աշխատանքային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հարաբերությ</w:t>
      </w:r>
      <w:r w:rsidR="00C5230A">
        <w:rPr>
          <w:rFonts w:ascii="Sylfaen" w:hAnsi="Sylfaen" w:cs="Arial"/>
          <w:lang w:val="hy-AM"/>
        </w:rPr>
        <w:t>ա</w:t>
      </w:r>
      <w:r w:rsidRPr="00157C25">
        <w:rPr>
          <w:rFonts w:ascii="Sylfaen" w:hAnsi="Sylfaen" w:cs="Arial"/>
          <w:lang w:val="hy-AM"/>
        </w:rPr>
        <w:t>ն</w:t>
      </w:r>
      <w:r w:rsidR="00C5230A">
        <w:rPr>
          <w:rFonts w:ascii="Sylfaen" w:hAnsi="Sylfaen" w:cs="Arial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սուբյեկտներն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են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մեկ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մի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քանի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գործատուներ</w:t>
      </w:r>
      <w:r w:rsidR="001C0855">
        <w:rPr>
          <w:rFonts w:ascii="Sylfaen" w:hAnsi="Sylfaen" w:cs="Arial"/>
          <w:lang w:val="hy-AM"/>
        </w:rPr>
        <w:t>ը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մեկ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մի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քանի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գործատուների</w:t>
      </w:r>
      <w:r w:rsidRPr="00157C25">
        <w:rPr>
          <w:rFonts w:ascii="Sylfaen" w:hAnsi="Sylfaen"/>
          <w:lang w:val="hy-AM"/>
        </w:rPr>
        <w:t xml:space="preserve"> </w:t>
      </w:r>
      <w:r w:rsidR="00C5230A">
        <w:rPr>
          <w:rFonts w:ascii="Sylfaen" w:hAnsi="Sylfaen" w:cs="Arial"/>
          <w:lang w:val="hy-AM"/>
        </w:rPr>
        <w:t>միավորումը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և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մեկ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կամ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մի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քանի</w:t>
      </w:r>
      <w:r w:rsidRPr="00157C25">
        <w:rPr>
          <w:rFonts w:ascii="Sylfaen" w:hAnsi="Sylfaen"/>
          <w:lang w:val="hy-AM"/>
        </w:rPr>
        <w:t xml:space="preserve"> </w:t>
      </w:r>
      <w:r w:rsidRPr="00157C25">
        <w:rPr>
          <w:rFonts w:ascii="Sylfaen" w:hAnsi="Sylfaen" w:cs="Arial"/>
          <w:lang w:val="hy-AM"/>
        </w:rPr>
        <w:t>աշխատողների</w:t>
      </w:r>
      <w:r w:rsidRPr="00157C25">
        <w:rPr>
          <w:rFonts w:ascii="Sylfaen" w:hAnsi="Sylfaen"/>
          <w:lang w:val="hy-AM"/>
        </w:rPr>
        <w:t xml:space="preserve"> </w:t>
      </w:r>
      <w:r w:rsidR="00C5230A">
        <w:rPr>
          <w:rFonts w:ascii="Sylfaen" w:hAnsi="Sylfaen" w:cs="Arial"/>
          <w:lang w:val="hy-AM"/>
        </w:rPr>
        <w:t>միավորում</w:t>
      </w:r>
      <w:r w:rsidRPr="00157C25">
        <w:rPr>
          <w:rFonts w:ascii="Sylfaen" w:hAnsi="Sylfaen" w:cs="Arial"/>
          <w:lang w:val="hy-AM"/>
        </w:rPr>
        <w:t>ը</w:t>
      </w:r>
      <w:r w:rsidRPr="00157C25">
        <w:rPr>
          <w:rFonts w:ascii="Sylfaen" w:hAnsi="Sylfaen"/>
          <w:lang w:val="hy-AM"/>
        </w:rPr>
        <w:t>:</w:t>
      </w:r>
    </w:p>
    <w:p w:rsidR="00C41E97" w:rsidRPr="00157C25" w:rsidRDefault="00C41E97" w:rsidP="00637836">
      <w:pPr>
        <w:spacing w:after="0"/>
        <w:rPr>
          <w:rFonts w:ascii="Sylfaen" w:hAnsi="Sylfaen"/>
          <w:i/>
          <w:sz w:val="18"/>
          <w:szCs w:val="18"/>
          <w:lang w:val="hy-AM"/>
        </w:rPr>
      </w:pPr>
      <w:r w:rsidRPr="00157C25">
        <w:rPr>
          <w:rFonts w:ascii="Sylfaen" w:hAnsi="Sylfaen"/>
          <w:i/>
          <w:sz w:val="18"/>
          <w:szCs w:val="18"/>
          <w:lang w:val="hy-AM"/>
        </w:rPr>
        <w:t xml:space="preserve">2013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հունիսի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12-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ի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157C25">
        <w:rPr>
          <w:rFonts w:ascii="Sylfaen" w:hAnsi="Sylfaen" w:cs="Arial"/>
          <w:i/>
          <w:sz w:val="18"/>
          <w:szCs w:val="18"/>
          <w:lang w:val="hy-AM"/>
        </w:rPr>
        <w:t xml:space="preserve">Վրաստանի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№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729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157C25">
        <w:rPr>
          <w:rFonts w:ascii="Sylfaen" w:hAnsi="Sylfaen"/>
          <w:i/>
          <w:sz w:val="18"/>
          <w:szCs w:val="18"/>
          <w:lang w:val="hy-AM"/>
        </w:rPr>
        <w:t>–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157C25">
        <w:rPr>
          <w:rFonts w:ascii="Sylfaen" w:hAnsi="Sylfaen"/>
          <w:i/>
          <w:sz w:val="18"/>
          <w:szCs w:val="18"/>
          <w:lang w:val="hy-AM"/>
        </w:rPr>
        <w:t>, 07.04.2013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թ</w:t>
      </w:r>
      <w:r w:rsidRPr="00157C25">
        <w:rPr>
          <w:rFonts w:ascii="Sylfaen" w:hAnsi="Sylfaen"/>
          <w:i/>
          <w:sz w:val="18"/>
          <w:szCs w:val="18"/>
          <w:lang w:val="hy-AM"/>
        </w:rPr>
        <w:t>.</w:t>
      </w:r>
    </w:p>
    <w:p w:rsidR="00C41E97" w:rsidRPr="00157C25" w:rsidRDefault="00C41E97" w:rsidP="00637836">
      <w:pPr>
        <w:spacing w:after="0"/>
        <w:rPr>
          <w:rFonts w:ascii="Sylfaen" w:hAnsi="Sylfaen"/>
          <w:i/>
          <w:sz w:val="18"/>
          <w:szCs w:val="18"/>
          <w:lang w:val="hy-AM"/>
        </w:rPr>
      </w:pPr>
      <w:r w:rsidRPr="00157C25">
        <w:rPr>
          <w:rFonts w:ascii="Sylfaen" w:hAnsi="Sylfaen"/>
          <w:i/>
          <w:sz w:val="18"/>
          <w:szCs w:val="18"/>
          <w:lang w:val="hy-AM"/>
        </w:rPr>
        <w:t xml:space="preserve">2018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նոյեմբերի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30-</w:t>
      </w:r>
      <w:r w:rsidR="00637836" w:rsidRPr="00157C25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ի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157C25">
        <w:rPr>
          <w:rFonts w:ascii="Sylfaen" w:hAnsi="Sylfaen" w:cs="Arial"/>
          <w:i/>
          <w:sz w:val="18"/>
          <w:szCs w:val="18"/>
          <w:lang w:val="hy-AM"/>
        </w:rPr>
        <w:t xml:space="preserve">Վրաստանի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№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3826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157C25">
        <w:rPr>
          <w:rFonts w:ascii="Sylfaen" w:hAnsi="Sylfaen"/>
          <w:i/>
          <w:sz w:val="18"/>
          <w:szCs w:val="18"/>
          <w:lang w:val="hy-AM"/>
        </w:rPr>
        <w:t>–</w:t>
      </w:r>
      <w:r w:rsidRPr="00157C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157C25">
        <w:rPr>
          <w:rFonts w:ascii="Sylfaen" w:hAnsi="Sylfaen"/>
          <w:i/>
          <w:sz w:val="18"/>
          <w:szCs w:val="18"/>
          <w:lang w:val="hy-AM"/>
        </w:rPr>
        <w:t>, 14.12.2018</w:t>
      </w:r>
      <w:r w:rsidRPr="00157C25">
        <w:rPr>
          <w:rFonts w:ascii="Sylfaen" w:hAnsi="Sylfaen" w:cs="Arial"/>
          <w:i/>
          <w:sz w:val="18"/>
          <w:szCs w:val="18"/>
          <w:lang w:val="hy-AM"/>
        </w:rPr>
        <w:t>թ</w:t>
      </w:r>
      <w:r w:rsidRPr="00157C25">
        <w:rPr>
          <w:rFonts w:ascii="Sylfaen" w:hAnsi="Sylfaen"/>
          <w:i/>
          <w:sz w:val="18"/>
          <w:szCs w:val="18"/>
          <w:lang w:val="hy-AM"/>
        </w:rPr>
        <w:t>.</w:t>
      </w:r>
    </w:p>
    <w:p w:rsidR="00637836" w:rsidRPr="00157C25" w:rsidRDefault="00637836" w:rsidP="00637836">
      <w:pPr>
        <w:spacing w:after="0"/>
        <w:rPr>
          <w:rFonts w:ascii="Sylfaen" w:hAnsi="Sylfaen"/>
          <w:lang w:val="hy-AM"/>
        </w:rPr>
      </w:pPr>
    </w:p>
    <w:p w:rsidR="00C41E97" w:rsidRPr="00746429" w:rsidRDefault="00C41E97" w:rsidP="00637836">
      <w:pPr>
        <w:spacing w:after="0"/>
        <w:rPr>
          <w:rFonts w:ascii="Sylfaen" w:hAnsi="Sylfaen"/>
          <w:b/>
          <w:lang w:val="hy-AM"/>
        </w:rPr>
      </w:pPr>
      <w:r w:rsidRPr="00746429">
        <w:rPr>
          <w:rFonts w:ascii="Sylfaen" w:hAnsi="Sylfaen" w:cs="Arial"/>
          <w:b/>
          <w:lang w:val="hy-AM"/>
        </w:rPr>
        <w:t>Հոդված</w:t>
      </w:r>
      <w:r w:rsidRPr="00746429">
        <w:rPr>
          <w:rFonts w:ascii="Sylfaen" w:hAnsi="Sylfaen"/>
          <w:b/>
          <w:lang w:val="hy-AM"/>
        </w:rPr>
        <w:t xml:space="preserve"> 31. (</w:t>
      </w:r>
      <w:r w:rsidR="00637836" w:rsidRPr="00637836">
        <w:rPr>
          <w:rFonts w:ascii="Sylfaen" w:hAnsi="Sylfaen" w:cs="Arial"/>
          <w:b/>
          <w:lang w:val="hy-AM"/>
        </w:rPr>
        <w:t>Հ</w:t>
      </w:r>
      <w:r w:rsidRPr="00746429">
        <w:rPr>
          <w:rFonts w:ascii="Sylfaen" w:hAnsi="Sylfaen" w:cs="Arial"/>
          <w:b/>
          <w:lang w:val="hy-AM"/>
        </w:rPr>
        <w:t>անվ</w:t>
      </w:r>
      <w:r w:rsidR="00637836" w:rsidRPr="00637836">
        <w:rPr>
          <w:rFonts w:ascii="Sylfaen" w:hAnsi="Sylfaen" w:cs="Arial"/>
          <w:b/>
          <w:lang w:val="hy-AM"/>
        </w:rPr>
        <w:t>ել է</w:t>
      </w:r>
      <w:r w:rsidRPr="00746429">
        <w:rPr>
          <w:rFonts w:ascii="Sylfaen" w:hAnsi="Sylfaen"/>
          <w:b/>
          <w:lang w:val="hy-AM"/>
        </w:rPr>
        <w:t>)</w:t>
      </w:r>
    </w:p>
    <w:p w:rsidR="00637836" w:rsidRPr="00746429" w:rsidRDefault="00637836" w:rsidP="00637836">
      <w:pPr>
        <w:spacing w:after="0"/>
        <w:rPr>
          <w:rFonts w:ascii="Sylfaen" w:hAnsi="Sylfaen"/>
          <w:lang w:val="hy-AM"/>
        </w:rPr>
      </w:pPr>
    </w:p>
    <w:p w:rsidR="00C41E97" w:rsidRPr="00746429" w:rsidRDefault="00C41E97" w:rsidP="00637836">
      <w:pPr>
        <w:spacing w:after="0"/>
        <w:rPr>
          <w:rFonts w:ascii="Sylfaen" w:hAnsi="Sylfaen"/>
          <w:i/>
          <w:sz w:val="18"/>
          <w:szCs w:val="18"/>
          <w:lang w:val="hy-AM"/>
        </w:rPr>
      </w:pPr>
      <w:r w:rsidRPr="00746429">
        <w:rPr>
          <w:rFonts w:ascii="Sylfaen" w:hAnsi="Sylfaen"/>
          <w:i/>
          <w:sz w:val="18"/>
          <w:szCs w:val="18"/>
          <w:lang w:val="hy-AM"/>
        </w:rPr>
        <w:t xml:space="preserve">2012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դեկտեմբերի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28-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ի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746429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637836"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№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195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746429">
        <w:rPr>
          <w:rFonts w:ascii="Sylfaen" w:hAnsi="Sylfaen"/>
          <w:i/>
          <w:sz w:val="18"/>
          <w:szCs w:val="18"/>
          <w:lang w:val="hy-AM"/>
        </w:rPr>
        <w:t>–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746429">
        <w:rPr>
          <w:rFonts w:ascii="Sylfaen" w:hAnsi="Sylfaen"/>
          <w:i/>
          <w:sz w:val="18"/>
          <w:szCs w:val="18"/>
          <w:lang w:val="hy-AM"/>
        </w:rPr>
        <w:t>, 30.12.2012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թ</w:t>
      </w:r>
      <w:r w:rsidRPr="00746429">
        <w:rPr>
          <w:rFonts w:ascii="Sylfaen" w:hAnsi="Sylfaen"/>
          <w:i/>
          <w:sz w:val="18"/>
          <w:szCs w:val="18"/>
          <w:lang w:val="hy-AM"/>
        </w:rPr>
        <w:t>.</w:t>
      </w:r>
    </w:p>
    <w:p w:rsidR="00C41E97" w:rsidRPr="00746429" w:rsidRDefault="00C41E97" w:rsidP="00637836">
      <w:pPr>
        <w:spacing w:after="0"/>
        <w:rPr>
          <w:rFonts w:ascii="Sylfaen" w:hAnsi="Sylfaen"/>
          <w:i/>
          <w:sz w:val="18"/>
          <w:szCs w:val="18"/>
          <w:lang w:val="hy-AM"/>
        </w:rPr>
      </w:pPr>
      <w:r w:rsidRPr="00746429">
        <w:rPr>
          <w:rFonts w:ascii="Sylfaen" w:hAnsi="Sylfaen"/>
          <w:i/>
          <w:sz w:val="18"/>
          <w:szCs w:val="18"/>
          <w:lang w:val="hy-AM"/>
        </w:rPr>
        <w:t xml:space="preserve">2013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թվականի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հունիսի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12-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ի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746429">
        <w:rPr>
          <w:rFonts w:ascii="Sylfaen" w:hAnsi="Sylfaen" w:cs="Arial"/>
          <w:i/>
          <w:sz w:val="18"/>
          <w:szCs w:val="18"/>
          <w:lang w:val="hy-AM"/>
        </w:rPr>
        <w:t>Վրաստանի</w:t>
      </w:r>
      <w:r w:rsidR="00637836"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№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729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օրգանական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օրենք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="00637836" w:rsidRPr="00746429">
        <w:rPr>
          <w:rFonts w:ascii="Sylfaen" w:hAnsi="Sylfaen"/>
          <w:i/>
          <w:sz w:val="18"/>
          <w:szCs w:val="18"/>
          <w:lang w:val="hy-AM"/>
        </w:rPr>
        <w:t>–</w:t>
      </w:r>
      <w:r w:rsidRPr="00746429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կայք</w:t>
      </w:r>
      <w:r w:rsidRPr="00746429">
        <w:rPr>
          <w:rFonts w:ascii="Sylfaen" w:hAnsi="Sylfaen"/>
          <w:i/>
          <w:sz w:val="18"/>
          <w:szCs w:val="18"/>
          <w:lang w:val="hy-AM"/>
        </w:rPr>
        <w:t>, 07.04.2013</w:t>
      </w:r>
      <w:r w:rsidRPr="00746429">
        <w:rPr>
          <w:rFonts w:ascii="Sylfaen" w:hAnsi="Sylfaen" w:cs="Arial"/>
          <w:i/>
          <w:sz w:val="18"/>
          <w:szCs w:val="18"/>
          <w:lang w:val="hy-AM"/>
        </w:rPr>
        <w:t>թ</w:t>
      </w:r>
      <w:r w:rsidRPr="00746429">
        <w:rPr>
          <w:rFonts w:ascii="Sylfaen" w:hAnsi="Sylfaen"/>
          <w:i/>
          <w:sz w:val="18"/>
          <w:szCs w:val="18"/>
          <w:lang w:val="hy-AM"/>
        </w:rPr>
        <w:t>.</w:t>
      </w:r>
    </w:p>
    <w:p w:rsidR="00637836" w:rsidRPr="00746429" w:rsidRDefault="00637836" w:rsidP="00637836">
      <w:pPr>
        <w:spacing w:after="0"/>
        <w:rPr>
          <w:rFonts w:ascii="Sylfaen" w:hAnsi="Sylfaen"/>
          <w:lang w:val="hy-AM"/>
        </w:rPr>
      </w:pPr>
    </w:p>
    <w:p w:rsidR="00637836" w:rsidRPr="00746429" w:rsidRDefault="00637836" w:rsidP="00C41E97">
      <w:pPr>
        <w:rPr>
          <w:rFonts w:ascii="Sylfaen" w:hAnsi="Sylfaen" w:cs="Arial"/>
          <w:lang w:val="hy-AM"/>
        </w:rPr>
      </w:pPr>
    </w:p>
    <w:p w:rsidR="00C41E97" w:rsidRPr="00746429" w:rsidRDefault="00C41E97" w:rsidP="00637836">
      <w:pPr>
        <w:ind w:left="708" w:firstLine="708"/>
        <w:rPr>
          <w:rFonts w:ascii="Sylfaen" w:hAnsi="Sylfaen"/>
          <w:b/>
          <w:lang w:val="hy-AM"/>
        </w:rPr>
      </w:pPr>
      <w:r w:rsidRPr="00746429">
        <w:rPr>
          <w:rFonts w:ascii="Sylfaen" w:hAnsi="Sylfaen" w:cs="Arial"/>
          <w:b/>
          <w:lang w:val="hy-AM"/>
        </w:rPr>
        <w:t>Գլուխ</w:t>
      </w:r>
      <w:r w:rsidRPr="00746429">
        <w:rPr>
          <w:rFonts w:ascii="Sylfaen" w:hAnsi="Sylfaen"/>
          <w:b/>
          <w:lang w:val="hy-AM"/>
        </w:rPr>
        <w:t xml:space="preserve"> II. </w:t>
      </w:r>
      <w:r w:rsidRPr="00746429">
        <w:rPr>
          <w:rFonts w:ascii="Sylfaen" w:hAnsi="Sylfaen" w:cs="Arial"/>
          <w:b/>
          <w:lang w:val="hy-AM"/>
        </w:rPr>
        <w:t>Աշխատանքային</w:t>
      </w:r>
      <w:r w:rsidRPr="00746429">
        <w:rPr>
          <w:rFonts w:ascii="Sylfaen" w:hAnsi="Sylfaen"/>
          <w:b/>
          <w:lang w:val="hy-AM"/>
        </w:rPr>
        <w:t xml:space="preserve"> </w:t>
      </w:r>
      <w:r w:rsidRPr="00746429">
        <w:rPr>
          <w:rFonts w:ascii="Sylfaen" w:hAnsi="Sylfaen" w:cs="Arial"/>
          <w:b/>
          <w:lang w:val="hy-AM"/>
        </w:rPr>
        <w:t>խտրականության</w:t>
      </w:r>
      <w:r w:rsidRPr="00746429">
        <w:rPr>
          <w:rFonts w:ascii="Sylfaen" w:hAnsi="Sylfaen"/>
          <w:b/>
          <w:lang w:val="hy-AM"/>
        </w:rPr>
        <w:t xml:space="preserve"> </w:t>
      </w:r>
      <w:r w:rsidRPr="00746429">
        <w:rPr>
          <w:rFonts w:ascii="Sylfaen" w:hAnsi="Sylfaen" w:cs="Arial"/>
          <w:b/>
          <w:lang w:val="hy-AM"/>
        </w:rPr>
        <w:t>արգելում</w:t>
      </w:r>
    </w:p>
    <w:p w:rsidR="00157C25" w:rsidRPr="00746429" w:rsidRDefault="00C41E97" w:rsidP="00746429">
      <w:pPr>
        <w:rPr>
          <w:rFonts w:ascii="Sylfaen" w:hAnsi="Sylfaen"/>
          <w:i/>
          <w:sz w:val="20"/>
          <w:szCs w:val="20"/>
          <w:lang w:val="hy-AM"/>
        </w:rPr>
      </w:pPr>
      <w:r w:rsidRPr="00746429">
        <w:rPr>
          <w:rFonts w:ascii="Sylfaen" w:hAnsi="Sylfaen"/>
          <w:i/>
          <w:sz w:val="20"/>
          <w:szCs w:val="20"/>
          <w:lang w:val="hy-AM"/>
        </w:rPr>
        <w:t xml:space="preserve">2020 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թվականի</w:t>
      </w:r>
      <w:r w:rsidRPr="00746429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սեպտեմբերի</w:t>
      </w:r>
      <w:r w:rsidRPr="00746429">
        <w:rPr>
          <w:rFonts w:ascii="Sylfaen" w:hAnsi="Sylfaen"/>
          <w:i/>
          <w:sz w:val="20"/>
          <w:szCs w:val="20"/>
          <w:lang w:val="hy-AM"/>
        </w:rPr>
        <w:t xml:space="preserve"> 29-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ի</w:t>
      </w:r>
      <w:r w:rsidRPr="00746429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37836" w:rsidRPr="00746429">
        <w:rPr>
          <w:rFonts w:ascii="Sylfaen" w:hAnsi="Sylfaen" w:cs="Arial"/>
          <w:i/>
          <w:sz w:val="20"/>
          <w:szCs w:val="20"/>
          <w:lang w:val="hy-AM"/>
        </w:rPr>
        <w:t>Վրաստանի</w:t>
      </w:r>
      <w:r w:rsidR="00637836" w:rsidRPr="00746429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№</w:t>
      </w:r>
      <w:r w:rsidRPr="00746429">
        <w:rPr>
          <w:rFonts w:ascii="Sylfaen" w:hAnsi="Sylfaen"/>
          <w:i/>
          <w:sz w:val="20"/>
          <w:szCs w:val="20"/>
          <w:lang w:val="hy-AM"/>
        </w:rPr>
        <w:t xml:space="preserve"> 7177 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օրգանական</w:t>
      </w:r>
      <w:r w:rsidRPr="00746429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օրենք</w:t>
      </w:r>
      <w:r w:rsidRPr="00746429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37836" w:rsidRPr="00746429">
        <w:rPr>
          <w:rFonts w:ascii="Sylfaen" w:hAnsi="Sylfaen"/>
          <w:i/>
          <w:sz w:val="20"/>
          <w:szCs w:val="20"/>
          <w:lang w:val="hy-AM"/>
        </w:rPr>
        <w:t>–</w:t>
      </w:r>
      <w:r w:rsidRPr="00746429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կայք</w:t>
      </w:r>
      <w:r w:rsidRPr="00746429">
        <w:rPr>
          <w:rFonts w:ascii="Sylfaen" w:hAnsi="Sylfaen"/>
          <w:i/>
          <w:sz w:val="20"/>
          <w:szCs w:val="20"/>
          <w:lang w:val="hy-AM"/>
        </w:rPr>
        <w:t>, 05.10.2020</w:t>
      </w:r>
      <w:r w:rsidRPr="00746429">
        <w:rPr>
          <w:rFonts w:ascii="Sylfaen" w:hAnsi="Sylfaen" w:cs="Arial"/>
          <w:i/>
          <w:sz w:val="20"/>
          <w:szCs w:val="20"/>
          <w:lang w:val="hy-AM"/>
        </w:rPr>
        <w:t>թ</w:t>
      </w:r>
      <w:r w:rsidRPr="00746429">
        <w:rPr>
          <w:rFonts w:ascii="Sylfaen" w:hAnsi="Sylfaen"/>
          <w:i/>
          <w:sz w:val="20"/>
          <w:szCs w:val="20"/>
          <w:lang w:val="hy-AM"/>
        </w:rPr>
        <w:t>.</w:t>
      </w:r>
      <w:r w:rsidR="00157C25" w:rsidRPr="00746429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</w:p>
    <w:p w:rsidR="00157C25" w:rsidRPr="003F5B48" w:rsidRDefault="00157C25" w:rsidP="00157C25">
      <w:pPr>
        <w:rPr>
          <w:rFonts w:ascii="Sylfaen" w:hAnsi="Sylfaen"/>
          <w:b/>
          <w:lang w:val="hy-AM"/>
        </w:rPr>
      </w:pPr>
      <w:r w:rsidRPr="003F5B48">
        <w:rPr>
          <w:rFonts w:ascii="Sylfaen" w:hAnsi="Sylfaen" w:cs="Arial"/>
          <w:b/>
          <w:lang w:val="hy-AM"/>
        </w:rPr>
        <w:t>Հոդված</w:t>
      </w:r>
      <w:r w:rsidRPr="003F5B48">
        <w:rPr>
          <w:rFonts w:ascii="Sylfaen" w:hAnsi="Sylfaen"/>
          <w:b/>
          <w:lang w:val="hy-AM"/>
        </w:rPr>
        <w:t xml:space="preserve"> 4. </w:t>
      </w:r>
      <w:r w:rsidRPr="003F5B48">
        <w:rPr>
          <w:rFonts w:ascii="Sylfaen" w:hAnsi="Sylfaen" w:cs="Arial"/>
          <w:b/>
          <w:lang w:val="hy-AM"/>
        </w:rPr>
        <w:t>Աշխատանքային</w:t>
      </w:r>
      <w:r w:rsidRPr="003F5B48">
        <w:rPr>
          <w:rFonts w:ascii="Sylfaen" w:hAnsi="Sylfaen"/>
          <w:b/>
          <w:lang w:val="hy-AM"/>
        </w:rPr>
        <w:t xml:space="preserve"> </w:t>
      </w:r>
      <w:r w:rsidRPr="003F5B48">
        <w:rPr>
          <w:rFonts w:ascii="Sylfaen" w:hAnsi="Sylfaen" w:cs="Arial"/>
          <w:b/>
          <w:lang w:val="hy-AM"/>
        </w:rPr>
        <w:t>խտրականության</w:t>
      </w:r>
      <w:r w:rsidRPr="003F5B48">
        <w:rPr>
          <w:rFonts w:ascii="Sylfaen" w:hAnsi="Sylfaen"/>
          <w:b/>
          <w:lang w:val="hy-AM"/>
        </w:rPr>
        <w:t xml:space="preserve"> </w:t>
      </w:r>
      <w:r w:rsidRPr="003F5B48">
        <w:rPr>
          <w:rFonts w:ascii="Sylfaen" w:hAnsi="Sylfaen" w:cs="Arial"/>
          <w:b/>
          <w:lang w:val="hy-AM"/>
        </w:rPr>
        <w:t>հայեցակարգը</w:t>
      </w:r>
    </w:p>
    <w:p w:rsidR="00157C25" w:rsidRPr="00157C25" w:rsidRDefault="00157C25" w:rsidP="00157C25">
      <w:pPr>
        <w:rPr>
          <w:rFonts w:ascii="Sylfaen" w:hAnsi="Sylfaen"/>
          <w:lang w:val="hy-AM"/>
        </w:rPr>
      </w:pPr>
      <w:r w:rsidRPr="003F5B48">
        <w:rPr>
          <w:rFonts w:ascii="Sylfaen" w:hAnsi="Sylfaen"/>
          <w:lang w:val="hy-AM"/>
        </w:rPr>
        <w:t xml:space="preserve">1. </w:t>
      </w:r>
      <w:r w:rsidRPr="003F5B48">
        <w:rPr>
          <w:rFonts w:ascii="Sylfaen" w:hAnsi="Sylfaen" w:cs="Arial"/>
          <w:lang w:val="hy-AM"/>
        </w:rPr>
        <w:t>Սույն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օրենքի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իմաստով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խտրականությունը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անձի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կանխամտածված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անզգույշ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տարբերակումն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է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բացառումը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նրան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առավելությ</w:t>
      </w:r>
      <w:r w:rsidR="00C5230A">
        <w:rPr>
          <w:rFonts w:ascii="Sylfaen" w:hAnsi="Sylfaen" w:cs="Arial"/>
          <w:lang w:val="hy-AM"/>
        </w:rPr>
        <w:t>ա</w:t>
      </w:r>
      <w:r w:rsidRPr="003F5B48">
        <w:rPr>
          <w:rFonts w:ascii="Sylfaen" w:hAnsi="Sylfaen" w:cs="Arial"/>
          <w:lang w:val="hy-AM"/>
        </w:rPr>
        <w:t>ն</w:t>
      </w:r>
      <w:r w:rsidRPr="003F5B48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շնորհ</w:t>
      </w:r>
      <w:r w:rsidR="00C5230A">
        <w:rPr>
          <w:rFonts w:ascii="Sylfaen" w:hAnsi="Sylfaen" w:cs="Arial"/>
          <w:lang w:val="hy-AM"/>
        </w:rPr>
        <w:t>ում</w:t>
      </w:r>
      <w:r>
        <w:rPr>
          <w:rFonts w:ascii="Sylfaen" w:hAnsi="Sylfaen" w:cs="Arial"/>
          <w:lang w:val="hy-AM"/>
        </w:rPr>
        <w:t>ը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ռասայի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մաշկի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գույնի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լեզվի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էթնիկական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սոցիալական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պատկանելության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ազգության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ծագման</w:t>
      </w:r>
      <w:r w:rsidRPr="003F5B48"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գույքային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կոչումնային վիճակի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աշխատանքային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պայմանագրի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կարգավիճակ</w:t>
      </w:r>
      <w:r>
        <w:rPr>
          <w:rFonts w:ascii="Sylfaen" w:hAnsi="Sylfaen" w:cs="Arial"/>
          <w:lang w:val="hy-AM"/>
        </w:rPr>
        <w:t>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բնակության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վայր</w:t>
      </w:r>
      <w:r>
        <w:rPr>
          <w:rFonts w:ascii="Sylfaen" w:hAnsi="Sylfaen" w:cs="Arial"/>
          <w:lang w:val="hy-AM"/>
        </w:rPr>
        <w:t>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տարիք</w:t>
      </w:r>
      <w:r>
        <w:rPr>
          <w:rFonts w:ascii="Sylfaen" w:hAnsi="Sylfaen" w:cs="Arial"/>
          <w:lang w:val="hy-AM"/>
        </w:rPr>
        <w:t>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սեռ</w:t>
      </w:r>
      <w:r>
        <w:rPr>
          <w:rFonts w:ascii="Sylfaen" w:hAnsi="Sylfaen" w:cs="Arial"/>
          <w:lang w:val="hy-AM"/>
        </w:rPr>
        <w:t>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սեռական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կողմնորոշման</w:t>
      </w:r>
      <w:r w:rsidRPr="003F5B48">
        <w:rPr>
          <w:rFonts w:ascii="Sylfaen" w:hAnsi="Sylfaen"/>
          <w:lang w:val="hy-AM"/>
        </w:rPr>
        <w:t>,</w:t>
      </w:r>
      <w:r w:rsidR="00C5230A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/>
          <w:lang w:val="hy-AM"/>
        </w:rPr>
        <w:t xml:space="preserve">սահմանափակ հնարավորության, </w:t>
      </w:r>
      <w:r>
        <w:rPr>
          <w:rFonts w:ascii="Sylfaen" w:hAnsi="Sylfaen"/>
          <w:lang w:val="hy-AM"/>
        </w:rPr>
        <w:t>առողջական վիճակի,</w:t>
      </w:r>
      <w:r w:rsidRPr="003F5B48">
        <w:rPr>
          <w:rFonts w:ascii="Sylfaen" w:hAnsi="Sylfaen"/>
          <w:lang w:val="hy-AM"/>
        </w:rPr>
        <w:t xml:space="preserve"> կրոնական, հասարակական, քաղաքական կամ այլ միավորումների</w:t>
      </w:r>
      <w:r>
        <w:rPr>
          <w:rFonts w:ascii="Sylfaen" w:hAnsi="Sylfaen"/>
          <w:lang w:val="hy-AM"/>
        </w:rPr>
        <w:t xml:space="preserve"> </w:t>
      </w:r>
      <w:r>
        <w:rPr>
          <w:rFonts w:ascii="SimSun" w:eastAsia="SimSun" w:hAnsi="SimSun" w:hint="eastAsia"/>
          <w:lang w:val="hy-AM"/>
        </w:rPr>
        <w:t>(</w:t>
      </w:r>
      <w:r w:rsidRPr="003F5B48">
        <w:rPr>
          <w:rFonts w:ascii="Sylfaen" w:hAnsi="Sylfaen"/>
          <w:lang w:val="hy-AM"/>
        </w:rPr>
        <w:t xml:space="preserve">այդ թվում մասնագիտական </w:t>
      </w:r>
      <w:r w:rsidR="001C0855">
        <w:rPr>
          <w:rFonts w:ascii="Sylfaen" w:hAnsi="Sylfaen"/>
          <w:lang w:val="hy-AM"/>
        </w:rPr>
        <w:t>միավորման</w:t>
      </w:r>
      <w:r>
        <w:rPr>
          <w:rFonts w:ascii="Sylfaen" w:hAnsi="Sylfaen"/>
          <w:lang w:val="hy-AM"/>
        </w:rPr>
        <w:t>)</w:t>
      </w:r>
      <w:r w:rsidR="00C5230A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/>
          <w:lang w:val="hy-AM"/>
        </w:rPr>
        <w:t>նկատմամբ պատկանելության, ընտանեկան վիճակի, քաղաքական կամ այլ տեսակետի պատճառով կամ այլ նշանով</w:t>
      </w:r>
      <w:r>
        <w:rPr>
          <w:rFonts w:ascii="Sylfaen" w:hAnsi="Sylfaen"/>
          <w:lang w:val="hy-AM"/>
        </w:rPr>
        <w:t>,</w:t>
      </w:r>
      <w:r w:rsidR="00C5230A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որ</w:t>
      </w:r>
      <w:r>
        <w:rPr>
          <w:rFonts w:ascii="Sylfaen" w:hAnsi="Sylfaen" w:cs="Arial"/>
          <w:lang w:val="hy-AM"/>
        </w:rPr>
        <w:t>ը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նպատակ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ուն</w:t>
      </w:r>
      <w:r>
        <w:rPr>
          <w:rFonts w:ascii="Sylfaen" w:hAnsi="Sylfaen" w:cs="Arial"/>
          <w:lang w:val="hy-AM"/>
        </w:rPr>
        <w:t xml:space="preserve">ի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հանգեցնում</w:t>
      </w:r>
      <w:r w:rsidRPr="003F5B48">
        <w:rPr>
          <w:rFonts w:ascii="Sylfaen" w:hAnsi="Sylfaen"/>
          <w:lang w:val="hy-AM"/>
        </w:rPr>
        <w:t xml:space="preserve"> </w:t>
      </w:r>
      <w:r w:rsidR="001C0855">
        <w:rPr>
          <w:rFonts w:ascii="Sylfaen" w:hAnsi="Sylfaen" w:cs="Arial"/>
          <w:lang w:val="hy-AM"/>
        </w:rPr>
        <w:t>է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աշխատանքի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և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մասնագիտական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Times New Roman" w:hAnsi="Times New Roman" w:cs="Times New Roman"/>
          <w:lang w:val="hy-AM"/>
        </w:rPr>
        <w:t>​​</w:t>
      </w:r>
      <w:r w:rsidRPr="003F5B48">
        <w:rPr>
          <w:rFonts w:ascii="Sylfaen" w:hAnsi="Sylfaen" w:cs="Arial"/>
          <w:lang w:val="hy-AM"/>
        </w:rPr>
        <w:t>գործունեության</w:t>
      </w:r>
      <w:r w:rsidR="00C5230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մեջ </w:t>
      </w:r>
      <w:r w:rsidRPr="003F5B48">
        <w:rPr>
          <w:rFonts w:ascii="Sylfaen" w:hAnsi="Sylfaen" w:cs="Arial"/>
          <w:lang w:val="hy-AM"/>
        </w:rPr>
        <w:t>հավասար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հնարավորությունների</w:t>
      </w:r>
      <w:r w:rsidRPr="003F5B48">
        <w:rPr>
          <w:rFonts w:ascii="Sylfaen" w:hAnsi="Sylfaen"/>
          <w:lang w:val="hy-AM"/>
        </w:rPr>
        <w:t xml:space="preserve">, </w:t>
      </w:r>
      <w:r w:rsidRPr="003F5B48">
        <w:rPr>
          <w:rFonts w:ascii="Sylfaen" w:hAnsi="Sylfaen" w:cs="Arial"/>
          <w:lang w:val="hy-AM"/>
        </w:rPr>
        <w:t>կամ</w:t>
      </w:r>
      <w:r w:rsidRPr="003F5B48">
        <w:rPr>
          <w:rFonts w:ascii="Sylfaen" w:hAnsi="Sylfaen"/>
          <w:lang w:val="hy-AM"/>
        </w:rPr>
        <w:t xml:space="preserve"> </w:t>
      </w:r>
      <w:r w:rsidRPr="003F5B48">
        <w:rPr>
          <w:rFonts w:ascii="Sylfaen" w:hAnsi="Sylfaen" w:cs="Arial"/>
          <w:lang w:val="hy-AM"/>
        </w:rPr>
        <w:t>վերաբերմունքի</w:t>
      </w:r>
      <w:r w:rsidRPr="003F5B4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մերժման կամ ոտնձգության։</w:t>
      </w:r>
      <w:r w:rsidR="00C5230A">
        <w:rPr>
          <w:rFonts w:ascii="Sylfaen" w:hAnsi="Sylfaen"/>
          <w:lang w:val="hy-AM"/>
        </w:rPr>
        <w:t xml:space="preserve"> </w:t>
      </w:r>
    </w:p>
    <w:p w:rsidR="00157C25" w:rsidRPr="00746429" w:rsidRDefault="00157C25" w:rsidP="00157C25">
      <w:pPr>
        <w:rPr>
          <w:rFonts w:ascii="Sylfaen" w:hAnsi="Sylfaen"/>
          <w:lang w:val="hy-AM"/>
        </w:rPr>
      </w:pPr>
      <w:r w:rsidRPr="00746429">
        <w:rPr>
          <w:rFonts w:ascii="Sylfaen" w:hAnsi="Sylfaen"/>
          <w:lang w:val="hy-AM"/>
        </w:rPr>
        <w:lastRenderedPageBreak/>
        <w:t xml:space="preserve">2. </w:t>
      </w:r>
      <w:r w:rsidRPr="00746429">
        <w:rPr>
          <w:rFonts w:ascii="Sylfaen" w:hAnsi="Sylfaen" w:cs="Arial"/>
          <w:lang w:val="hy-AM"/>
        </w:rPr>
        <w:t>Սույն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օրենքի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իմաստով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խտրականությունն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ուղղակի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է</w:t>
      </w:r>
      <w:r w:rsidRPr="00746429">
        <w:rPr>
          <w:rFonts w:ascii="Sylfaen" w:hAnsi="Sylfaen"/>
          <w:lang w:val="hy-AM"/>
        </w:rPr>
        <w:t xml:space="preserve">, </w:t>
      </w:r>
      <w:r w:rsidRPr="00746429">
        <w:rPr>
          <w:rFonts w:ascii="Sylfaen" w:hAnsi="Sylfaen" w:cs="Arial"/>
          <w:lang w:val="hy-AM"/>
        </w:rPr>
        <w:t>երբ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սույն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հոդվածի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առաջին</w:t>
      </w:r>
      <w:r w:rsidRPr="00746429">
        <w:rPr>
          <w:rFonts w:ascii="Sylfaen" w:hAnsi="Sylfaen"/>
          <w:lang w:val="hy-AM"/>
        </w:rPr>
        <w:t xml:space="preserve"> </w:t>
      </w:r>
      <w:r w:rsidR="007C4F76">
        <w:rPr>
          <w:rFonts w:ascii="Sylfaen" w:hAnsi="Sylfaen" w:cs="Arial"/>
          <w:lang w:val="hy-AM"/>
        </w:rPr>
        <w:t>կետով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նախատեսված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նշաններից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որևէ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մեկի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պատճառով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անձը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անհավասար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վերաբերմունքի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է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արժանանում</w:t>
      </w:r>
      <w:r w:rsidRPr="00746429">
        <w:rPr>
          <w:rFonts w:ascii="Sylfaen" w:hAnsi="Sylfaen"/>
          <w:lang w:val="hy-AM"/>
        </w:rPr>
        <w:t xml:space="preserve"> </w:t>
      </w:r>
      <w:r w:rsidR="00746429" w:rsidRPr="00746429">
        <w:rPr>
          <w:rFonts w:ascii="Sylfaen" w:hAnsi="Sylfaen" w:cs="Arial"/>
          <w:lang w:val="hy-AM"/>
        </w:rPr>
        <w:t>այլ</w:t>
      </w:r>
      <w:r w:rsidR="00746429" w:rsidRPr="00746429">
        <w:rPr>
          <w:rFonts w:ascii="Sylfaen" w:hAnsi="Sylfaen"/>
          <w:lang w:val="hy-AM"/>
        </w:rPr>
        <w:t xml:space="preserve"> </w:t>
      </w:r>
      <w:r w:rsidR="00746429" w:rsidRPr="00746429">
        <w:rPr>
          <w:rFonts w:ascii="Sylfaen" w:hAnsi="Sylfaen" w:cs="Arial"/>
          <w:lang w:val="hy-AM"/>
        </w:rPr>
        <w:t>անձի</w:t>
      </w:r>
      <w:r w:rsidR="00746429" w:rsidRPr="00746429">
        <w:rPr>
          <w:rFonts w:ascii="Sylfaen" w:hAnsi="Sylfaen"/>
          <w:lang w:val="hy-AM"/>
        </w:rPr>
        <w:t xml:space="preserve"> </w:t>
      </w:r>
      <w:r w:rsidR="00746429">
        <w:rPr>
          <w:rFonts w:ascii="Sylfaen" w:hAnsi="Sylfaen" w:cs="Arial"/>
          <w:lang w:val="hy-AM"/>
        </w:rPr>
        <w:t>համեմատ, որը</w:t>
      </w:r>
      <w:r w:rsidR="00C5230A">
        <w:rPr>
          <w:rFonts w:ascii="Sylfaen" w:hAnsi="Sylfaen" w:cs="Arial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նույն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կամ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համանման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իրավիճակում</w:t>
      </w:r>
      <w:r w:rsidR="00746429">
        <w:rPr>
          <w:rFonts w:ascii="Sylfaen" w:hAnsi="Sylfaen" w:cs="Arial"/>
          <w:lang w:val="hy-AM"/>
        </w:rPr>
        <w:t xml:space="preserve"> է, եղել է կամ կարող էր լինել</w:t>
      </w:r>
      <w:r w:rsidR="00C5230A">
        <w:rPr>
          <w:rFonts w:ascii="Sylfaen" w:hAnsi="Sylfaen" w:cs="Arial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ավելի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բարենպաստ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վերաբերմունքի</w:t>
      </w:r>
      <w:r w:rsidRPr="00746429">
        <w:rPr>
          <w:rFonts w:ascii="Sylfaen" w:hAnsi="Sylfaen"/>
          <w:lang w:val="hy-AM"/>
        </w:rPr>
        <w:t xml:space="preserve"> </w:t>
      </w:r>
      <w:r w:rsidR="001C0855">
        <w:rPr>
          <w:rFonts w:ascii="Sylfaen" w:hAnsi="Sylfaen" w:cs="Arial"/>
          <w:lang w:val="hy-AM"/>
        </w:rPr>
        <w:t>օբյեկտ</w:t>
      </w:r>
      <w:r w:rsidRPr="00746429">
        <w:rPr>
          <w:rFonts w:ascii="Sylfaen" w:hAnsi="Sylfaen" w:cs="Arial"/>
          <w:lang w:val="hy-AM"/>
        </w:rPr>
        <w:t>։</w:t>
      </w:r>
    </w:p>
    <w:p w:rsidR="00457513" w:rsidRPr="007C4F76" w:rsidRDefault="00157C25" w:rsidP="007C4F76">
      <w:pPr>
        <w:rPr>
          <w:rFonts w:ascii="Sylfaen" w:hAnsi="Sylfaen"/>
          <w:lang w:val="hy-AM"/>
        </w:rPr>
      </w:pPr>
      <w:r w:rsidRPr="00746429">
        <w:rPr>
          <w:rFonts w:ascii="Sylfaen" w:hAnsi="Sylfaen"/>
          <w:lang w:val="hy-AM"/>
        </w:rPr>
        <w:t xml:space="preserve">3. </w:t>
      </w:r>
      <w:r w:rsidRPr="00746429">
        <w:rPr>
          <w:rFonts w:ascii="Sylfaen" w:hAnsi="Sylfaen" w:cs="Arial"/>
          <w:lang w:val="hy-AM"/>
        </w:rPr>
        <w:t>Սույն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օրենքի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իմաստով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անուղղակի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խտրականություն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է</w:t>
      </w:r>
      <w:r w:rsidRPr="00746429">
        <w:rPr>
          <w:rFonts w:ascii="Sylfaen" w:hAnsi="Sylfaen"/>
          <w:lang w:val="hy-AM"/>
        </w:rPr>
        <w:t xml:space="preserve">, </w:t>
      </w:r>
      <w:r w:rsidRPr="00746429">
        <w:rPr>
          <w:rFonts w:ascii="Sylfaen" w:hAnsi="Sylfaen" w:cs="Arial"/>
          <w:lang w:val="hy-AM"/>
        </w:rPr>
        <w:t>երբ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չեզոք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դրույթը</w:t>
      </w:r>
      <w:r w:rsidRPr="00746429">
        <w:rPr>
          <w:rFonts w:ascii="Sylfaen" w:hAnsi="Sylfaen"/>
          <w:lang w:val="hy-AM"/>
        </w:rPr>
        <w:t xml:space="preserve">, </w:t>
      </w:r>
      <w:r w:rsidRPr="00746429">
        <w:rPr>
          <w:rFonts w:ascii="Sylfaen" w:hAnsi="Sylfaen" w:cs="Arial"/>
          <w:lang w:val="hy-AM"/>
        </w:rPr>
        <w:t>չափանիշը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կամ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պրակտիկան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սույն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հոդվածի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առաջին</w:t>
      </w:r>
      <w:r w:rsidRPr="00746429">
        <w:rPr>
          <w:rFonts w:ascii="Sylfaen" w:hAnsi="Sylfaen"/>
          <w:lang w:val="hy-AM"/>
        </w:rPr>
        <w:t xml:space="preserve"> </w:t>
      </w:r>
      <w:r w:rsidR="00746429">
        <w:rPr>
          <w:rFonts w:ascii="Sylfaen" w:hAnsi="Sylfaen" w:cs="Arial"/>
          <w:lang w:val="hy-AM"/>
        </w:rPr>
        <w:t>կետով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նախատեսված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նշաններից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որևէ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մեկի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պատճառով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անձին</w:t>
      </w:r>
      <w:r w:rsidR="00746429">
        <w:rPr>
          <w:rFonts w:ascii="Sylfaen" w:hAnsi="Sylfaen" w:cs="Arial"/>
          <w:lang w:val="hy-AM"/>
        </w:rPr>
        <w:t>,</w:t>
      </w:r>
      <w:r w:rsidRPr="00746429">
        <w:rPr>
          <w:rFonts w:ascii="Sylfaen" w:hAnsi="Sylfaen"/>
          <w:lang w:val="hy-AM"/>
        </w:rPr>
        <w:t xml:space="preserve"> </w:t>
      </w:r>
      <w:r w:rsidR="00746429" w:rsidRPr="00746429">
        <w:rPr>
          <w:rFonts w:ascii="Sylfaen" w:hAnsi="Sylfaen" w:cs="Arial"/>
          <w:lang w:val="hy-AM"/>
        </w:rPr>
        <w:t>համեմատած</w:t>
      </w:r>
      <w:r w:rsidR="00746429" w:rsidRPr="00746429">
        <w:rPr>
          <w:rFonts w:ascii="Sylfaen" w:hAnsi="Sylfaen"/>
          <w:lang w:val="hy-AM"/>
        </w:rPr>
        <w:t xml:space="preserve"> </w:t>
      </w:r>
      <w:r w:rsidR="00746429" w:rsidRPr="00746429">
        <w:rPr>
          <w:rFonts w:ascii="Sylfaen" w:hAnsi="Sylfaen" w:cs="Arial"/>
          <w:lang w:val="hy-AM"/>
        </w:rPr>
        <w:t>այլ</w:t>
      </w:r>
      <w:r w:rsidR="00746429" w:rsidRPr="00746429">
        <w:rPr>
          <w:rFonts w:ascii="Sylfaen" w:hAnsi="Sylfaen"/>
          <w:lang w:val="hy-AM"/>
        </w:rPr>
        <w:t xml:space="preserve"> </w:t>
      </w:r>
      <w:r w:rsidR="00746429" w:rsidRPr="00746429">
        <w:rPr>
          <w:rFonts w:ascii="Sylfaen" w:hAnsi="Sylfaen" w:cs="Arial"/>
          <w:lang w:val="hy-AM"/>
        </w:rPr>
        <w:t>անձի</w:t>
      </w:r>
      <w:r w:rsidR="00746429" w:rsidRPr="00746429">
        <w:rPr>
          <w:rFonts w:ascii="Sylfaen" w:hAnsi="Sylfaen"/>
          <w:lang w:val="hy-AM"/>
        </w:rPr>
        <w:t xml:space="preserve"> </w:t>
      </w:r>
      <w:r w:rsidR="00746429" w:rsidRPr="00746429">
        <w:rPr>
          <w:rFonts w:ascii="Sylfaen" w:hAnsi="Sylfaen" w:cs="Arial"/>
          <w:lang w:val="hy-AM"/>
        </w:rPr>
        <w:t>հետ</w:t>
      </w:r>
      <w:r w:rsidR="00746429" w:rsidRPr="00746429">
        <w:rPr>
          <w:rFonts w:ascii="Sylfaen" w:hAnsi="Sylfaen"/>
          <w:lang w:val="hy-AM"/>
        </w:rPr>
        <w:t xml:space="preserve">, </w:t>
      </w:r>
      <w:r w:rsidRPr="00746429">
        <w:rPr>
          <w:rFonts w:ascii="Sylfaen" w:hAnsi="Sylfaen" w:cs="Arial"/>
          <w:lang w:val="hy-AM"/>
        </w:rPr>
        <w:t>դնում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է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անբարենպաստ</w:t>
      </w:r>
      <w:r w:rsidRPr="00746429">
        <w:rPr>
          <w:rFonts w:ascii="Sylfaen" w:hAnsi="Sylfaen"/>
          <w:lang w:val="hy-AM"/>
        </w:rPr>
        <w:t xml:space="preserve"> </w:t>
      </w:r>
      <w:r w:rsidR="00746429">
        <w:rPr>
          <w:rFonts w:ascii="Sylfaen" w:hAnsi="Sylfaen" w:cs="Arial"/>
          <w:lang w:val="hy-AM"/>
        </w:rPr>
        <w:t>վիճակում, բացառությամբ այն դեպքի, երբ այդպիսի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դրույթ</w:t>
      </w:r>
      <w:r w:rsidR="00746429">
        <w:rPr>
          <w:rFonts w:ascii="Sylfaen" w:hAnsi="Sylfaen" w:cs="Arial"/>
          <w:lang w:val="hy-AM"/>
        </w:rPr>
        <w:t>ը,</w:t>
      </w:r>
      <w:r w:rsidR="00C5230A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չափանիշը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կամ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պրակտիկան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օբյեկտիվորեն</w:t>
      </w:r>
      <w:r w:rsidRPr="00746429">
        <w:rPr>
          <w:rFonts w:ascii="Sylfaen" w:hAnsi="Sylfaen"/>
          <w:lang w:val="hy-AM"/>
        </w:rPr>
        <w:t xml:space="preserve"> </w:t>
      </w:r>
      <w:r w:rsidR="00746429">
        <w:rPr>
          <w:rFonts w:ascii="Sylfaen" w:hAnsi="Sylfaen" w:cs="Arial"/>
          <w:lang w:val="hy-AM"/>
        </w:rPr>
        <w:t>արդարաց</w:t>
      </w:r>
      <w:r w:rsidRPr="00746429">
        <w:rPr>
          <w:rFonts w:ascii="Sylfaen" w:hAnsi="Sylfaen" w:cs="Arial"/>
          <w:lang w:val="hy-AM"/>
        </w:rPr>
        <w:t>ված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է</w:t>
      </w:r>
      <w:r w:rsidRPr="00746429">
        <w:rPr>
          <w:rFonts w:ascii="Sylfaen" w:hAnsi="Sylfaen"/>
          <w:lang w:val="hy-AM"/>
        </w:rPr>
        <w:t xml:space="preserve"> </w:t>
      </w:r>
      <w:r w:rsidR="00746429">
        <w:rPr>
          <w:rFonts w:ascii="Sylfaen" w:hAnsi="Sylfaen" w:cs="Arial"/>
          <w:lang w:val="hy-AM"/>
        </w:rPr>
        <w:t>օրինական նպատակով</w:t>
      </w:r>
      <w:r w:rsidR="007C4F76">
        <w:rPr>
          <w:rFonts w:ascii="Sylfaen" w:hAnsi="Sylfaen" w:cs="Arial"/>
          <w:lang w:val="hy-AM"/>
        </w:rPr>
        <w:t>,</w:t>
      </w:r>
      <w:r w:rsidR="00C5230A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և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օգտագործվող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միջոցներ</w:t>
      </w:r>
      <w:r w:rsidR="00746429">
        <w:rPr>
          <w:rFonts w:ascii="Sylfaen" w:hAnsi="Sylfaen" w:cs="Arial"/>
          <w:lang w:val="hy-AM"/>
        </w:rPr>
        <w:t>ն ա</w:t>
      </w:r>
      <w:r w:rsidRPr="00746429">
        <w:rPr>
          <w:rFonts w:ascii="Sylfaen" w:hAnsi="Sylfaen" w:cs="Arial"/>
          <w:lang w:val="hy-AM"/>
        </w:rPr>
        <w:t>յս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նպատակին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հասնելու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համար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անհրաժեշտ</w:t>
      </w:r>
      <w:r w:rsidR="00746429">
        <w:rPr>
          <w:rFonts w:ascii="Sylfaen" w:hAnsi="Sylfaen" w:cs="Arial"/>
          <w:lang w:val="hy-AM"/>
        </w:rPr>
        <w:t xml:space="preserve"> են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և</w:t>
      </w:r>
      <w:r w:rsidRPr="00746429">
        <w:rPr>
          <w:rFonts w:ascii="Sylfaen" w:hAnsi="Sylfaen"/>
          <w:lang w:val="hy-AM"/>
        </w:rPr>
        <w:t xml:space="preserve"> </w:t>
      </w:r>
      <w:r w:rsidRPr="00746429">
        <w:rPr>
          <w:rFonts w:ascii="Sylfaen" w:hAnsi="Sylfaen" w:cs="Arial"/>
          <w:lang w:val="hy-AM"/>
        </w:rPr>
        <w:t>համաչափ</w:t>
      </w:r>
      <w:r w:rsidR="00746429">
        <w:rPr>
          <w:rFonts w:ascii="Sylfaen" w:hAnsi="Sylfaen" w:cs="Arial"/>
          <w:lang w:val="hy-AM"/>
        </w:rPr>
        <w:t>։</w:t>
      </w:r>
    </w:p>
    <w:p w:rsidR="00746429" w:rsidRPr="00354A45" w:rsidRDefault="00746429" w:rsidP="0074642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>4. Գործատուն պարտավոր է կին և տղամարդ աշխատողների կողմից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Times New Roman"/>
          <w:lang w:val="hy-AM"/>
        </w:rPr>
        <w:t>հավասար աշխատանքի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Times New Roman"/>
          <w:lang w:val="hy-AM"/>
        </w:rPr>
        <w:t>կատարման դեպքում ապահովել հավասարաչափ աշխատավարձի վճարում։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746429" w:rsidRPr="00354A45" w:rsidRDefault="00746429" w:rsidP="0074642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 xml:space="preserve">5. Աշխատավայրում ոտնձգությունը (այդ թվում՝ սեռական ոտնձգությունը) խտրականության ձև է, մասնավորապես՝ սույն հոդվածի առաջին պարբերությամբ նախատեսված նշաններից որևէ մեկի հիման վրա անձի նկատմամբ անցանկալի վարքագիծ, որը նպատակ ունի կամ </w:t>
      </w:r>
      <w:r w:rsidR="003F5B48" w:rsidRPr="00354A45">
        <w:rPr>
          <w:rFonts w:ascii="Sylfaen" w:eastAsia="Times New Roman" w:hAnsi="Sylfaen" w:cs="Times New Roman"/>
          <w:lang w:val="hy-AM"/>
        </w:rPr>
        <w:t xml:space="preserve">հանգեցնում է </w:t>
      </w:r>
      <w:r w:rsidRPr="00354A45">
        <w:rPr>
          <w:rFonts w:ascii="Sylfaen" w:eastAsia="Times New Roman" w:hAnsi="Sylfaen" w:cs="Times New Roman"/>
          <w:lang w:val="hy-AM"/>
        </w:rPr>
        <w:t>նրա արժանապատվությ</w:t>
      </w:r>
      <w:r w:rsidR="003F5B48" w:rsidRPr="00354A45">
        <w:rPr>
          <w:rFonts w:ascii="Sylfaen" w:eastAsia="Times New Roman" w:hAnsi="Sylfaen" w:cs="Times New Roman"/>
          <w:lang w:val="hy-AM"/>
        </w:rPr>
        <w:t>ա</w:t>
      </w:r>
      <w:r w:rsidRPr="00354A45">
        <w:rPr>
          <w:rFonts w:ascii="Sylfaen" w:eastAsia="Times New Roman" w:hAnsi="Sylfaen" w:cs="Times New Roman"/>
          <w:lang w:val="hy-AM"/>
        </w:rPr>
        <w:t>ն</w:t>
      </w:r>
      <w:r w:rsidR="003F5B48" w:rsidRPr="00354A45">
        <w:rPr>
          <w:rFonts w:ascii="Sylfaen" w:eastAsia="Times New Roman" w:hAnsi="Sylfaen" w:cs="Times New Roman"/>
          <w:lang w:val="hy-AM"/>
        </w:rPr>
        <w:t xml:space="preserve"> ոտնահարման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Times New Roman"/>
          <w:lang w:val="hy-AM"/>
        </w:rPr>
        <w:t xml:space="preserve">և </w:t>
      </w:r>
      <w:r w:rsidR="003F5B48" w:rsidRPr="00354A45">
        <w:rPr>
          <w:rFonts w:ascii="Sylfaen" w:eastAsia="Times New Roman" w:hAnsi="Sylfaen" w:cs="Times New Roman"/>
          <w:lang w:val="hy-AM"/>
        </w:rPr>
        <w:t xml:space="preserve">նրա համար </w:t>
      </w:r>
      <w:r w:rsidRPr="00354A45">
        <w:rPr>
          <w:rFonts w:ascii="Sylfaen" w:eastAsia="Times New Roman" w:hAnsi="Sylfaen" w:cs="Times New Roman"/>
          <w:lang w:val="hy-AM"/>
        </w:rPr>
        <w:t>ահաբեկ</w:t>
      </w:r>
      <w:r w:rsidR="003F5B48" w:rsidRPr="00354A45">
        <w:rPr>
          <w:rFonts w:ascii="Sylfaen" w:eastAsia="Times New Roman" w:hAnsi="Sylfaen" w:cs="Times New Roman"/>
          <w:lang w:val="hy-AM"/>
        </w:rPr>
        <w:t>ող</w:t>
      </w:r>
      <w:r w:rsidRPr="00354A45">
        <w:rPr>
          <w:rFonts w:ascii="Sylfaen" w:eastAsia="Times New Roman" w:hAnsi="Sylfaen" w:cs="Times New Roman"/>
          <w:lang w:val="hy-AM"/>
        </w:rPr>
        <w:t xml:space="preserve">, թշնամական, նվաստացուցիչ, </w:t>
      </w:r>
      <w:r w:rsidR="003F5B48" w:rsidRPr="00354A45">
        <w:rPr>
          <w:rFonts w:ascii="Sylfaen" w:eastAsia="Times New Roman" w:hAnsi="Sylfaen" w:cs="Times New Roman"/>
          <w:lang w:val="hy-AM"/>
        </w:rPr>
        <w:t>արժանապատվությունը վիրավորող</w:t>
      </w:r>
      <w:r w:rsidRPr="00354A45">
        <w:rPr>
          <w:rFonts w:ascii="Sylfaen" w:eastAsia="Times New Roman" w:hAnsi="Sylfaen" w:cs="Times New Roman"/>
          <w:lang w:val="hy-AM"/>
        </w:rPr>
        <w:t xml:space="preserve"> կամ </w:t>
      </w:r>
      <w:r w:rsidR="003F5B48" w:rsidRPr="00354A45">
        <w:rPr>
          <w:rFonts w:ascii="Sylfaen" w:eastAsia="Times New Roman" w:hAnsi="Sylfaen" w:cs="Times New Roman"/>
          <w:lang w:val="hy-AM"/>
        </w:rPr>
        <w:t>անարգ</w:t>
      </w:r>
      <w:r w:rsidRPr="00354A45">
        <w:rPr>
          <w:rFonts w:ascii="Sylfaen" w:eastAsia="Times New Roman" w:hAnsi="Sylfaen" w:cs="Times New Roman"/>
          <w:lang w:val="hy-AM"/>
        </w:rPr>
        <w:t>ական միջավայր</w:t>
      </w:r>
      <w:r w:rsidR="003F5B48" w:rsidRPr="00354A45">
        <w:rPr>
          <w:rFonts w:ascii="Sylfaen" w:eastAsia="Times New Roman" w:hAnsi="Sylfaen" w:cs="Times New Roman"/>
          <w:lang w:val="hy-AM"/>
        </w:rPr>
        <w:t>ի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="003F5B48" w:rsidRPr="00354A45">
        <w:rPr>
          <w:rFonts w:ascii="Sylfaen" w:eastAsia="Times New Roman" w:hAnsi="Sylfaen" w:cs="Times New Roman"/>
          <w:lang w:val="hy-AM"/>
        </w:rPr>
        <w:t>ստեղծման։</w:t>
      </w:r>
    </w:p>
    <w:p w:rsidR="00746429" w:rsidRPr="00354A45" w:rsidRDefault="00746429" w:rsidP="0074642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 xml:space="preserve">6. Սեռական ոտնձգությունը անձի նկատմամբ անցանկալի սեռական </w:t>
      </w:r>
      <w:r w:rsidR="003F5B48" w:rsidRPr="00354A45">
        <w:rPr>
          <w:rFonts w:ascii="Sylfaen" w:eastAsia="Times New Roman" w:hAnsi="Sylfaen" w:cs="Times New Roman"/>
          <w:lang w:val="hy-AM"/>
        </w:rPr>
        <w:t xml:space="preserve">բնույթի </w:t>
      </w:r>
      <w:r w:rsidRPr="00354A45">
        <w:rPr>
          <w:rFonts w:ascii="Sylfaen" w:eastAsia="Times New Roman" w:hAnsi="Sylfaen" w:cs="Times New Roman"/>
          <w:lang w:val="hy-AM"/>
        </w:rPr>
        <w:t xml:space="preserve">վարքագիծ է, </w:t>
      </w:r>
      <w:r w:rsidR="003F5B48" w:rsidRPr="00354A45">
        <w:rPr>
          <w:rFonts w:ascii="Sylfaen" w:eastAsia="Times New Roman" w:hAnsi="Sylfaen" w:cs="Times New Roman"/>
          <w:lang w:val="hy-AM"/>
        </w:rPr>
        <w:t>որը նպատակ ունի կամ հանգեցնում է նրա արժանապատվության ոտնահարման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3F5B48" w:rsidRPr="00354A45">
        <w:rPr>
          <w:rFonts w:ascii="Sylfaen" w:eastAsia="Times New Roman" w:hAnsi="Sylfaen" w:cs="Times New Roman"/>
          <w:lang w:val="hy-AM"/>
        </w:rPr>
        <w:t>և նրա համար ահաբեկող, թշնամական, նվաստացուցիչ, արժանապատվությունը վիրավորող կամ անարգական միջավայրի ստեղծման։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354A45" w:rsidRPr="00354A45" w:rsidRDefault="00746429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b/>
          <w:lang w:val="hy-AM"/>
        </w:rPr>
        <w:t>Ծանոթություն</w:t>
      </w:r>
      <w:r w:rsidRPr="00354A45">
        <w:rPr>
          <w:rFonts w:ascii="Sylfaen" w:eastAsia="Times New Roman" w:hAnsi="Sylfaen" w:cs="Times New Roman"/>
          <w:lang w:val="hy-AM"/>
        </w:rPr>
        <w:t xml:space="preserve">. Սույն օրենքի նպատակների համար սեռական բնույթի վարքագիծը </w:t>
      </w:r>
      <w:r w:rsidR="003F5B48" w:rsidRPr="00354A45">
        <w:rPr>
          <w:rFonts w:ascii="Sylfaen" w:eastAsia="Times New Roman" w:hAnsi="Sylfaen" w:cs="Times New Roman"/>
          <w:lang w:val="hy-AM"/>
        </w:rPr>
        <w:t xml:space="preserve">անձին </w:t>
      </w:r>
      <w:r w:rsidRPr="00354A45">
        <w:rPr>
          <w:rFonts w:ascii="Sylfaen" w:eastAsia="Times New Roman" w:hAnsi="Sylfaen" w:cs="Times New Roman"/>
          <w:lang w:val="hy-AM"/>
        </w:rPr>
        <w:t xml:space="preserve">սեռական բնույթի </w:t>
      </w:r>
      <w:r w:rsidR="003F5B48" w:rsidRPr="00354A45">
        <w:rPr>
          <w:rFonts w:ascii="Sylfaen" w:eastAsia="Times New Roman" w:hAnsi="Sylfaen" w:cs="Times New Roman"/>
          <w:lang w:val="hy-AM"/>
        </w:rPr>
        <w:t xml:space="preserve">արտահայտություններ ասելն է կամ/և </w:t>
      </w:r>
      <w:r w:rsidR="002D453A">
        <w:rPr>
          <w:rFonts w:ascii="Sylfaen" w:eastAsia="Times New Roman" w:hAnsi="Sylfaen" w:cs="Times New Roman"/>
          <w:lang w:val="hy-AM"/>
        </w:rPr>
        <w:t xml:space="preserve"> </w:t>
      </w:r>
      <w:r w:rsidR="003F5B48" w:rsidRPr="00354A45">
        <w:rPr>
          <w:rFonts w:ascii="Sylfaen" w:eastAsia="Times New Roman" w:hAnsi="Sylfaen" w:cs="Times New Roman"/>
          <w:lang w:val="hy-AM"/>
        </w:rPr>
        <w:t>նման արտահայտություններով դիմելը,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Times New Roman"/>
          <w:lang w:val="hy-AM"/>
        </w:rPr>
        <w:t>սեռական օրգանների ցուցադրումը և/կամ սեռական բնույթի ցանկացած այլ ոչ խոսքային ֆիզիկական վարքագիծ: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2D453A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>7. Արգելվում է աշխատողի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Times New Roman"/>
          <w:lang w:val="hy-AM"/>
        </w:rPr>
        <w:t>աշխատանքային պայմանագրի դադարեցումը և (կամ) աշխատողի նկատմամբ ցանկացած բացասական վերաբերմունք</w:t>
      </w:r>
      <w:r w:rsidR="002D453A">
        <w:rPr>
          <w:rFonts w:ascii="Sylfaen" w:eastAsia="Times New Roman" w:hAnsi="Sylfaen" w:cs="Times New Roman"/>
          <w:lang w:val="hy-AM"/>
        </w:rPr>
        <w:t>ը</w:t>
      </w:r>
      <w:r w:rsidRPr="00354A45">
        <w:rPr>
          <w:rFonts w:ascii="Sylfaen" w:eastAsia="Times New Roman" w:hAnsi="Sylfaen" w:cs="Times New Roman"/>
          <w:lang w:val="hy-AM"/>
        </w:rPr>
        <w:t xml:space="preserve"> և նրա </w:t>
      </w:r>
      <w:r w:rsidR="001C0855">
        <w:rPr>
          <w:rFonts w:ascii="Sylfaen" w:eastAsia="Times New Roman" w:hAnsi="Sylfaen" w:cs="Times New Roman"/>
          <w:lang w:val="hy-AM"/>
        </w:rPr>
        <w:t xml:space="preserve">վրա </w:t>
      </w:r>
      <w:r w:rsidR="002D453A">
        <w:rPr>
          <w:rFonts w:ascii="Sylfaen" w:eastAsia="Times New Roman" w:hAnsi="Sylfaen" w:cs="Times New Roman"/>
          <w:lang w:val="hy-AM"/>
        </w:rPr>
        <w:t>ներգործելն</w:t>
      </w:r>
      <w:r w:rsidRPr="00354A45">
        <w:rPr>
          <w:rFonts w:ascii="Sylfaen" w:eastAsia="Times New Roman" w:hAnsi="Sylfaen" w:cs="Times New Roman"/>
          <w:lang w:val="hy-AM"/>
        </w:rPr>
        <w:t xml:space="preserve"> այն պատճառով, որ աշխատողը խտրականությունից պաշտպանվելու դիմումով կամ բողոքով դիմել է համապատասխան մարմնին կամ համագործակցել </w:t>
      </w:r>
      <w:r w:rsidR="001C0855">
        <w:rPr>
          <w:rFonts w:ascii="Sylfaen" w:eastAsia="Times New Roman" w:hAnsi="Sylfaen" w:cs="Times New Roman"/>
          <w:lang w:val="hy-AM"/>
        </w:rPr>
        <w:t>ն</w:t>
      </w:r>
      <w:r w:rsidRPr="00354A45">
        <w:rPr>
          <w:rFonts w:ascii="Sylfaen" w:eastAsia="Times New Roman" w:hAnsi="Sylfaen" w:cs="Times New Roman"/>
          <w:lang w:val="hy-AM"/>
        </w:rPr>
        <w:t>րա հետ</w:t>
      </w:r>
      <w:r w:rsidR="002D453A">
        <w:rPr>
          <w:rFonts w:ascii="Sylfaen" w:eastAsia="Times New Roman" w:hAnsi="Sylfaen" w:cs="Times New Roman"/>
          <w:lang w:val="hy-AM"/>
        </w:rPr>
        <w:t>։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</w:p>
    <w:p w:rsidR="00457513" w:rsidRPr="002D453A" w:rsidRDefault="00354A45" w:rsidP="0045751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</w:t>
      </w:r>
      <w:r w:rsidR="002D453A">
        <w:rPr>
          <w:rFonts w:ascii="Sylfaen" w:eastAsia="Times New Roman" w:hAnsi="Sylfaen" w:cs="Times New Roman"/>
          <w:i/>
          <w:sz w:val="20"/>
          <w:szCs w:val="20"/>
          <w:lang w:val="hy-AM"/>
        </w:rPr>
        <w:t>թ.</w:t>
      </w:r>
    </w:p>
    <w:p w:rsidR="00354A45" w:rsidRPr="002D453A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2D453A">
        <w:rPr>
          <w:rFonts w:ascii="Sylfaen" w:eastAsia="Times New Roman" w:hAnsi="Sylfaen" w:cs="Times New Roman"/>
          <w:b/>
          <w:lang w:val="hy-AM"/>
        </w:rPr>
        <w:t>Հոդված 5. Խտրականության արգելման շրջանակ</w:t>
      </w:r>
      <w:r w:rsidR="002D453A">
        <w:rPr>
          <w:rFonts w:ascii="Sylfaen" w:eastAsia="Times New Roman" w:hAnsi="Sylfaen" w:cs="Times New Roman"/>
          <w:b/>
          <w:lang w:val="hy-AM"/>
        </w:rPr>
        <w:t>ներ</w:t>
      </w:r>
      <w:r w:rsidRPr="002D453A">
        <w:rPr>
          <w:rFonts w:ascii="Sylfaen" w:eastAsia="Times New Roman" w:hAnsi="Sylfaen" w:cs="Times New Roman"/>
          <w:b/>
          <w:lang w:val="hy-AM"/>
        </w:rPr>
        <w:t>ը</w:t>
      </w:r>
    </w:p>
    <w:p w:rsidR="00354A45" w:rsidRPr="002D453A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2D453A">
        <w:rPr>
          <w:rFonts w:ascii="Sylfaen" w:eastAsia="Times New Roman" w:hAnsi="Sylfaen" w:cs="Times New Roman"/>
          <w:lang w:val="hy-AM"/>
        </w:rPr>
        <w:t>Արգելվում է խտրականությունը աշխատանքային և նախապայմանագրային հարաբերությ</w:t>
      </w:r>
      <w:r w:rsidR="001C0855">
        <w:rPr>
          <w:rFonts w:ascii="Sylfaen" w:eastAsia="Times New Roman" w:hAnsi="Sylfaen" w:cs="Times New Roman"/>
          <w:lang w:val="hy-AM"/>
        </w:rPr>
        <w:t xml:space="preserve">ան </w:t>
      </w:r>
      <w:r w:rsidRPr="002D453A">
        <w:rPr>
          <w:rFonts w:ascii="Sylfaen" w:eastAsia="Times New Roman" w:hAnsi="Sylfaen" w:cs="Times New Roman"/>
          <w:lang w:val="hy-AM"/>
        </w:rPr>
        <w:t xml:space="preserve">(այդ թվում՝ թափուր աշխատատեղի հայտարարության հրապարակման և ընտրության փուլում), աշխատանքի ընդունման և մասնագիտական </w:t>
      </w:r>
      <w:r w:rsidRPr="002D453A">
        <w:rPr>
          <w:rFonts w:ascii="Times New Roman" w:eastAsia="Times New Roman" w:hAnsi="Times New Roman" w:cs="Times New Roman"/>
          <w:lang w:val="hy-AM"/>
        </w:rPr>
        <w:t>​​</w:t>
      </w:r>
      <w:r w:rsidRPr="002D453A">
        <w:rPr>
          <w:rFonts w:ascii="Sylfaen" w:eastAsia="Times New Roman" w:hAnsi="Sylfaen" w:cs="Sylfaen"/>
          <w:lang w:val="hy-AM"/>
        </w:rPr>
        <w:t>գործունեության</w:t>
      </w:r>
      <w:r w:rsidRPr="002D453A">
        <w:rPr>
          <w:rFonts w:ascii="Sylfaen" w:eastAsia="Times New Roman" w:hAnsi="Sylfaen" w:cs="Times New Roman"/>
          <w:lang w:val="hy-AM"/>
        </w:rPr>
        <w:t xml:space="preserve"> </w:t>
      </w:r>
      <w:r w:rsidRPr="002D453A">
        <w:rPr>
          <w:rFonts w:ascii="Sylfaen" w:eastAsia="Times New Roman" w:hAnsi="Sylfaen" w:cs="Sylfaen"/>
          <w:lang w:val="hy-AM"/>
        </w:rPr>
        <w:t>մեջ։</w:t>
      </w:r>
      <w:r w:rsidRPr="002D453A">
        <w:rPr>
          <w:rFonts w:ascii="Sylfaen" w:eastAsia="Times New Roman" w:hAnsi="Sylfaen" w:cs="Times New Roman"/>
          <w:lang w:val="hy-AM"/>
        </w:rPr>
        <w:t xml:space="preserve"> </w:t>
      </w:r>
      <w:r w:rsidRPr="002D453A">
        <w:rPr>
          <w:rFonts w:ascii="Sylfaen" w:eastAsia="Times New Roman" w:hAnsi="Sylfaen" w:cs="Sylfaen"/>
          <w:lang w:val="hy-AM"/>
        </w:rPr>
        <w:t>Խտրականության</w:t>
      </w:r>
      <w:r w:rsidRPr="002D453A">
        <w:rPr>
          <w:rFonts w:ascii="Sylfaen" w:eastAsia="Times New Roman" w:hAnsi="Sylfaen" w:cs="Times New Roman"/>
          <w:lang w:val="hy-AM"/>
        </w:rPr>
        <w:t xml:space="preserve"> </w:t>
      </w:r>
      <w:r w:rsidRPr="002D453A">
        <w:rPr>
          <w:rFonts w:ascii="Sylfaen" w:eastAsia="Times New Roman" w:hAnsi="Sylfaen" w:cs="Sylfaen"/>
          <w:lang w:val="hy-AM"/>
        </w:rPr>
        <w:t>արգելքը</w:t>
      </w:r>
      <w:r w:rsidR="002D453A">
        <w:rPr>
          <w:rFonts w:ascii="Sylfaen" w:eastAsia="Times New Roman" w:hAnsi="Sylfaen" w:cs="Times New Roman"/>
          <w:lang w:val="hy-AM"/>
        </w:rPr>
        <w:t>, այդ թվում, տ</w:t>
      </w:r>
      <w:r w:rsidRPr="002D453A">
        <w:rPr>
          <w:rFonts w:ascii="Sylfaen" w:eastAsia="Times New Roman" w:hAnsi="Sylfaen" w:cs="Times New Roman"/>
          <w:lang w:val="hy-AM"/>
        </w:rPr>
        <w:t>արածվում է.</w:t>
      </w:r>
    </w:p>
    <w:p w:rsidR="00354A45" w:rsidRPr="00354A45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>ա) նախապայմանագրային հարաբերությ</w:t>
      </w:r>
      <w:r w:rsidR="002D453A">
        <w:rPr>
          <w:rFonts w:ascii="Sylfaen" w:eastAsia="Times New Roman" w:hAnsi="Sylfaen" w:cs="Times New Roman"/>
          <w:lang w:val="hy-AM"/>
        </w:rPr>
        <w:t>ան ժամանակ</w:t>
      </w:r>
      <w:r w:rsidRPr="00354A45">
        <w:rPr>
          <w:rFonts w:ascii="Sylfaen" w:eastAsia="Times New Roman" w:hAnsi="Sylfaen" w:cs="Times New Roman"/>
          <w:lang w:val="hy-AM"/>
        </w:rPr>
        <w:t xml:space="preserve"> ընտրության չափանիշների և աշխատանքի պայմանների, ինչպես նաև մասնագիտական </w:t>
      </w:r>
      <w:r w:rsidRPr="00354A45">
        <w:rPr>
          <w:rFonts w:ascii="Times New Roman" w:eastAsia="Times New Roman" w:hAnsi="Times New Roman" w:cs="Times New Roman"/>
          <w:lang w:val="hy-AM"/>
        </w:rPr>
        <w:t>​​</w:t>
      </w:r>
      <w:r w:rsidRPr="00354A45">
        <w:rPr>
          <w:rFonts w:ascii="Sylfaen" w:eastAsia="Times New Roman" w:hAnsi="Sylfaen" w:cs="Sylfaen"/>
          <w:lang w:val="hy-AM"/>
        </w:rPr>
        <w:t>առաջխաղացման հասանել</w:t>
      </w:r>
      <w:r w:rsidR="002D453A" w:rsidRPr="00354A45">
        <w:rPr>
          <w:rFonts w:ascii="Sylfaen" w:eastAsia="Times New Roman" w:hAnsi="Sylfaen" w:cs="Sylfaen"/>
          <w:lang w:val="hy-AM"/>
        </w:rPr>
        <w:t>ի</w:t>
      </w:r>
      <w:r w:rsidRPr="00354A45">
        <w:rPr>
          <w:rFonts w:ascii="Sylfaen" w:eastAsia="Times New Roman" w:hAnsi="Sylfaen" w:cs="Sylfaen"/>
          <w:lang w:val="hy-AM"/>
        </w:rPr>
        <w:t>ո</w:t>
      </w:r>
      <w:r w:rsidR="002D453A">
        <w:rPr>
          <w:rFonts w:ascii="Sylfaen" w:eastAsia="Times New Roman" w:hAnsi="Sylfaen" w:cs="Sylfaen"/>
          <w:lang w:val="hy-AM"/>
        </w:rPr>
        <w:t>ւ</w:t>
      </w:r>
      <w:r w:rsidRPr="00354A45">
        <w:rPr>
          <w:rFonts w:ascii="Sylfaen" w:eastAsia="Times New Roman" w:hAnsi="Sylfaen" w:cs="Sylfaen"/>
          <w:lang w:val="hy-AM"/>
        </w:rPr>
        <w:t>թյան, մասնագիտական աստիճանակարգության բոլոր աստիճաններ</w:t>
      </w:r>
      <w:r w:rsidR="002D453A">
        <w:rPr>
          <w:rFonts w:ascii="Sylfaen" w:eastAsia="Times New Roman" w:hAnsi="Sylfaen" w:cs="Sylfaen"/>
          <w:lang w:val="hy-AM"/>
        </w:rPr>
        <w:t>ի վրա</w:t>
      </w:r>
      <w:r w:rsidRPr="00354A45">
        <w:rPr>
          <w:rFonts w:ascii="Sylfaen" w:eastAsia="Times New Roman" w:hAnsi="Sylfaen" w:cs="Sylfaen"/>
          <w:lang w:val="hy-AM"/>
        </w:rPr>
        <w:t>, անկախ գործունեության ոլորտից,</w:t>
      </w:r>
      <w:r w:rsidR="00C5230A">
        <w:rPr>
          <w:rFonts w:ascii="Sylfaen" w:eastAsia="Times New Roman" w:hAnsi="Sylfaen" w:cs="Sylfaen"/>
          <w:lang w:val="hy-AM"/>
        </w:rPr>
        <w:t xml:space="preserve"> </w:t>
      </w:r>
    </w:p>
    <w:p w:rsidR="00354A45" w:rsidRPr="00354A45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lastRenderedPageBreak/>
        <w:t xml:space="preserve">բ) մասնագիտական </w:t>
      </w:r>
      <w:r w:rsidRPr="00354A45">
        <w:rPr>
          <w:rFonts w:ascii="Times New Roman" w:eastAsia="Times New Roman" w:hAnsi="Times New Roman" w:cs="Times New Roman"/>
          <w:lang w:val="hy-AM"/>
        </w:rPr>
        <w:t>​​</w:t>
      </w:r>
      <w:r w:rsidRPr="00354A45">
        <w:rPr>
          <w:rFonts w:ascii="Sylfaen" w:eastAsia="Times New Roman" w:hAnsi="Sylfaen" w:cs="Times New Roman"/>
          <w:lang w:val="hy-AM"/>
        </w:rPr>
        <w:t>աստիճանակարգության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 xml:space="preserve">բոլոր աստիճաններում մասնագիտական </w:t>
      </w:r>
      <w:r w:rsidRPr="00354A45">
        <w:rPr>
          <w:rFonts w:ascii="Sylfaen" w:eastAsia="Times New Roman" w:hAnsi="Sylfaen" w:cs="Sylfaen"/>
          <w:lang w:val="hy-AM"/>
        </w:rPr>
        <w:t>կողմնո</w:t>
      </w:r>
      <w:r w:rsidRPr="00354A45">
        <w:rPr>
          <w:rFonts w:ascii="Sylfaen" w:eastAsia="Times New Roman" w:hAnsi="Sylfaen" w:cs="Times New Roman"/>
          <w:lang w:val="hy-AM"/>
        </w:rPr>
        <w:t xml:space="preserve">րոշման, որակավորման բարձրացման, մասնագիտական </w:t>
      </w:r>
      <w:r w:rsidRPr="00354A45">
        <w:rPr>
          <w:rFonts w:ascii="Times New Roman" w:eastAsia="Times New Roman" w:hAnsi="Times New Roman" w:cs="Times New Roman"/>
          <w:lang w:val="hy-AM"/>
        </w:rPr>
        <w:t>​​</w:t>
      </w:r>
      <w:r>
        <w:rPr>
          <w:rFonts w:ascii="Sylfaen" w:eastAsia="Times New Roman" w:hAnsi="Sylfaen" w:cs="Sylfaen"/>
          <w:lang w:val="hy-AM"/>
        </w:rPr>
        <w:t xml:space="preserve"> </w:t>
      </w:r>
      <w:r w:rsidRPr="00354A45">
        <w:rPr>
          <w:rFonts w:ascii="Sylfaen" w:eastAsia="Times New Roman" w:hAnsi="Sylfaen" w:cs="Sylfaen"/>
          <w:lang w:val="hy-AM"/>
        </w:rPr>
        <w:t>պատրաստման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Sylfaen"/>
          <w:lang w:val="hy-AM"/>
        </w:rPr>
        <w:t>և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Sylfaen"/>
          <w:lang w:val="hy-AM"/>
        </w:rPr>
        <w:t>մասնագիտական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Times New Roman" w:eastAsia="Times New Roman" w:hAnsi="Times New Roman" w:cs="Times New Roman"/>
          <w:lang w:val="hy-AM"/>
        </w:rPr>
        <w:t>​​</w:t>
      </w:r>
      <w:r w:rsidRPr="00354A45">
        <w:rPr>
          <w:rFonts w:ascii="Sylfaen" w:eastAsia="Times New Roman" w:hAnsi="Sylfaen" w:cs="Sylfaen"/>
          <w:lang w:val="hy-AM"/>
        </w:rPr>
        <w:t>վերապատրաստման</w:t>
      </w:r>
      <w:r w:rsidRPr="00354A45">
        <w:rPr>
          <w:rFonts w:ascii="Sylfaen" w:eastAsia="Times New Roman" w:hAnsi="Sylfaen" w:cs="Times New Roman"/>
          <w:lang w:val="hy-AM"/>
        </w:rPr>
        <w:t xml:space="preserve"> (</w:t>
      </w:r>
      <w:r w:rsidRPr="00354A45">
        <w:rPr>
          <w:rFonts w:ascii="Sylfaen" w:eastAsia="Times New Roman" w:hAnsi="Sylfaen" w:cs="Sylfaen"/>
          <w:lang w:val="hy-AM"/>
        </w:rPr>
        <w:t>ներառյալ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Sylfaen"/>
          <w:lang w:val="hy-AM"/>
        </w:rPr>
        <w:t>գործնական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Sylfaen"/>
          <w:lang w:val="hy-AM"/>
        </w:rPr>
        <w:t>մասնագիտական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Times New Roman" w:eastAsia="Times New Roman" w:hAnsi="Times New Roman" w:cs="Times New Roman"/>
          <w:lang w:val="hy-AM"/>
        </w:rPr>
        <w:t>​​</w:t>
      </w:r>
      <w:r w:rsidRPr="00354A45">
        <w:rPr>
          <w:rFonts w:ascii="Sylfaen" w:eastAsia="Times New Roman" w:hAnsi="Sylfaen" w:cs="Sylfaen"/>
          <w:lang w:val="hy-AM"/>
        </w:rPr>
        <w:t>փորձի</w:t>
      </w:r>
      <w:r w:rsidRPr="00354A45">
        <w:rPr>
          <w:rFonts w:ascii="Sylfaen" w:eastAsia="Times New Roman" w:hAnsi="Sylfaen" w:cs="Times New Roman"/>
          <w:lang w:val="hy-AM"/>
        </w:rPr>
        <w:t xml:space="preserve">) </w:t>
      </w:r>
      <w:r>
        <w:rPr>
          <w:rFonts w:ascii="Sylfaen" w:eastAsia="Times New Roman" w:hAnsi="Sylfaen" w:cs="Sylfaen"/>
          <w:lang w:val="hy-AM"/>
        </w:rPr>
        <w:t xml:space="preserve">հասանելիության վրա, </w:t>
      </w:r>
    </w:p>
    <w:p w:rsidR="00354A45" w:rsidRPr="00354A45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 xml:space="preserve">գ) աշխատանքի, </w:t>
      </w:r>
      <w:r>
        <w:rPr>
          <w:rFonts w:ascii="Sylfaen" w:eastAsia="Times New Roman" w:hAnsi="Sylfaen" w:cs="Times New Roman"/>
          <w:lang w:val="hy-AM"/>
        </w:rPr>
        <w:t xml:space="preserve">աշխատանքի </w:t>
      </w:r>
      <w:r w:rsidRPr="00354A45">
        <w:rPr>
          <w:rFonts w:ascii="Sylfaen" w:eastAsia="Times New Roman" w:hAnsi="Sylfaen" w:cs="Times New Roman"/>
          <w:lang w:val="hy-AM"/>
        </w:rPr>
        <w:t>վարձատրության և աշխատանքային հարաբերությ</w:t>
      </w:r>
      <w:r w:rsidR="002D453A">
        <w:rPr>
          <w:rFonts w:ascii="Sylfaen" w:eastAsia="Times New Roman" w:hAnsi="Sylfaen" w:cs="Times New Roman"/>
          <w:lang w:val="hy-AM"/>
        </w:rPr>
        <w:t>ա</w:t>
      </w:r>
      <w:r w:rsidRPr="00354A45">
        <w:rPr>
          <w:rFonts w:ascii="Sylfaen" w:eastAsia="Times New Roman" w:hAnsi="Sylfaen" w:cs="Times New Roman"/>
          <w:lang w:val="hy-AM"/>
        </w:rPr>
        <w:t>ն</w:t>
      </w:r>
      <w:r w:rsidR="002D453A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Times New Roman"/>
          <w:lang w:val="hy-AM"/>
        </w:rPr>
        <w:t xml:space="preserve">դադարեցման </w:t>
      </w:r>
      <w:r>
        <w:rPr>
          <w:rFonts w:ascii="Sylfaen" w:eastAsia="Times New Roman" w:hAnsi="Sylfaen" w:cs="Times New Roman"/>
          <w:lang w:val="hy-AM"/>
        </w:rPr>
        <w:t>պայմանների վրա,</w:t>
      </w:r>
    </w:p>
    <w:p w:rsidR="00354A45" w:rsidRPr="00354A45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 xml:space="preserve">դ) աշխատողների </w:t>
      </w:r>
      <w:r w:rsidR="002D453A">
        <w:rPr>
          <w:rFonts w:ascii="Sylfaen" w:eastAsia="Times New Roman" w:hAnsi="Sylfaen" w:cs="Times New Roman"/>
          <w:lang w:val="hy-AM"/>
        </w:rPr>
        <w:t>միավորման</w:t>
      </w:r>
      <w:r w:rsidRPr="00354A45">
        <w:rPr>
          <w:rFonts w:ascii="Sylfaen" w:eastAsia="Times New Roman" w:hAnsi="Sylfaen" w:cs="Times New Roman"/>
          <w:lang w:val="hy-AM"/>
        </w:rPr>
        <w:t>, գործատուների մի</w:t>
      </w:r>
      <w:r w:rsidR="002D453A">
        <w:rPr>
          <w:rFonts w:ascii="Sylfaen" w:eastAsia="Times New Roman" w:hAnsi="Sylfaen" w:cs="Times New Roman"/>
          <w:lang w:val="hy-AM"/>
        </w:rPr>
        <w:t>ավորման</w:t>
      </w:r>
      <w:r w:rsidRPr="00354A45">
        <w:rPr>
          <w:rFonts w:ascii="Sylfaen" w:eastAsia="Times New Roman" w:hAnsi="Sylfaen" w:cs="Times New Roman"/>
          <w:lang w:val="hy-AM"/>
        </w:rPr>
        <w:t xml:space="preserve"> կամ </w:t>
      </w:r>
      <w:r>
        <w:rPr>
          <w:rFonts w:ascii="Sylfaen" w:eastAsia="Times New Roman" w:hAnsi="Sylfaen" w:cs="Times New Roman"/>
          <w:lang w:val="hy-AM"/>
        </w:rPr>
        <w:t>այնպիսի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Times New Roman"/>
          <w:lang w:val="hy-AM"/>
        </w:rPr>
        <w:t xml:space="preserve">կազմակերպության անդամակցության և գործունեության </w:t>
      </w:r>
      <w:r>
        <w:rPr>
          <w:rFonts w:ascii="Sylfaen" w:eastAsia="Times New Roman" w:hAnsi="Sylfaen" w:cs="Times New Roman"/>
          <w:lang w:val="hy-AM"/>
        </w:rPr>
        <w:t>վրա</w:t>
      </w:r>
      <w:r w:rsidRPr="00354A45">
        <w:rPr>
          <w:rFonts w:ascii="Sylfaen" w:eastAsia="Times New Roman" w:hAnsi="Sylfaen" w:cs="Times New Roman"/>
          <w:lang w:val="hy-AM"/>
        </w:rPr>
        <w:t xml:space="preserve">, որի անդամները պատկանում են սահմանված մասնագիտական </w:t>
      </w:r>
      <w:r w:rsidRPr="00354A45">
        <w:rPr>
          <w:rFonts w:ascii="Times New Roman" w:eastAsia="Times New Roman" w:hAnsi="Times New Roman" w:cs="Times New Roman"/>
          <w:lang w:val="hy-AM"/>
        </w:rPr>
        <w:t>​​</w:t>
      </w:r>
      <w:r>
        <w:rPr>
          <w:rFonts w:ascii="Sylfaen" w:eastAsia="Times New Roman" w:hAnsi="Sylfaen" w:cs="Sylfaen"/>
          <w:lang w:val="hy-AM"/>
        </w:rPr>
        <w:t>խմբի</w:t>
      </w:r>
      <w:r w:rsidRPr="00354A45">
        <w:rPr>
          <w:rFonts w:ascii="Sylfaen" w:eastAsia="Times New Roman" w:hAnsi="Sylfaen" w:cs="Times New Roman"/>
          <w:lang w:val="hy-AM"/>
        </w:rPr>
        <w:t xml:space="preserve">, </w:t>
      </w:r>
      <w:r w:rsidR="002D453A">
        <w:rPr>
          <w:rFonts w:ascii="Sylfaen" w:eastAsia="Times New Roman" w:hAnsi="Sylfaen" w:cs="Sylfaen"/>
          <w:lang w:val="hy-AM"/>
        </w:rPr>
        <w:t xml:space="preserve">այդ թվում </w:t>
      </w:r>
      <w:r w:rsidRPr="00354A45">
        <w:rPr>
          <w:rFonts w:ascii="Sylfaen" w:eastAsia="Times New Roman" w:hAnsi="Sylfaen" w:cs="Sylfaen"/>
          <w:lang w:val="hy-AM"/>
        </w:rPr>
        <w:t>այս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Sylfaen"/>
          <w:lang w:val="hy-AM"/>
        </w:rPr>
        <w:t>կազմակերպությունից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Pr="00354A45">
        <w:rPr>
          <w:rFonts w:ascii="Sylfaen" w:eastAsia="Times New Roman" w:hAnsi="Sylfaen" w:cs="Sylfaen"/>
          <w:lang w:val="hy-AM"/>
        </w:rPr>
        <w:t>ստացվող</w:t>
      </w:r>
      <w:r w:rsidRPr="00354A45">
        <w:rPr>
          <w:rFonts w:ascii="Sylfaen" w:eastAsia="Times New Roman" w:hAnsi="Sylfaen" w:cs="Times New Roman"/>
          <w:lang w:val="hy-AM"/>
        </w:rPr>
        <w:t xml:space="preserve"> </w:t>
      </w:r>
      <w:r w:rsidR="002D453A">
        <w:rPr>
          <w:rFonts w:ascii="Sylfaen" w:eastAsia="Times New Roman" w:hAnsi="Sylfaen" w:cs="Sylfaen"/>
          <w:lang w:val="hy-AM"/>
        </w:rPr>
        <w:t>օգուտի վրա,</w:t>
      </w:r>
    </w:p>
    <w:p w:rsidR="00354A45" w:rsidRPr="00354A45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4A45">
        <w:rPr>
          <w:rFonts w:ascii="Sylfaen" w:eastAsia="Times New Roman" w:hAnsi="Sylfaen" w:cs="Times New Roman"/>
          <w:lang w:val="hy-AM"/>
        </w:rPr>
        <w:t xml:space="preserve">ե) </w:t>
      </w:r>
      <w:r>
        <w:rPr>
          <w:rFonts w:ascii="Sylfaen" w:eastAsia="Times New Roman" w:hAnsi="Sylfaen" w:cs="Times New Roman"/>
          <w:lang w:val="hy-AM"/>
        </w:rPr>
        <w:t xml:space="preserve">ծառայողական </w:t>
      </w:r>
      <w:r w:rsidRPr="00354A45">
        <w:rPr>
          <w:rFonts w:ascii="Sylfaen" w:eastAsia="Times New Roman" w:hAnsi="Sylfaen" w:cs="Times New Roman"/>
          <w:lang w:val="hy-AM"/>
        </w:rPr>
        <w:t>սոցիալական պաշտպանության</w:t>
      </w:r>
      <w:r>
        <w:rPr>
          <w:rFonts w:ascii="Sylfaen" w:eastAsia="Times New Roman" w:hAnsi="Sylfaen" w:cs="Times New Roman"/>
          <w:lang w:val="hy-AM"/>
        </w:rPr>
        <w:t xml:space="preserve"> պայմանների</w:t>
      </w:r>
      <w:r w:rsidRPr="00354A45">
        <w:rPr>
          <w:rFonts w:ascii="Sylfaen" w:eastAsia="Times New Roman" w:hAnsi="Sylfaen" w:cs="Times New Roman"/>
          <w:lang w:val="hy-AM"/>
        </w:rPr>
        <w:t xml:space="preserve">, </w:t>
      </w:r>
      <w:r w:rsidR="002D453A">
        <w:rPr>
          <w:rFonts w:ascii="Sylfaen" w:eastAsia="Times New Roman" w:hAnsi="Sylfaen" w:cs="Times New Roman"/>
          <w:lang w:val="hy-AM"/>
        </w:rPr>
        <w:t>այդ թվում</w:t>
      </w:r>
      <w:r w:rsidRPr="00354A45">
        <w:rPr>
          <w:rFonts w:ascii="Sylfaen" w:eastAsia="Times New Roman" w:hAnsi="Sylfaen" w:cs="Times New Roman"/>
          <w:lang w:val="hy-AM"/>
        </w:rPr>
        <w:t xml:space="preserve"> սոցիալական ապահովության և առողջության պահպանման պայմանների </w:t>
      </w:r>
      <w:r>
        <w:rPr>
          <w:rFonts w:ascii="Sylfaen" w:eastAsia="Times New Roman" w:hAnsi="Sylfaen" w:cs="Times New Roman"/>
          <w:lang w:val="hy-AM"/>
        </w:rPr>
        <w:t>վրա</w:t>
      </w:r>
      <w:r w:rsidRPr="00354A45">
        <w:rPr>
          <w:rFonts w:ascii="Sylfaen" w:eastAsia="Times New Roman" w:hAnsi="Sylfaen" w:cs="Times New Roman"/>
          <w:lang w:val="hy-AM"/>
        </w:rPr>
        <w:t>:</w:t>
      </w:r>
    </w:p>
    <w:p w:rsidR="00354A45" w:rsidRPr="00354A45" w:rsidRDefault="00354A45" w:rsidP="00354A4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Վրաստանի № 7177 օրգանական օրենք 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426379" w:rsidRPr="00092561" w:rsidRDefault="00354A45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bookmarkStart w:id="0" w:name="part_122"/>
      <w:r w:rsidR="00426379" w:rsidRPr="00092561">
        <w:rPr>
          <w:rFonts w:ascii="Sylfaen" w:eastAsia="Times New Roman" w:hAnsi="Sylfaen" w:cs="Times New Roman"/>
          <w:b/>
          <w:bCs/>
          <w:lang w:val="hy-AM"/>
        </w:rPr>
        <w:t>Հոդված 6. Աշխատանքին բնորոշ պահանջներ</w:t>
      </w:r>
    </w:p>
    <w:p w:rsidR="00426379" w:rsidRPr="00092561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92561">
        <w:rPr>
          <w:rFonts w:ascii="Sylfaen" w:eastAsia="Times New Roman" w:hAnsi="Sylfaen" w:cs="Times New Roman"/>
          <w:bCs/>
          <w:lang w:val="hy-AM"/>
        </w:rPr>
        <w:t>Խտրականություն չի համարվում անձին տարբեր</w:t>
      </w:r>
      <w:r w:rsidR="001C0855">
        <w:rPr>
          <w:rFonts w:ascii="Sylfaen" w:eastAsia="Times New Roman" w:hAnsi="Sylfaen" w:cs="Times New Roman"/>
          <w:bCs/>
          <w:lang w:val="hy-AM"/>
        </w:rPr>
        <w:t>ակ</w:t>
      </w:r>
      <w:r w:rsidRPr="00092561">
        <w:rPr>
          <w:rFonts w:ascii="Sylfaen" w:eastAsia="Times New Roman" w:hAnsi="Sylfaen" w:cs="Times New Roman"/>
          <w:bCs/>
          <w:lang w:val="hy-AM"/>
        </w:rPr>
        <w:t>ելու անհրաժեշտությունը, որը բխում է աշխատանքի էությունից կամ առանձնահատկությունից կամ դրա կատարման պայմաններից, ծառայում է օրինական նպատակին հասնելուն և դրան հասնելու անհրաժեշտ ու համաչափ միջոց է։</w:t>
      </w:r>
    </w:p>
    <w:p w:rsidR="00426379" w:rsidRPr="00354A45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Վրաստանի № 7177 օրգանական օրենք 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426379" w:rsidRPr="00092561" w:rsidRDefault="00426379" w:rsidP="00426379">
      <w:pPr>
        <w:spacing w:before="100" w:beforeAutospacing="1" w:after="100" w:afterAutospacing="1" w:line="240" w:lineRule="auto"/>
        <w:rPr>
          <w:rFonts w:eastAsia="Times New Roman" w:cs="Times New Roman"/>
          <w:bCs/>
          <w:lang w:val="hy-AM"/>
        </w:rPr>
      </w:pPr>
      <w:r w:rsidRPr="00092561">
        <w:rPr>
          <w:rFonts w:ascii="Sylfaen" w:eastAsia="Times New Roman" w:hAnsi="Sylfaen" w:cs="Times New Roman"/>
          <w:b/>
          <w:bCs/>
          <w:lang w:val="hy-AM"/>
        </w:rPr>
        <w:t>Հոդված 7. Ապացուցման բեռը</w:t>
      </w:r>
    </w:p>
    <w:p w:rsidR="00426379" w:rsidRPr="00092561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92561">
        <w:rPr>
          <w:rFonts w:ascii="Sylfaen" w:eastAsia="Times New Roman" w:hAnsi="Sylfaen" w:cs="Times New Roman"/>
          <w:bCs/>
          <w:lang w:val="hy-AM"/>
        </w:rPr>
        <w:t>Խտրականության արգելման հետ կապված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bCs/>
          <w:lang w:val="hy-AM"/>
        </w:rPr>
        <w:t>վեճի դեպքում ապացուցման բեռը կրում է գործատուն, եթե թեկնածուն կամ աշխատողը մատնանշում է փաստեր և/կամ հանգամանքներ, որոնք հիմք են ստեղծում խելամիտ ենթադրության համար, որ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bCs/>
          <w:lang w:val="hy-AM"/>
        </w:rPr>
        <w:t>գործատուն խախտել է խտրականության արգելման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պահանջը: </w:t>
      </w:r>
    </w:p>
    <w:p w:rsidR="00426379" w:rsidRPr="00354A45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Վրաստանի № 7177 օրգանական օրենք 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426379" w:rsidRPr="00092561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092561">
        <w:rPr>
          <w:rFonts w:ascii="Sylfaen" w:eastAsia="Times New Roman" w:hAnsi="Sylfaen" w:cs="Times New Roman"/>
          <w:b/>
          <w:bCs/>
          <w:lang w:val="hy-AM"/>
        </w:rPr>
        <w:t xml:space="preserve">Հոդված 8. </w:t>
      </w:r>
      <w:r w:rsidR="00092561" w:rsidRPr="00092561">
        <w:rPr>
          <w:rFonts w:ascii="Sylfaen" w:eastAsia="Times New Roman" w:hAnsi="Sylfaen" w:cs="Times New Roman"/>
          <w:b/>
          <w:bCs/>
          <w:lang w:val="hy-AM"/>
        </w:rPr>
        <w:t>Պ</w:t>
      </w:r>
      <w:r w:rsidRPr="00092561">
        <w:rPr>
          <w:rFonts w:ascii="Sylfaen" w:eastAsia="Times New Roman" w:hAnsi="Sylfaen" w:cs="Times New Roman"/>
          <w:b/>
          <w:bCs/>
          <w:lang w:val="hy-AM"/>
        </w:rPr>
        <w:t>աշտպանության կամ աջակցության առանձնահատուկ միջոցառումներ</w:t>
      </w:r>
      <w:r w:rsidR="002D453A">
        <w:rPr>
          <w:rFonts w:ascii="Sylfaen" w:eastAsia="Times New Roman" w:hAnsi="Sylfaen" w:cs="Times New Roman"/>
          <w:b/>
          <w:bCs/>
          <w:lang w:val="hy-AM"/>
        </w:rPr>
        <w:t>ը</w:t>
      </w:r>
    </w:p>
    <w:p w:rsidR="00426379" w:rsidRPr="00092561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92561">
        <w:rPr>
          <w:rFonts w:ascii="Sylfaen" w:eastAsia="Times New Roman" w:hAnsi="Sylfaen" w:cs="Times New Roman"/>
          <w:bCs/>
          <w:lang w:val="hy-AM"/>
        </w:rPr>
        <w:t xml:space="preserve">Խտրականություն չեն համարվում այն </w:t>
      </w:r>
      <w:r w:rsidRPr="00092561">
        <w:rPr>
          <w:rFonts w:ascii="Times New Roman" w:eastAsia="Times New Roman" w:hAnsi="Times New Roman" w:cs="Times New Roman"/>
          <w:bCs/>
          <w:lang w:val="hy-AM"/>
        </w:rPr>
        <w:t>​​</w:t>
      </w:r>
      <w:r w:rsidRPr="00092561">
        <w:rPr>
          <w:rFonts w:ascii="Sylfaen" w:eastAsia="Times New Roman" w:hAnsi="Sylfaen" w:cs="Sylfaen"/>
          <w:bCs/>
          <w:lang w:val="hy-AM"/>
        </w:rPr>
        <w:t>անձանց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կարիքները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բավարարելու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համար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ձեռնարկվող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հատուկ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միջոցառումները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92561">
        <w:rPr>
          <w:rFonts w:ascii="Sylfaen" w:eastAsia="Times New Roman" w:hAnsi="Sylfaen" w:cs="Sylfaen"/>
          <w:bCs/>
          <w:lang w:val="hy-AM"/>
        </w:rPr>
        <w:t>ովքեր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="002D453A">
        <w:rPr>
          <w:rFonts w:ascii="Sylfaen" w:eastAsia="Times New Roman" w:hAnsi="Sylfaen" w:cs="Sylfaen"/>
          <w:bCs/>
          <w:lang w:val="hy-AM"/>
        </w:rPr>
        <w:t>սովորաբար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92561">
        <w:rPr>
          <w:rFonts w:ascii="Sylfaen" w:eastAsia="Times New Roman" w:hAnsi="Sylfaen" w:cs="Sylfaen"/>
          <w:bCs/>
          <w:lang w:val="hy-AM"/>
        </w:rPr>
        <w:t>ճանաչված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են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92561">
        <w:rPr>
          <w:rFonts w:ascii="Sylfaen" w:eastAsia="Times New Roman" w:hAnsi="Sylfaen" w:cs="Sylfaen"/>
          <w:bCs/>
          <w:lang w:val="hy-AM"/>
        </w:rPr>
        <w:t>որ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հատուկ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պաշտպանություն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կամ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աջակցություն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են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պահանջում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տարիքի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92561">
        <w:rPr>
          <w:rFonts w:ascii="Sylfaen" w:eastAsia="Times New Roman" w:hAnsi="Sylfaen" w:cs="Sylfaen"/>
          <w:bCs/>
          <w:lang w:val="hy-AM"/>
        </w:rPr>
        <w:t>սեռի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92561">
        <w:rPr>
          <w:rFonts w:ascii="Sylfaen" w:eastAsia="Times New Roman" w:hAnsi="Sylfaen" w:cs="Sylfaen"/>
          <w:bCs/>
          <w:lang w:val="hy-AM"/>
        </w:rPr>
        <w:t>սահմանափակ հնարավորության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92561">
        <w:rPr>
          <w:rFonts w:ascii="Sylfaen" w:eastAsia="Times New Roman" w:hAnsi="Sylfaen" w:cs="Sylfaen"/>
          <w:bCs/>
          <w:lang w:val="hy-AM"/>
        </w:rPr>
        <w:t>ընտանեկան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 </w:t>
      </w:r>
      <w:r w:rsidRPr="00092561">
        <w:rPr>
          <w:rFonts w:ascii="Sylfaen" w:eastAsia="Times New Roman" w:hAnsi="Sylfaen" w:cs="Sylfaen"/>
          <w:bCs/>
          <w:lang w:val="hy-AM"/>
        </w:rPr>
        <w:t>պա</w:t>
      </w:r>
      <w:r w:rsidR="002D453A">
        <w:rPr>
          <w:rFonts w:ascii="Sylfaen" w:eastAsia="Times New Roman" w:hAnsi="Sylfaen" w:cs="Sylfaen"/>
          <w:bCs/>
          <w:lang w:val="hy-AM"/>
        </w:rPr>
        <w:t>տասխանատվության</w:t>
      </w:r>
      <w:r w:rsidRPr="00092561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92561">
        <w:rPr>
          <w:rFonts w:ascii="Sylfaen" w:eastAsia="Times New Roman" w:hAnsi="Sylfaen" w:cs="Sylfaen"/>
          <w:bCs/>
          <w:lang w:val="hy-AM"/>
        </w:rPr>
        <w:t>ս</w:t>
      </w:r>
      <w:r w:rsidRPr="00092561">
        <w:rPr>
          <w:rFonts w:ascii="Sylfaen" w:eastAsia="Times New Roman" w:hAnsi="Sylfaen" w:cs="Times New Roman"/>
          <w:bCs/>
          <w:lang w:val="hy-AM"/>
        </w:rPr>
        <w:t>ոցիալական կամ մշակութային կարգավիճակի պատճառով:</w:t>
      </w:r>
    </w:p>
    <w:p w:rsidR="00426379" w:rsidRPr="00354A45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Վրաստանի № 7177 օրգանական օրենք 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426379" w:rsidRPr="002D453A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2D453A">
        <w:rPr>
          <w:rFonts w:ascii="Sylfaen" w:eastAsia="Times New Roman" w:hAnsi="Sylfaen" w:cs="Times New Roman"/>
          <w:b/>
          <w:bCs/>
          <w:lang w:val="hy-AM"/>
        </w:rPr>
        <w:t xml:space="preserve">Հոդված 9. Խելամիտ </w:t>
      </w:r>
      <w:r w:rsidR="00092561" w:rsidRPr="002D453A">
        <w:rPr>
          <w:rFonts w:ascii="Sylfaen" w:eastAsia="Times New Roman" w:hAnsi="Sylfaen" w:cs="Times New Roman"/>
          <w:b/>
          <w:bCs/>
          <w:lang w:val="hy-AM"/>
        </w:rPr>
        <w:t>հարմար</w:t>
      </w:r>
      <w:r w:rsidRPr="002D453A">
        <w:rPr>
          <w:rFonts w:ascii="Sylfaen" w:eastAsia="Times New Roman" w:hAnsi="Sylfaen" w:cs="Times New Roman"/>
          <w:b/>
          <w:bCs/>
          <w:lang w:val="hy-AM"/>
        </w:rPr>
        <w:t>եցումը</w:t>
      </w:r>
    </w:p>
    <w:p w:rsidR="00426379" w:rsidRPr="002D453A" w:rsidRDefault="00426379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2D453A">
        <w:rPr>
          <w:rFonts w:ascii="Sylfaen" w:eastAsia="Times New Roman" w:hAnsi="Sylfaen" w:cs="Times New Roman"/>
          <w:bCs/>
          <w:lang w:val="hy-AM"/>
        </w:rPr>
        <w:t xml:space="preserve">Սահմանափակ հնարավորություն ունեցող անձի նկատմամբ հավասար վերաբերմունքի սկզբունքը, մասնավորապես՝ </w:t>
      </w:r>
      <w:r w:rsidR="00092561" w:rsidRPr="002D453A">
        <w:rPr>
          <w:rFonts w:ascii="Sylfaen" w:eastAsia="Times New Roman" w:hAnsi="Sylfaen" w:cs="Times New Roman"/>
          <w:bCs/>
          <w:lang w:val="hy-AM"/>
        </w:rPr>
        <w:t>խելամիտ հարմարեցման</w:t>
      </w:r>
      <w:r w:rsidR="00C5230A"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Times New Roman"/>
          <w:bCs/>
          <w:lang w:val="hy-AM"/>
        </w:rPr>
        <w:t>սկզբունք</w:t>
      </w:r>
      <w:r w:rsidR="009B375C">
        <w:rPr>
          <w:rFonts w:ascii="Sylfaen" w:eastAsia="Times New Roman" w:hAnsi="Sylfaen" w:cs="Times New Roman"/>
          <w:bCs/>
          <w:lang w:val="hy-AM"/>
        </w:rPr>
        <w:t>ը</w:t>
      </w:r>
      <w:r w:rsidR="00092561" w:rsidRPr="002D453A">
        <w:rPr>
          <w:rFonts w:ascii="Sylfaen" w:eastAsia="Times New Roman" w:hAnsi="Sylfaen" w:cs="Times New Roman"/>
          <w:bCs/>
          <w:lang w:val="hy-AM"/>
        </w:rPr>
        <w:t>,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պաշտպանելու նպատակով</w:t>
      </w:r>
      <w:r w:rsidR="00C5230A"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գործատուն պարտավոր է անհրաժեշտության դեպքում ձեռնարկել </w:t>
      </w:r>
      <w:r w:rsidRPr="002D453A">
        <w:rPr>
          <w:rFonts w:ascii="Sylfaen" w:eastAsia="Times New Roman" w:hAnsi="Sylfaen" w:cs="Times New Roman"/>
          <w:bCs/>
          <w:lang w:val="hy-AM"/>
        </w:rPr>
        <w:lastRenderedPageBreak/>
        <w:t xml:space="preserve">համապատասխան միջոցներ, որպեսզի </w:t>
      </w:r>
      <w:r w:rsidR="00092561" w:rsidRPr="002D453A">
        <w:rPr>
          <w:rFonts w:ascii="Sylfaen" w:eastAsia="Times New Roman" w:hAnsi="Sylfaen" w:cs="Times New Roman"/>
          <w:bCs/>
          <w:lang w:val="hy-AM"/>
        </w:rPr>
        <w:t>սահմանափակ հնարավորություն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ունեցող անձը</w:t>
      </w:r>
      <w:r w:rsidR="00C5230A"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Times New Roman"/>
          <w:bCs/>
          <w:lang w:val="hy-AM"/>
        </w:rPr>
        <w:t>հավասար հնարավորություն ունենա</w:t>
      </w:r>
      <w:r w:rsidR="00C5230A"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աշխատանքի տեղավորման, կարիերայի առաջխաղացման, որակավորման բարձրացման, մասնագիտական </w:t>
      </w:r>
      <w:r w:rsidRPr="002D453A">
        <w:rPr>
          <w:rFonts w:ascii="Times New Roman" w:eastAsia="Times New Roman" w:hAnsi="Times New Roman" w:cs="Times New Roman"/>
          <w:bCs/>
          <w:lang w:val="hy-AM"/>
        </w:rPr>
        <w:t>​​</w:t>
      </w:r>
      <w:r w:rsidR="00092561" w:rsidRPr="002D453A">
        <w:rPr>
          <w:rFonts w:ascii="Sylfaen" w:eastAsia="Times New Roman" w:hAnsi="Sylfaen" w:cs="Sylfae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պատրաստման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և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մասնագիտական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Times New Roman" w:eastAsia="Times New Roman" w:hAnsi="Times New Roman" w:cs="Times New Roman"/>
          <w:bCs/>
          <w:lang w:val="hy-AM"/>
        </w:rPr>
        <w:t>​​</w:t>
      </w:r>
      <w:r w:rsidRPr="002D453A">
        <w:rPr>
          <w:rFonts w:ascii="Sylfaen" w:eastAsia="Times New Roman" w:hAnsi="Sylfaen" w:cs="Sylfaen"/>
          <w:bCs/>
          <w:lang w:val="hy-AM"/>
        </w:rPr>
        <w:t>վերապատրաստման</w:t>
      </w:r>
      <w:r w:rsidR="00092561" w:rsidRPr="002D453A">
        <w:rPr>
          <w:rFonts w:ascii="Sylfaen" w:eastAsia="Times New Roman" w:hAnsi="Sylfaen" w:cs="Sylfaen"/>
          <w:bCs/>
          <w:lang w:val="hy-AM"/>
        </w:rPr>
        <w:t xml:space="preserve"> հասանելիության համար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, </w:t>
      </w:r>
      <w:r w:rsidRPr="002D453A">
        <w:rPr>
          <w:rFonts w:ascii="Sylfaen" w:eastAsia="Times New Roman" w:hAnsi="Sylfaen" w:cs="Sylfaen"/>
          <w:bCs/>
          <w:lang w:val="hy-AM"/>
        </w:rPr>
        <w:t>բացառությամբ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այն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դեպքերի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, </w:t>
      </w:r>
      <w:r w:rsidRPr="002D453A">
        <w:rPr>
          <w:rFonts w:ascii="Sylfaen" w:eastAsia="Times New Roman" w:hAnsi="Sylfaen" w:cs="Sylfaen"/>
          <w:bCs/>
          <w:lang w:val="hy-AM"/>
        </w:rPr>
        <w:t>երբ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նման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միջոցը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անհամաչափ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բեռ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է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դնում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գործատուի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վրա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: </w:t>
      </w:r>
      <w:r w:rsidRPr="002D453A">
        <w:rPr>
          <w:rFonts w:ascii="Sylfaen" w:eastAsia="Times New Roman" w:hAnsi="Sylfaen" w:cs="Sylfaen"/>
          <w:bCs/>
          <w:lang w:val="hy-AM"/>
        </w:rPr>
        <w:t>Այս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բեռը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անհամաչափ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չի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համարվում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, </w:t>
      </w:r>
      <w:r w:rsidRPr="002D453A">
        <w:rPr>
          <w:rFonts w:ascii="Sylfaen" w:eastAsia="Times New Roman" w:hAnsi="Sylfaen" w:cs="Sylfaen"/>
          <w:bCs/>
          <w:lang w:val="hy-AM"/>
        </w:rPr>
        <w:t>եթե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="00092561" w:rsidRPr="002D453A">
        <w:rPr>
          <w:rFonts w:ascii="Sylfaen" w:eastAsia="Times New Roman" w:hAnsi="Sylfaen" w:cs="Sylfaen"/>
          <w:bCs/>
          <w:lang w:val="hy-AM"/>
        </w:rPr>
        <w:t xml:space="preserve">սահմանափակ հնարավորություն ունեցող </w:t>
      </w:r>
      <w:r w:rsidRPr="002D453A">
        <w:rPr>
          <w:rFonts w:ascii="Sylfaen" w:eastAsia="Times New Roman" w:hAnsi="Sylfaen" w:cs="Sylfaen"/>
          <w:bCs/>
          <w:lang w:val="hy-AM"/>
        </w:rPr>
        <w:t>անձանց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համար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կան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Sylfaen" w:eastAsia="Times New Roman" w:hAnsi="Sylfaen" w:cs="Sylfaen"/>
          <w:bCs/>
          <w:lang w:val="hy-AM"/>
        </w:rPr>
        <w:t>պետական</w:t>
      </w:r>
      <w:r w:rsidRPr="002D453A">
        <w:rPr>
          <w:rFonts w:ascii="Sylfaen" w:eastAsia="Times New Roman" w:hAnsi="Sylfaen" w:cs="Times New Roman"/>
          <w:bCs/>
          <w:lang w:val="hy-AM"/>
        </w:rPr>
        <w:t xml:space="preserve"> </w:t>
      </w:r>
      <w:r w:rsidRPr="002D453A">
        <w:rPr>
          <w:rFonts w:ascii="Times New Roman" w:eastAsia="Times New Roman" w:hAnsi="Times New Roman" w:cs="Times New Roman"/>
          <w:bCs/>
          <w:lang w:val="hy-AM"/>
        </w:rPr>
        <w:t>​​</w:t>
      </w:r>
      <w:r w:rsidRPr="002D453A">
        <w:rPr>
          <w:rFonts w:ascii="Sylfaen" w:eastAsia="Times New Roman" w:hAnsi="Sylfaen" w:cs="Sylfaen"/>
          <w:bCs/>
          <w:lang w:val="hy-AM"/>
        </w:rPr>
        <w:t>աջա</w:t>
      </w:r>
      <w:r w:rsidRPr="002D453A">
        <w:rPr>
          <w:rFonts w:ascii="Sylfaen" w:eastAsia="Times New Roman" w:hAnsi="Sylfaen" w:cs="Times New Roman"/>
          <w:bCs/>
          <w:lang w:val="hy-AM"/>
        </w:rPr>
        <w:t>կցության ծրագրեր, նպաստներ և/կամ այլընտրանքային այլ միջոցներ։</w:t>
      </w:r>
    </w:p>
    <w:p w:rsidR="00092561" w:rsidRPr="004F3A30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9B375C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</w:t>
      </w:r>
      <w:r w:rsidR="004F3A30">
        <w:rPr>
          <w:rFonts w:ascii="Sylfaen" w:eastAsia="Times New Roman" w:hAnsi="Sylfaen" w:cs="Times New Roman"/>
          <w:i/>
          <w:sz w:val="20"/>
          <w:szCs w:val="20"/>
          <w:lang w:val="hy-AM"/>
        </w:rPr>
        <w:t>ական օրենք – կայք, 05.10.2020թ.</w:t>
      </w:r>
    </w:p>
    <w:p w:rsidR="00426379" w:rsidRPr="002D453A" w:rsidRDefault="00092561" w:rsidP="00092561">
      <w:pPr>
        <w:spacing w:before="100" w:beforeAutospacing="1" w:after="100" w:afterAutospacing="1" w:line="240" w:lineRule="auto"/>
        <w:ind w:left="708" w:firstLine="708"/>
        <w:rPr>
          <w:rFonts w:ascii="Sylfaen" w:eastAsia="Times New Roman" w:hAnsi="Sylfaen" w:cs="Times New Roman"/>
          <w:b/>
          <w:bCs/>
          <w:lang w:val="hy-AM"/>
        </w:rPr>
      </w:pPr>
      <w:r w:rsidRPr="002D453A">
        <w:rPr>
          <w:rFonts w:ascii="Sylfaen" w:eastAsia="Times New Roman" w:hAnsi="Sylfaen" w:cs="Times New Roman"/>
          <w:b/>
          <w:bCs/>
          <w:lang w:val="hy-AM"/>
        </w:rPr>
        <w:t xml:space="preserve">Բաժին </w:t>
      </w:r>
      <w:r w:rsidR="00426379" w:rsidRPr="002D453A">
        <w:rPr>
          <w:rFonts w:ascii="Sylfaen" w:eastAsia="Times New Roman" w:hAnsi="Sylfaen" w:cs="Times New Roman"/>
          <w:b/>
          <w:bCs/>
          <w:lang w:val="hy-AM"/>
        </w:rPr>
        <w:t xml:space="preserve">II. </w:t>
      </w:r>
      <w:r w:rsidRPr="002D453A">
        <w:rPr>
          <w:rFonts w:ascii="Sylfaen" w:eastAsia="Times New Roman" w:hAnsi="Sylfaen" w:cs="Times New Roman"/>
          <w:b/>
          <w:bCs/>
          <w:lang w:val="hy-AM"/>
        </w:rPr>
        <w:t>Ա</w:t>
      </w:r>
      <w:r w:rsidR="00426379" w:rsidRPr="002D453A">
        <w:rPr>
          <w:rFonts w:ascii="Sylfaen" w:eastAsia="Times New Roman" w:hAnsi="Sylfaen" w:cs="Times New Roman"/>
          <w:b/>
          <w:bCs/>
          <w:lang w:val="hy-AM"/>
        </w:rPr>
        <w:t xml:space="preserve">նհատական </w:t>
      </w:r>
      <w:r w:rsidR="00426379" w:rsidRPr="002D453A">
        <w:rPr>
          <w:rFonts w:ascii="Times New Roman" w:eastAsia="Times New Roman" w:hAnsi="Times New Roman" w:cs="Times New Roman"/>
          <w:b/>
          <w:bCs/>
          <w:lang w:val="hy-AM"/>
        </w:rPr>
        <w:t>​​</w:t>
      </w:r>
      <w:r w:rsidR="00426379" w:rsidRPr="002D453A">
        <w:rPr>
          <w:rFonts w:ascii="Sylfaen" w:eastAsia="Times New Roman" w:hAnsi="Sylfaen" w:cs="Sylfaen"/>
          <w:b/>
          <w:bCs/>
          <w:lang w:val="hy-AM"/>
        </w:rPr>
        <w:t>աշխատանքային</w:t>
      </w:r>
      <w:r w:rsidR="00426379" w:rsidRPr="002D453A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="00426379" w:rsidRPr="002D453A">
        <w:rPr>
          <w:rFonts w:ascii="Sylfaen" w:eastAsia="Times New Roman" w:hAnsi="Sylfaen" w:cs="Sylfaen"/>
          <w:b/>
          <w:bCs/>
          <w:lang w:val="hy-AM"/>
        </w:rPr>
        <w:t>հարաբերություններ</w:t>
      </w:r>
    </w:p>
    <w:p w:rsidR="00092561" w:rsidRPr="009B375C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9B375C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26379" w:rsidRPr="002D453A" w:rsidRDefault="00C5230A" w:rsidP="0042637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2D453A">
        <w:rPr>
          <w:rFonts w:ascii="Sylfaen" w:eastAsia="Times New Roman" w:hAnsi="Sylfaen" w:cs="Times New Roman"/>
          <w:bCs/>
          <w:lang w:val="hy-AM"/>
        </w:rPr>
        <w:t xml:space="preserve">    </w:t>
      </w:r>
      <w:r w:rsidR="009B375C">
        <w:rPr>
          <w:rFonts w:ascii="Sylfaen" w:eastAsia="Times New Roman" w:hAnsi="Sylfaen" w:cs="Times New Roman"/>
          <w:bCs/>
          <w:lang w:val="hy-AM"/>
        </w:rPr>
        <w:t xml:space="preserve">            </w:t>
      </w:r>
      <w:r w:rsidR="00426379" w:rsidRPr="002D453A">
        <w:rPr>
          <w:rFonts w:ascii="Sylfaen" w:eastAsia="Times New Roman" w:hAnsi="Sylfaen" w:cs="Times New Roman"/>
          <w:b/>
          <w:bCs/>
          <w:lang w:val="hy-AM"/>
        </w:rPr>
        <w:t>Գլուխ III. Աշխատանքային հարաբերությունների ծագումը</w:t>
      </w:r>
    </w:p>
    <w:p w:rsidR="00457513" w:rsidRPr="00A34259" w:rsidRDefault="00092561" w:rsidP="009B375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bookmarkStart w:id="1" w:name="part_125"/>
      <w:bookmarkEnd w:id="0"/>
      <w:r w:rsidRPr="009B375C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  <w:bookmarkEnd w:id="1"/>
    </w:p>
    <w:p w:rsidR="00092561" w:rsidRPr="008C2796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C2796">
        <w:rPr>
          <w:rFonts w:ascii="Sylfaen" w:eastAsia="Times New Roman" w:hAnsi="Sylfaen" w:cs="Times New Roman"/>
          <w:b/>
          <w:lang w:val="hy-AM"/>
        </w:rPr>
        <w:t>Հոդված 10. Աշխատ</w:t>
      </w:r>
      <w:r w:rsidR="008C2796" w:rsidRPr="008C2796">
        <w:rPr>
          <w:rFonts w:ascii="Sylfaen" w:eastAsia="Times New Roman" w:hAnsi="Sylfaen" w:cs="Times New Roman"/>
          <w:b/>
          <w:lang w:val="hy-AM"/>
        </w:rPr>
        <w:t>անքային գործ</w:t>
      </w:r>
      <w:r w:rsidRPr="008C2796">
        <w:rPr>
          <w:rFonts w:ascii="Sylfaen" w:eastAsia="Times New Roman" w:hAnsi="Sylfaen" w:cs="Times New Roman"/>
          <w:b/>
          <w:lang w:val="hy-AM"/>
        </w:rPr>
        <w:t xml:space="preserve">ունակության </w:t>
      </w:r>
      <w:r w:rsidR="008C2796">
        <w:rPr>
          <w:rFonts w:ascii="Sylfaen" w:eastAsia="Times New Roman" w:hAnsi="Sylfaen" w:cs="Times New Roman"/>
          <w:b/>
          <w:lang w:val="hy-AM"/>
        </w:rPr>
        <w:t>առաջացումը</w:t>
      </w:r>
      <w:r w:rsidRPr="008C2796">
        <w:rPr>
          <w:rFonts w:ascii="Sylfaen" w:eastAsia="Times New Roman" w:hAnsi="Sylfaen" w:cs="Times New Roman"/>
          <w:b/>
          <w:lang w:val="hy-AM"/>
        </w:rPr>
        <w:t xml:space="preserve"> և աշխատանքի ընդունման նվազագույն տարիքը</w:t>
      </w:r>
    </w:p>
    <w:p w:rsidR="00092561" w:rsidRPr="00092561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92561">
        <w:rPr>
          <w:rFonts w:ascii="Sylfaen" w:eastAsia="Times New Roman" w:hAnsi="Sylfaen" w:cs="Times New Roman"/>
          <w:lang w:val="hy-AM"/>
        </w:rPr>
        <w:t xml:space="preserve">1. Ֆիզիկական անձի </w:t>
      </w:r>
      <w:r w:rsidR="008C2796">
        <w:rPr>
          <w:rFonts w:ascii="Sylfaen" w:eastAsia="Times New Roman" w:hAnsi="Sylfaen" w:cs="Times New Roman"/>
          <w:lang w:val="hy-AM"/>
        </w:rPr>
        <w:t>ա</w:t>
      </w:r>
      <w:r w:rsidR="008C2796" w:rsidRPr="008C2796">
        <w:rPr>
          <w:rFonts w:ascii="Sylfaen" w:eastAsia="Times New Roman" w:hAnsi="Sylfaen" w:cs="Times New Roman"/>
          <w:lang w:val="hy-AM"/>
        </w:rPr>
        <w:t>շխատանքային գործունակությ</w:t>
      </w:r>
      <w:r w:rsidR="008C2796">
        <w:rPr>
          <w:rFonts w:ascii="Sylfaen" w:eastAsia="Times New Roman" w:hAnsi="Sylfaen" w:cs="Times New Roman"/>
          <w:lang w:val="hy-AM"/>
        </w:rPr>
        <w:t>ունը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առաջանում է 16 տարեկանից:</w:t>
      </w:r>
    </w:p>
    <w:p w:rsidR="00092561" w:rsidRPr="00092561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92561">
        <w:rPr>
          <w:rFonts w:ascii="Sylfaen" w:eastAsia="Times New Roman" w:hAnsi="Sylfaen" w:cs="Times New Roman"/>
          <w:lang w:val="hy-AM"/>
        </w:rPr>
        <w:t xml:space="preserve">2. Մինչև 16 տարեկան անչափահասի </w:t>
      </w:r>
      <w:r w:rsidR="008C2796" w:rsidRPr="008C2796">
        <w:rPr>
          <w:rFonts w:ascii="Sylfaen" w:eastAsia="Times New Roman" w:hAnsi="Sylfaen" w:cs="Times New Roman"/>
          <w:lang w:val="hy-AM"/>
        </w:rPr>
        <w:t>աշխատանքային գործունակություն</w:t>
      </w:r>
      <w:r w:rsidR="008C2796">
        <w:rPr>
          <w:rFonts w:ascii="Sylfaen" w:eastAsia="Times New Roman" w:hAnsi="Sylfaen" w:cs="Times New Roman"/>
          <w:lang w:val="hy-AM"/>
        </w:rPr>
        <w:t>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առաջանում է նրա օրինական ներկայացուցչի կամ խնամակալ</w:t>
      </w:r>
      <w:r w:rsidR="008C2796">
        <w:rPr>
          <w:rFonts w:ascii="Sylfaen" w:eastAsia="Times New Roman" w:hAnsi="Sylfaen" w:cs="Times New Roman"/>
          <w:lang w:val="hy-AM"/>
        </w:rPr>
        <w:t>ության</w:t>
      </w:r>
      <w:r w:rsidRPr="00092561">
        <w:rPr>
          <w:rFonts w:ascii="Sylfaen" w:eastAsia="Times New Roman" w:hAnsi="Sylfaen" w:cs="Times New Roman"/>
          <w:lang w:val="hy-AM"/>
        </w:rPr>
        <w:t>/</w:t>
      </w:r>
      <w:r w:rsidR="008C2796">
        <w:rPr>
          <w:rFonts w:ascii="Sylfaen" w:eastAsia="Times New Roman" w:hAnsi="Sylfaen" w:cs="Times New Roman"/>
          <w:lang w:val="hy-AM"/>
        </w:rPr>
        <w:t>հոգաբարձության</w:t>
      </w:r>
      <w:r w:rsidRPr="00092561">
        <w:rPr>
          <w:rFonts w:ascii="Sylfaen" w:eastAsia="Times New Roman" w:hAnsi="Sylfaen" w:cs="Times New Roman"/>
          <w:lang w:val="hy-AM"/>
        </w:rPr>
        <w:t xml:space="preserve"> մարմնի համաձայնությամբ, եթե համապատասխան աշխատանքային հարաբերությունը չ</w:t>
      </w:r>
      <w:r w:rsidR="00A34259">
        <w:rPr>
          <w:rFonts w:ascii="Sylfaen" w:eastAsia="Times New Roman" w:hAnsi="Sylfaen" w:cs="Times New Roman"/>
          <w:lang w:val="hy-AM"/>
        </w:rPr>
        <w:t>ի</w:t>
      </w:r>
      <w:r w:rsidRPr="00092561">
        <w:rPr>
          <w:rFonts w:ascii="Sylfaen" w:eastAsia="Times New Roman" w:hAnsi="Sylfaen" w:cs="Times New Roman"/>
          <w:lang w:val="hy-AM"/>
        </w:rPr>
        <w:t xml:space="preserve"> հակասում անչափահասի շահերին, չ</w:t>
      </w:r>
      <w:r w:rsidR="00A34259">
        <w:rPr>
          <w:rFonts w:ascii="Sylfaen" w:eastAsia="Times New Roman" w:hAnsi="Sylfaen" w:cs="Times New Roman"/>
          <w:lang w:val="hy-AM"/>
        </w:rPr>
        <w:t>ի</w:t>
      </w:r>
      <w:r w:rsidRPr="00092561">
        <w:rPr>
          <w:rFonts w:ascii="Sylfaen" w:eastAsia="Times New Roman" w:hAnsi="Sylfaen" w:cs="Times New Roman"/>
          <w:lang w:val="hy-AM"/>
        </w:rPr>
        <w:t xml:space="preserve"> վնասում նրա բարոյական, ֆիզիկական և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մտավոր զարգացումը և չի սահմանափակում պարտադիր տարրական և հիմնական կրթություն ստանալու նրա իրավունքն ու հնարավորությունը։ Անչափահասի օրինական ներկայացուցչի կամ խնամակալի/</w:t>
      </w:r>
      <w:r w:rsidR="008C2796">
        <w:rPr>
          <w:rFonts w:ascii="Sylfaen" w:eastAsia="Times New Roman" w:hAnsi="Sylfaen" w:cs="Times New Roman"/>
          <w:lang w:val="hy-AM"/>
        </w:rPr>
        <w:t>հոգաբարձուի</w:t>
      </w:r>
      <w:r w:rsidRPr="00092561">
        <w:rPr>
          <w:rFonts w:ascii="Sylfaen" w:eastAsia="Times New Roman" w:hAnsi="Sylfaen" w:cs="Times New Roman"/>
          <w:lang w:val="hy-AM"/>
        </w:rPr>
        <w:t xml:space="preserve"> համաձայնություն</w:t>
      </w:r>
      <w:r w:rsidR="00160390">
        <w:rPr>
          <w:rFonts w:ascii="Sylfaen" w:eastAsia="Times New Roman" w:hAnsi="Sylfaen" w:cs="Times New Roman"/>
          <w:lang w:val="hy-AM"/>
        </w:rPr>
        <w:t>ն</w:t>
      </w:r>
      <w:r w:rsidRPr="00092561">
        <w:rPr>
          <w:rFonts w:ascii="Sylfaen" w:eastAsia="Times New Roman" w:hAnsi="Sylfaen" w:cs="Times New Roman"/>
          <w:lang w:val="hy-AM"/>
        </w:rPr>
        <w:t xml:space="preserve"> ուժի մեջ է մնում նմանատիպ բնույթի հետագա աշխատանքային հարաբերությ</w:t>
      </w:r>
      <w:r w:rsidR="00A34259">
        <w:rPr>
          <w:rFonts w:ascii="Sylfaen" w:eastAsia="Times New Roman" w:hAnsi="Sylfaen" w:cs="Times New Roman"/>
          <w:lang w:val="hy-AM"/>
        </w:rPr>
        <w:t>ա</w:t>
      </w:r>
      <w:r w:rsidRPr="00092561">
        <w:rPr>
          <w:rFonts w:ascii="Sylfaen" w:eastAsia="Times New Roman" w:hAnsi="Sylfaen" w:cs="Times New Roman"/>
          <w:lang w:val="hy-AM"/>
        </w:rPr>
        <w:t>ն</w:t>
      </w:r>
      <w:r w:rsidR="00A34259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 xml:space="preserve"> </w:t>
      </w:r>
      <w:r w:rsidR="008C2796">
        <w:rPr>
          <w:rFonts w:ascii="Sylfaen" w:eastAsia="Times New Roman" w:hAnsi="Sylfaen" w:cs="Times New Roman"/>
          <w:lang w:val="hy-AM"/>
        </w:rPr>
        <w:t>նկատմամբ ևս։</w:t>
      </w:r>
    </w:p>
    <w:p w:rsidR="00092561" w:rsidRPr="00092561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92561">
        <w:rPr>
          <w:rFonts w:ascii="Sylfaen" w:eastAsia="Times New Roman" w:hAnsi="Sylfaen" w:cs="Times New Roman"/>
          <w:lang w:val="hy-AM"/>
        </w:rPr>
        <w:t>3. Մինչ</w:t>
      </w:r>
      <w:r w:rsidR="0003755D">
        <w:rPr>
          <w:rFonts w:ascii="Sylfaen" w:eastAsia="Times New Roman" w:hAnsi="Sylfaen" w:cs="Times New Roman"/>
          <w:lang w:val="hy-AM"/>
        </w:rPr>
        <w:t>և</w:t>
      </w:r>
      <w:r w:rsidRPr="00092561">
        <w:rPr>
          <w:rFonts w:ascii="Sylfaen" w:eastAsia="Times New Roman" w:hAnsi="Sylfaen" w:cs="Times New Roman"/>
          <w:lang w:val="hy-AM"/>
        </w:rPr>
        <w:t xml:space="preserve"> 14 տարեկան անչափահասի հետ աշխատանքային պայմանագիր կարող է կնքվել միայն սպորտի, արվեստի կամ մշակույթի բնագավառում գործունեություն ծավալելու կամ գովազդային աշխատանք կատարելու համար:</w:t>
      </w:r>
    </w:p>
    <w:p w:rsidR="00092561" w:rsidRPr="00092561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92561">
        <w:rPr>
          <w:rFonts w:ascii="Sylfaen" w:eastAsia="Times New Roman" w:hAnsi="Sylfaen" w:cs="Times New Roman"/>
          <w:lang w:val="hy-AM"/>
        </w:rPr>
        <w:t>4. Արգելվում է անչափահասի հետ աշխատանքային պայմանագիր կնքել խաղային բիզնեսի, գիշերային ժամանց</w:t>
      </w:r>
      <w:r w:rsidR="008C2796">
        <w:rPr>
          <w:rFonts w:ascii="Sylfaen" w:eastAsia="Times New Roman" w:hAnsi="Sylfaen" w:cs="Times New Roman"/>
          <w:lang w:val="hy-AM"/>
        </w:rPr>
        <w:t>ային</w:t>
      </w:r>
      <w:r w:rsidRPr="00092561">
        <w:rPr>
          <w:rFonts w:ascii="Sylfaen" w:eastAsia="Times New Roman" w:hAnsi="Sylfaen" w:cs="Times New Roman"/>
          <w:lang w:val="hy-AM"/>
        </w:rPr>
        <w:t xml:space="preserve"> հաստատության, էրոտիկ և պոռնոգրաֆիկ ապրանքների, դեղագործական և թունավոր նյութերի արտադրության, փոխադրման և վաճառքի հետ կապված աշխատանքներ կատարելու համար:</w:t>
      </w:r>
    </w:p>
    <w:p w:rsidR="00092561" w:rsidRPr="00092561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92561">
        <w:rPr>
          <w:rFonts w:ascii="Sylfaen" w:eastAsia="Times New Roman" w:hAnsi="Sylfaen" w:cs="Times New Roman"/>
          <w:lang w:val="hy-AM"/>
        </w:rPr>
        <w:t xml:space="preserve">5. </w:t>
      </w:r>
      <w:r w:rsidR="00A34259">
        <w:rPr>
          <w:rFonts w:ascii="Sylfaen" w:eastAsia="Times New Roman" w:hAnsi="Sylfaen" w:cs="Times New Roman"/>
          <w:lang w:val="hy-AM"/>
        </w:rPr>
        <w:t>Ա</w:t>
      </w:r>
      <w:r w:rsidR="00A34259" w:rsidRPr="00092561">
        <w:rPr>
          <w:rFonts w:ascii="Sylfaen" w:eastAsia="Times New Roman" w:hAnsi="Sylfaen" w:cs="Times New Roman"/>
          <w:lang w:val="hy-AM"/>
        </w:rPr>
        <w:t>րգելվում է աշխատանքային պայմանագիր կնքել անչափահասի կամ հղի, նոր</w:t>
      </w:r>
      <w:r w:rsidR="00A34259">
        <w:rPr>
          <w:rFonts w:ascii="Sylfaen" w:eastAsia="Times New Roman" w:hAnsi="Sylfaen" w:cs="Times New Roman"/>
          <w:lang w:val="hy-AM"/>
        </w:rPr>
        <w:t xml:space="preserve"> ծննդաբերած </w:t>
      </w:r>
      <w:r w:rsidR="00A34259" w:rsidRPr="00092561">
        <w:rPr>
          <w:rFonts w:ascii="Sylfaen" w:eastAsia="Times New Roman" w:hAnsi="Sylfaen" w:cs="Times New Roman"/>
          <w:lang w:val="hy-AM"/>
        </w:rPr>
        <w:t xml:space="preserve">կամ կերակրող կնոջ հետ </w:t>
      </w:r>
      <w:r w:rsidR="00A34259">
        <w:rPr>
          <w:rFonts w:ascii="Sylfaen" w:eastAsia="Times New Roman" w:hAnsi="Sylfaen" w:cs="Times New Roman"/>
          <w:lang w:val="hy-AM"/>
        </w:rPr>
        <w:t>ծ</w:t>
      </w:r>
      <w:r w:rsidRPr="00092561">
        <w:rPr>
          <w:rFonts w:ascii="Sylfaen" w:eastAsia="Times New Roman" w:hAnsi="Sylfaen" w:cs="Times New Roman"/>
          <w:lang w:val="hy-AM"/>
        </w:rPr>
        <w:t>անր, վնասակար կամ վտանգավոր աշխատանք կատարելու համար:</w:t>
      </w:r>
    </w:p>
    <w:p w:rsidR="00092561" w:rsidRPr="00092561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92561">
        <w:rPr>
          <w:rFonts w:ascii="Sylfaen" w:eastAsia="Times New Roman" w:hAnsi="Sylfaen" w:cs="Times New Roman"/>
          <w:lang w:val="hy-AM"/>
        </w:rPr>
        <w:t xml:space="preserve">6. Արգելվում է «Վաղ և նախադպրոցական </w:t>
      </w:r>
      <w:r w:rsidR="008C2796">
        <w:rPr>
          <w:rFonts w:ascii="Sylfaen" w:eastAsia="Times New Roman" w:hAnsi="Sylfaen" w:cs="Times New Roman"/>
          <w:lang w:val="hy-AM"/>
        </w:rPr>
        <w:t>դաստիարակ</w:t>
      </w:r>
      <w:r w:rsidRPr="00092561">
        <w:rPr>
          <w:rFonts w:ascii="Sylfaen" w:eastAsia="Times New Roman" w:hAnsi="Sylfaen" w:cs="Times New Roman"/>
          <w:lang w:val="hy-AM"/>
        </w:rPr>
        <w:t>ության և կրթության մասին» Վրաստանի օրենքով կամ «Հանրակրթության մասին» Վրաստանի օրենքով սահմանված հաստատությունում</w:t>
      </w:r>
      <w:r w:rsidR="00A34259">
        <w:rPr>
          <w:rFonts w:ascii="Times New Roman" w:eastAsia="Times New Roman" w:hAnsi="Times New Roman" w:cs="Times New Roman"/>
          <w:lang w:val="hy-AM"/>
        </w:rPr>
        <w:t xml:space="preserve">, </w:t>
      </w:r>
      <w:r w:rsidR="00A34259" w:rsidRPr="00A34259">
        <w:rPr>
          <w:rFonts w:ascii="Sylfaen" w:eastAsia="Times New Roman" w:hAnsi="Sylfaen" w:cs="Times New Roman"/>
          <w:lang w:val="hy-AM"/>
        </w:rPr>
        <w:t xml:space="preserve">անչափահասին </w:t>
      </w:r>
      <w:r w:rsidRPr="00A34259">
        <w:rPr>
          <w:rFonts w:ascii="Sylfaen" w:eastAsia="Times New Roman" w:hAnsi="Sylfaen" w:cs="Times New Roman"/>
          <w:lang w:val="hy-AM"/>
        </w:rPr>
        <w:t xml:space="preserve"> ց</w:t>
      </w:r>
      <w:r w:rsidRPr="00092561">
        <w:rPr>
          <w:rFonts w:ascii="Sylfaen" w:eastAsia="Times New Roman" w:hAnsi="Sylfaen" w:cs="Times New Roman"/>
          <w:lang w:val="hy-AM"/>
        </w:rPr>
        <w:t xml:space="preserve">անկացած տեսակի </w:t>
      </w:r>
      <w:r w:rsidR="00A34259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կրթական/</w:t>
      </w:r>
      <w:r w:rsidR="008C2796">
        <w:rPr>
          <w:rFonts w:ascii="Sylfaen" w:eastAsia="Times New Roman" w:hAnsi="Sylfaen" w:cs="Times New Roman"/>
          <w:lang w:val="hy-AM"/>
        </w:rPr>
        <w:t>ուսումն</w:t>
      </w:r>
      <w:r w:rsidRPr="00092561">
        <w:rPr>
          <w:rFonts w:ascii="Sylfaen" w:eastAsia="Times New Roman" w:hAnsi="Sylfaen" w:cs="Times New Roman"/>
          <w:lang w:val="hy-AM"/>
        </w:rPr>
        <w:t>ական/</w:t>
      </w:r>
      <w:r w:rsidR="00A34259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կրթական ծառայություններ մատուցող հաստատությունում</w:t>
      </w:r>
      <w:r w:rsidR="008C2796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 xml:space="preserve">(այդ թվում՝ արտադպրոցական </w:t>
      </w:r>
      <w:r w:rsidR="008C2796">
        <w:rPr>
          <w:rFonts w:ascii="Sylfaen" w:eastAsia="Times New Roman" w:hAnsi="Sylfaen" w:cs="Times New Roman"/>
          <w:lang w:val="hy-AM"/>
        </w:rPr>
        <w:t xml:space="preserve">կրթական և դաստիարակչական </w:t>
      </w:r>
      <w:r w:rsidRPr="00092561">
        <w:rPr>
          <w:rFonts w:ascii="Sylfaen" w:eastAsia="Times New Roman" w:hAnsi="Sylfaen" w:cs="Times New Roman"/>
          <w:lang w:val="hy-AM"/>
        </w:rPr>
        <w:t xml:space="preserve">հաստատություն), մարդկանց </w:t>
      </w:r>
      <w:r w:rsidR="008C2796">
        <w:rPr>
          <w:rFonts w:ascii="Sylfaen" w:eastAsia="Times New Roman" w:hAnsi="Sylfaen" w:cs="Times New Roman"/>
          <w:lang w:val="hy-AM"/>
        </w:rPr>
        <w:t>առևտրի</w:t>
      </w:r>
      <w:r w:rsidRPr="00092561">
        <w:rPr>
          <w:rFonts w:ascii="Sylfaen" w:eastAsia="Times New Roman" w:hAnsi="Sylfaen" w:cs="Times New Roman"/>
          <w:lang w:val="hy-AM"/>
        </w:rPr>
        <w:t xml:space="preserve"> (թրաֆիքինգ) զոհերի </w:t>
      </w:r>
      <w:r w:rsidRPr="00092561">
        <w:rPr>
          <w:rFonts w:ascii="Sylfaen" w:eastAsia="Times New Roman" w:hAnsi="Sylfaen" w:cs="Times New Roman"/>
          <w:lang w:val="hy-AM"/>
        </w:rPr>
        <w:lastRenderedPageBreak/>
        <w:t>սպասարկման հաստատությունում (</w:t>
      </w:r>
      <w:r w:rsidR="00A34259">
        <w:rPr>
          <w:rFonts w:ascii="Sylfaen" w:eastAsia="Times New Roman" w:hAnsi="Sylfaen" w:cs="Times New Roman"/>
          <w:lang w:val="hy-AM"/>
        </w:rPr>
        <w:t>ապաստ</w:t>
      </w:r>
      <w:r w:rsidRPr="00092561">
        <w:rPr>
          <w:rFonts w:ascii="Sylfaen" w:eastAsia="Times New Roman" w:hAnsi="Sylfaen" w:cs="Times New Roman"/>
          <w:lang w:val="hy-AM"/>
        </w:rPr>
        <w:t xml:space="preserve">անում), </w:t>
      </w:r>
      <w:r w:rsidR="00A34259">
        <w:rPr>
          <w:rFonts w:ascii="Sylfaen" w:eastAsia="Times New Roman" w:hAnsi="Sylfaen" w:cs="Times New Roman"/>
          <w:lang w:val="hy-AM"/>
        </w:rPr>
        <w:t xml:space="preserve"> </w:t>
      </w:r>
      <w:r w:rsidR="00A34259" w:rsidRPr="00092561">
        <w:rPr>
          <w:rFonts w:ascii="Sylfaen" w:eastAsia="Times New Roman" w:hAnsi="Sylfaen" w:cs="Times New Roman"/>
          <w:lang w:val="hy-AM"/>
        </w:rPr>
        <w:t xml:space="preserve"> «Կանանց նկատմամբ բռնության կանխարգելման և/կամ</w:t>
      </w:r>
      <w:r w:rsidR="00A34259">
        <w:rPr>
          <w:rFonts w:ascii="Sylfaen" w:eastAsia="Times New Roman" w:hAnsi="Sylfaen" w:cs="Times New Roman"/>
          <w:lang w:val="ka-GE"/>
        </w:rPr>
        <w:t xml:space="preserve"> </w:t>
      </w:r>
      <w:r w:rsidR="00A34259" w:rsidRPr="00092561">
        <w:rPr>
          <w:rFonts w:ascii="Sylfaen" w:eastAsia="Times New Roman" w:hAnsi="Sylfaen" w:cs="Times New Roman"/>
          <w:lang w:val="hy-AM"/>
        </w:rPr>
        <w:t>ընտանեկան բռնությ</w:t>
      </w:r>
      <w:r w:rsidR="00A34259">
        <w:rPr>
          <w:rFonts w:ascii="Sylfaen" w:eastAsia="Times New Roman" w:hAnsi="Sylfaen" w:cs="Times New Roman"/>
          <w:lang w:val="hy-AM"/>
        </w:rPr>
        <w:t>ան կանխման</w:t>
      </w:r>
      <w:r w:rsidR="00A34259" w:rsidRPr="00092561">
        <w:rPr>
          <w:rFonts w:ascii="Sylfaen" w:eastAsia="Times New Roman" w:hAnsi="Sylfaen" w:cs="Times New Roman"/>
          <w:lang w:val="hy-AM"/>
        </w:rPr>
        <w:t>, բռնության զոհերի պաշտպանությ</w:t>
      </w:r>
      <w:r w:rsidR="00A34259">
        <w:rPr>
          <w:rFonts w:ascii="Sylfaen" w:eastAsia="Times New Roman" w:hAnsi="Sylfaen" w:cs="Times New Roman"/>
          <w:lang w:val="hy-AM"/>
        </w:rPr>
        <w:t>ա</w:t>
      </w:r>
      <w:r w:rsidR="00A34259" w:rsidRPr="00092561">
        <w:rPr>
          <w:rFonts w:ascii="Sylfaen" w:eastAsia="Times New Roman" w:hAnsi="Sylfaen" w:cs="Times New Roman"/>
          <w:lang w:val="hy-AM"/>
        </w:rPr>
        <w:t>ն և օգնությ</w:t>
      </w:r>
      <w:r w:rsidR="00A34259">
        <w:rPr>
          <w:rFonts w:ascii="Sylfaen" w:eastAsia="Times New Roman" w:hAnsi="Sylfaen" w:cs="Times New Roman"/>
          <w:lang w:val="hy-AM"/>
        </w:rPr>
        <w:t>ա</w:t>
      </w:r>
      <w:r w:rsidR="00A34259" w:rsidRPr="00092561">
        <w:rPr>
          <w:rFonts w:ascii="Sylfaen" w:eastAsia="Times New Roman" w:hAnsi="Sylfaen" w:cs="Times New Roman"/>
          <w:lang w:val="hy-AM"/>
        </w:rPr>
        <w:t>ն</w:t>
      </w:r>
      <w:r w:rsidR="00A34259">
        <w:rPr>
          <w:rFonts w:ascii="Sylfaen" w:eastAsia="Times New Roman" w:hAnsi="Sylfaen" w:cs="Times New Roman"/>
          <w:lang w:val="hy-AM"/>
        </w:rPr>
        <w:t xml:space="preserve"> մասին</w:t>
      </w:r>
      <w:r w:rsidR="00A34259" w:rsidRPr="00092561">
        <w:rPr>
          <w:rFonts w:ascii="Sylfaen" w:eastAsia="Times New Roman" w:hAnsi="Sylfaen" w:cs="Times New Roman"/>
          <w:lang w:val="hy-AM"/>
        </w:rPr>
        <w:t>»</w:t>
      </w:r>
      <w:r w:rsidR="00A34259">
        <w:rPr>
          <w:rFonts w:ascii="Sylfaen" w:eastAsia="Times New Roman" w:hAnsi="Sylfaen" w:cs="Times New Roman"/>
          <w:lang w:val="hy-AM"/>
        </w:rPr>
        <w:t xml:space="preserve"> Վրաստանի օրենքով սահմանված ապաստարանում/ճգնաժամային կենտրոնում, </w:t>
      </w:r>
      <w:r w:rsidR="00253D3C">
        <w:rPr>
          <w:rFonts w:ascii="Sylfaen" w:eastAsia="Times New Roman" w:hAnsi="Sylfaen" w:cs="Times New Roman"/>
          <w:lang w:val="hy-AM"/>
        </w:rPr>
        <w:t xml:space="preserve">որպես </w:t>
      </w:r>
      <w:r w:rsidR="00A34259" w:rsidRPr="00092561">
        <w:rPr>
          <w:rFonts w:ascii="Sylfaen" w:eastAsia="Times New Roman" w:hAnsi="Sylfaen" w:cs="Times New Roman"/>
          <w:lang w:val="hy-AM"/>
        </w:rPr>
        <w:t>«Սոցիալական</w:t>
      </w:r>
      <w:r w:rsidR="00A34259">
        <w:rPr>
          <w:rFonts w:ascii="Sylfaen" w:eastAsia="Times New Roman" w:hAnsi="Sylfaen" w:cs="Times New Roman"/>
          <w:lang w:val="hy-AM"/>
        </w:rPr>
        <w:t xml:space="preserve"> օգնության</w:t>
      </w:r>
      <w:r w:rsidR="00A34259" w:rsidRPr="00092561">
        <w:rPr>
          <w:rFonts w:ascii="Sylfaen" w:eastAsia="Times New Roman" w:hAnsi="Sylfaen" w:cs="Times New Roman"/>
          <w:lang w:val="hy-AM"/>
        </w:rPr>
        <w:t xml:space="preserve"> </w:t>
      </w:r>
      <w:r w:rsidR="00A34259">
        <w:rPr>
          <w:rFonts w:ascii="Sylfaen" w:eastAsia="Times New Roman" w:hAnsi="Sylfaen" w:cs="Times New Roman"/>
          <w:lang w:val="hy-AM"/>
        </w:rPr>
        <w:t xml:space="preserve"> մասին»  </w:t>
      </w:r>
      <w:r w:rsidRPr="00092561">
        <w:rPr>
          <w:rFonts w:ascii="Sylfaen" w:eastAsia="Times New Roman" w:hAnsi="Sylfaen" w:cs="Times New Roman"/>
          <w:lang w:val="hy-AM"/>
        </w:rPr>
        <w:t xml:space="preserve"> </w:t>
      </w:r>
      <w:r w:rsidR="00803523">
        <w:rPr>
          <w:rFonts w:ascii="Sylfaen" w:eastAsia="Times New Roman" w:hAnsi="Sylfaen" w:cs="Times New Roman"/>
          <w:lang w:val="hy-AM"/>
        </w:rPr>
        <w:t xml:space="preserve">Վրաստանի </w:t>
      </w:r>
      <w:r w:rsidRPr="00092561">
        <w:rPr>
          <w:rFonts w:ascii="Sylfaen" w:eastAsia="Times New Roman" w:hAnsi="Sylfaen" w:cs="Times New Roman"/>
          <w:lang w:val="hy-AM"/>
        </w:rPr>
        <w:t>օրենքով</w:t>
      </w:r>
      <w:r w:rsidR="00803523">
        <w:rPr>
          <w:rFonts w:ascii="Sylfaen" w:eastAsia="Times New Roman" w:hAnsi="Sylfaen" w:cs="Times New Roman"/>
          <w:lang w:val="hy-AM"/>
        </w:rPr>
        <w:t xml:space="preserve"> նախատեսված մասնագիտական հաստատություն</w:t>
      </w:r>
      <w:r w:rsidR="00253D3C">
        <w:rPr>
          <w:rFonts w:ascii="Sylfaen" w:eastAsia="Times New Roman" w:hAnsi="Sylfaen" w:cs="Times New Roman"/>
          <w:lang w:val="hy-AM"/>
        </w:rPr>
        <w:t xml:space="preserve"> նախատեսված/ մասնագիտական հաստատություն</w:t>
      </w:r>
      <w:r w:rsidR="00803523">
        <w:rPr>
          <w:rFonts w:ascii="Sylfaen" w:eastAsia="Times New Roman" w:hAnsi="Sylfaen" w:cs="Times New Roman"/>
          <w:lang w:val="hy-AM"/>
        </w:rPr>
        <w:t>ում այն անձին աշխատանքի ընդունելը,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 xml:space="preserve">որը դատապարտվել է </w:t>
      </w:r>
      <w:r w:rsidR="00803523">
        <w:rPr>
          <w:rFonts w:ascii="Sylfaen" w:eastAsia="Times New Roman" w:hAnsi="Sylfaen" w:cs="Times New Roman"/>
          <w:lang w:val="hy-AM"/>
        </w:rPr>
        <w:t>«Ս</w:t>
      </w:r>
      <w:r w:rsidRPr="00092561">
        <w:rPr>
          <w:rFonts w:ascii="Sylfaen" w:eastAsia="Times New Roman" w:hAnsi="Sylfaen" w:cs="Times New Roman"/>
          <w:lang w:val="hy-AM"/>
        </w:rPr>
        <w:t>եռական ազատության և անձեռնմխելիության դեմ ուղղված հանցագործությ</w:t>
      </w:r>
      <w:r w:rsidR="00803523">
        <w:rPr>
          <w:rFonts w:ascii="Sylfaen" w:eastAsia="Times New Roman" w:hAnsi="Sylfaen" w:cs="Times New Roman"/>
          <w:lang w:val="hy-AM"/>
        </w:rPr>
        <w:t>ունների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803523">
        <w:rPr>
          <w:rFonts w:ascii="Sylfaen" w:eastAsia="Times New Roman" w:hAnsi="Sylfaen" w:cs="Times New Roman"/>
          <w:lang w:val="hy-AM"/>
        </w:rPr>
        <w:t>դեմ պայքարի մասին»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Վրաստանի օրենք</w:t>
      </w:r>
      <w:r w:rsidR="00803523">
        <w:rPr>
          <w:rFonts w:ascii="Sylfaen" w:eastAsia="Times New Roman" w:hAnsi="Sylfaen" w:cs="Times New Roman"/>
          <w:lang w:val="hy-AM"/>
        </w:rPr>
        <w:t>ով նախատեսված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803523">
        <w:rPr>
          <w:rFonts w:ascii="Sylfaen" w:eastAsia="Times New Roman" w:hAnsi="Sylfaen" w:cs="Times New Roman"/>
          <w:lang w:val="hy-AM"/>
        </w:rPr>
        <w:t>ս</w:t>
      </w:r>
      <w:r w:rsidRPr="00092561">
        <w:rPr>
          <w:rFonts w:ascii="Sylfaen" w:eastAsia="Times New Roman" w:hAnsi="Sylfaen" w:cs="Times New Roman"/>
          <w:lang w:val="hy-AM"/>
        </w:rPr>
        <w:t>եռական ազատության և անձեռնմխելիության դեմ ուղղված հանցագործություն</w:t>
      </w:r>
      <w:r w:rsidR="00803523">
        <w:rPr>
          <w:rFonts w:ascii="Sylfaen" w:eastAsia="Times New Roman" w:hAnsi="Sylfaen" w:cs="Times New Roman"/>
          <w:lang w:val="hy-AM"/>
        </w:rPr>
        <w:t xml:space="preserve"> կատարելու համար, </w:t>
      </w:r>
      <w:r w:rsidRPr="00092561">
        <w:rPr>
          <w:rFonts w:ascii="Sylfaen" w:eastAsia="Times New Roman" w:hAnsi="Sylfaen" w:cs="Times New Roman"/>
          <w:lang w:val="hy-AM"/>
        </w:rPr>
        <w:t>անկախ նրանից՝ դատվածությունը մարված է, թե բեկանված։</w:t>
      </w:r>
    </w:p>
    <w:p w:rsidR="00092561" w:rsidRPr="00092561" w:rsidRDefault="00092561" w:rsidP="0009256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92561">
        <w:rPr>
          <w:rFonts w:ascii="Sylfaen" w:eastAsia="Times New Roman" w:hAnsi="Sylfaen" w:cs="Times New Roman"/>
          <w:lang w:val="hy-AM"/>
        </w:rPr>
        <w:t xml:space="preserve">7. Արգելվում է Վրաստանի օրենսդրությամբ սահմանված համապատասխան հաստատությունում աշխատանքի ընդունել անձին, որը </w:t>
      </w:r>
      <w:r w:rsidR="00803523" w:rsidRPr="00803523">
        <w:rPr>
          <w:rFonts w:ascii="Sylfaen" w:eastAsia="Times New Roman" w:hAnsi="Sylfaen" w:cs="Times New Roman"/>
          <w:lang w:val="hy-AM"/>
        </w:rPr>
        <w:t>դատապարտվել է «Սեռական ազատության և անձեռնմխելիության դեմ ուղղված հանցագործությունների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803523" w:rsidRPr="00803523">
        <w:rPr>
          <w:rFonts w:ascii="Sylfaen" w:eastAsia="Times New Roman" w:hAnsi="Sylfaen" w:cs="Times New Roman"/>
          <w:lang w:val="hy-AM"/>
        </w:rPr>
        <w:t>դեմ պայքարի մասին»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803523" w:rsidRPr="00803523">
        <w:rPr>
          <w:rFonts w:ascii="Sylfaen" w:eastAsia="Times New Roman" w:hAnsi="Sylfaen" w:cs="Times New Roman"/>
          <w:lang w:val="hy-AM"/>
        </w:rPr>
        <w:t>Վրաստանի օրենքով նախատեսված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803523" w:rsidRPr="00803523">
        <w:rPr>
          <w:rFonts w:ascii="Sylfaen" w:eastAsia="Times New Roman" w:hAnsi="Sylfaen" w:cs="Times New Roman"/>
          <w:lang w:val="hy-AM"/>
        </w:rPr>
        <w:t>սեռական ազատության և անձեռնմխելիության դեմ ուղղված հանցագործություն կատարելու համար</w:t>
      </w:r>
      <w:r w:rsidR="00253D3C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կամ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92561">
        <w:rPr>
          <w:rFonts w:ascii="Sylfaen" w:eastAsia="Times New Roman" w:hAnsi="Sylfaen" w:cs="Times New Roman"/>
          <w:lang w:val="hy-AM"/>
        </w:rPr>
        <w:t>ով նույն օրենքի հիման վրա զրկվել է նշված հիմնարկում աշխատելու իրավունքից։</w:t>
      </w:r>
    </w:p>
    <w:p w:rsidR="005A535B" w:rsidRPr="00354A45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Վրաստանի № 7177 օրգանական օրենք 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D949FA">
        <w:rPr>
          <w:rFonts w:ascii="Sylfaen" w:eastAsia="Times New Roman" w:hAnsi="Sylfaen" w:cs="Times New Roman"/>
          <w:b/>
          <w:bCs/>
          <w:lang w:val="hy-AM"/>
        </w:rPr>
        <w:t>Հոդված 11. Նախապայմանագրային հարաբերությունները և տեղեկատվության փոխանակումը մինչև աշխատանքային պայմանագիր կնքելը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1. Գործատուն իրավունք ունի թեկնածուի մասին տեղեկություններ ստանալ, բացառությամբ այն տեղեկությունների, որոնք կապված չեն աշխատանքի կատարման հետ և անհրաժեշտ չեն թեկնածուի կոնկրետ աշխատանք կատարելու ունակությունը գնահատելու և համապատասխան որոշում կայացնելու համար: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2. Թեկնածուն պարտավոր է գործատուին տեղեկացնել ցանկացած հանգամանքի մասին, որը կարող է խանգարել նրան կատարել իր աշխատանքը կամ վտանգել գործատուի շահերը: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3. Գործատուն իրավունք ունի ստուգելու թեկնածուի կողմից ներկայացված տեղեկատվության ճշտությունը: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4. Թեկնածուի մասին գործատուի ձեռք բերած տեղեկությունները և թեկնածուի ներկայացրած տեղեկությունները չեն կարող այլ անձի հասանելի լինել առանց թեկնածուի համաձայնության, բացառությամբ Վրաստանի օրենսդրությամբ նախատեսված դեպքերի: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160390">
        <w:rPr>
          <w:rFonts w:ascii="Sylfaen" w:eastAsia="Times New Roman" w:hAnsi="Sylfaen" w:cs="Times New Roman"/>
          <w:bCs/>
          <w:lang w:val="hy-AM"/>
        </w:rPr>
        <w:t xml:space="preserve">5. Թեկնածուն 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իրավունք ունի </w:t>
      </w:r>
      <w:r w:rsidR="00253D3C">
        <w:rPr>
          <w:rFonts w:ascii="Sylfaen" w:eastAsia="Times New Roman" w:hAnsi="Sylfaen" w:cs="Times New Roman"/>
          <w:bCs/>
          <w:lang w:val="hy-AM"/>
        </w:rPr>
        <w:t xml:space="preserve">հետ </w:t>
      </w:r>
      <w:r w:rsidRPr="00D949FA">
        <w:rPr>
          <w:rFonts w:ascii="Sylfaen" w:eastAsia="Times New Roman" w:hAnsi="Sylfaen" w:cs="Times New Roman"/>
          <w:bCs/>
          <w:lang w:val="hy-AM"/>
        </w:rPr>
        <w:t>պահանջելու իր կողմից ներկայացված փաստաթղթերը, եթե գործատուն իր հետ աշխատանքային պայմանագիր չի կնքել։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6. Գործատուն պարտավոր է թեկնածուին տրամադրել հետևյալ տեղեկությունները.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ա) կատարվելիք աշխատանքի մասին,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բ) աշխատանքային պայմանագրի ձևի (բանավոր կամ գրավոր) և ժամկետի (սահմանված կամ չսահմանված) մասին</w:t>
      </w:r>
      <w:r w:rsidR="00160390">
        <w:rPr>
          <w:rFonts w:ascii="Times New Roman" w:eastAsia="Times New Roman" w:hAnsi="Times New Roman" w:cs="Times New Roman"/>
          <w:bCs/>
          <w:lang w:val="hy-AM"/>
        </w:rPr>
        <w:t>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գ) աշխատանքային պայմանների մասին</w:t>
      </w:r>
      <w:r w:rsidR="00160390">
        <w:rPr>
          <w:rFonts w:ascii="Times New Roman" w:eastAsia="Times New Roman" w:hAnsi="Times New Roman" w:cs="Times New Roman"/>
          <w:bCs/>
          <w:lang w:val="hy-AM"/>
        </w:rPr>
        <w:t>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lastRenderedPageBreak/>
        <w:t>դ) աշխատանքային հարաբերություններում աշխատողի իրավական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bCs/>
          <w:lang w:val="hy-AM"/>
        </w:rPr>
        <w:t>վիճակի մասին,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ե) աշխատանքի վարձատրության մասին</w:t>
      </w:r>
      <w:r w:rsidR="00160390">
        <w:rPr>
          <w:rFonts w:ascii="Sylfaen" w:eastAsia="Times New Roman" w:hAnsi="Sylfaen" w:cs="Times New Roman"/>
          <w:bCs/>
          <w:lang w:val="hy-AM"/>
        </w:rPr>
        <w:t>։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7. Թեկնածուի հետ նախապայմանագրային հարաբերությունները համարվում են ավարտված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bCs/>
          <w:lang w:val="hy-AM"/>
        </w:rPr>
        <w:t>գործատուի կողմից նրա հետ պայմանագրի կնքմամբ կամ աշխատանքի ընդունելը մերժելու մասին տեղեկացմամբ։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 xml:space="preserve">8. Գործատուն պարտավոր չէ հիմնավորել 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 xml:space="preserve">իր որոշումը </w:t>
      </w:r>
      <w:r w:rsidRPr="00D949FA">
        <w:rPr>
          <w:rFonts w:ascii="Sylfaen" w:eastAsia="Times New Roman" w:hAnsi="Sylfaen" w:cs="Times New Roman"/>
          <w:bCs/>
          <w:lang w:val="hy-AM"/>
        </w:rPr>
        <w:t>թեկնածուին աշխատանքի ընդունելը մերժելու մասին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9. Նախապայմանագրային հարաբերություններ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ի ժամանակ</w:t>
      </w:r>
      <w:r w:rsidRPr="00D949FA">
        <w:rPr>
          <w:rFonts w:ascii="Sylfaen" w:eastAsia="Times New Roman" w:hAnsi="Sylfaen" w:cs="Times New Roman"/>
          <w:bCs/>
          <w:lang w:val="hy-AM"/>
        </w:rPr>
        <w:t>, նախքան աշխատանքային պայմանագիր կնքելը, գործատուն պարտավոր է թեկնածուին տեղեկացնել անձանց նկատմամբ հավասար վերաբերմունքի սկզբունքի և դրա պաշտպանության միջոցների մասին Վրաստանի օրենսդրության դրույթները, ինչպես նաև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bCs/>
          <w:lang w:val="hy-AM"/>
        </w:rPr>
        <w:t>միջոց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ներ ձեռնարկել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bCs/>
          <w:lang w:val="hy-AM"/>
        </w:rPr>
        <w:t>աշխատավայրում մարդկանց հավասար վերաբերմունքի սկզբունքի պաշտպանությունն ապահովելու</w:t>
      </w:r>
      <w:r w:rsidR="00160390">
        <w:rPr>
          <w:rFonts w:ascii="Sylfaen" w:eastAsia="Times New Roman" w:hAnsi="Sylfaen" w:cs="Times New Roman"/>
          <w:bCs/>
          <w:lang w:val="hy-AM"/>
        </w:rPr>
        <w:t xml:space="preserve"> համար, այդ թվում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, 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խտրականությունն արգելող դրույթներն արտացոլել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աշխատանք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ի ներքին կանոնակարգում,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bCs/>
          <w:lang w:val="hy-AM"/>
        </w:rPr>
        <w:t>կոլեկտիվ պայմանագրեր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ում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և այլ փաստաթղթեր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ում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և ապահովել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="004F3A30">
        <w:rPr>
          <w:rFonts w:ascii="Sylfaen" w:eastAsia="Times New Roman" w:hAnsi="Sylfaen" w:cs="Times New Roman"/>
          <w:bCs/>
          <w:lang w:val="hy-AM"/>
        </w:rPr>
        <w:t>դրանց կատարում</w:t>
      </w:r>
      <w:r w:rsidRPr="00D949FA">
        <w:rPr>
          <w:rFonts w:ascii="Sylfaen" w:eastAsia="Times New Roman" w:hAnsi="Sylfaen" w:cs="Times New Roman"/>
          <w:bCs/>
          <w:lang w:val="hy-AM"/>
        </w:rPr>
        <w:t>:</w:t>
      </w:r>
    </w:p>
    <w:p w:rsidR="00C93B81" w:rsidRPr="00354A45" w:rsidRDefault="00C93B81" w:rsidP="00C93B8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Վրաստանի № 7177 օրգանական օրենք 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354A4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D949FA">
        <w:rPr>
          <w:rFonts w:ascii="Sylfaen" w:eastAsia="Times New Roman" w:hAnsi="Sylfaen" w:cs="Times New Roman"/>
          <w:b/>
          <w:bCs/>
          <w:lang w:val="hy-AM"/>
        </w:rPr>
        <w:t>Հոդված 12. Աշխատանքային պայմանագրի կնքումը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1. Աշխատանքային պայմանագիրը կնքվում է բանավոր կամ գրավոր, որոշակի կամ անորոշ ժամկետով: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2. Եթե աշխատանքային հարաբերությունների տ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և</w:t>
      </w:r>
      <w:r w:rsidRPr="00D949FA">
        <w:rPr>
          <w:rFonts w:ascii="Sylfaen" w:eastAsia="Times New Roman" w:hAnsi="Sylfaen" w:cs="Times New Roman"/>
          <w:bCs/>
          <w:lang w:val="hy-AM"/>
        </w:rPr>
        <w:t>ողությունը գերազանցում է 1 ամիսը, ապա անհրաժեշտ է աշխատանքային պայմանագիրը կնքել գրավոր: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3. Եթե աշխատանքային պայմանագրի ժամ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 xml:space="preserve">կետը 1 տարի կամ 1 տարուց ավելի </w:t>
      </w:r>
      <w:r w:rsidRPr="00D949FA">
        <w:rPr>
          <w:rFonts w:ascii="Sylfaen" w:eastAsia="Times New Roman" w:hAnsi="Sylfaen" w:cs="Times New Roman"/>
          <w:bCs/>
          <w:lang w:val="hy-AM"/>
        </w:rPr>
        <w:t>է, աշխատանքային պայմանագիրը կնքվում է որոշակի ժամկետով միայն հետևյալ հիմքի առկայության դեպքում.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 xml:space="preserve">ա) 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պետք է կատարվի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որոշակի ծավալ</w:t>
      </w:r>
      <w:r w:rsidR="00160390">
        <w:rPr>
          <w:rFonts w:ascii="Sylfaen" w:eastAsia="Times New Roman" w:hAnsi="Sylfaen" w:cs="Times New Roman"/>
          <w:bCs/>
          <w:lang w:val="hy-AM"/>
        </w:rPr>
        <w:t>ի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bCs/>
          <w:lang w:val="hy-AM"/>
        </w:rPr>
        <w:t>աշխատանք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բ) պետք է կատարվի սեզոնային աշխատանք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գ) աշխատանքի ծավալը ժամանակավորապես ավելանում է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դ) աշխատանքային հարաբերությունների կասեցման հիմքով աշխատանքից ժամանակավորապես բացակայող աշխատող</w:t>
      </w:r>
      <w:r w:rsidR="00160390">
        <w:rPr>
          <w:rFonts w:ascii="Sylfaen" w:eastAsia="Times New Roman" w:hAnsi="Sylfaen" w:cs="Times New Roman"/>
          <w:bCs/>
          <w:lang w:val="hy-AM"/>
        </w:rPr>
        <w:t>ը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փոխարին</w:t>
      </w:r>
      <w:r w:rsidR="00160390">
        <w:rPr>
          <w:rFonts w:ascii="Sylfaen" w:eastAsia="Times New Roman" w:hAnsi="Sylfaen" w:cs="Times New Roman"/>
          <w:bCs/>
          <w:lang w:val="hy-AM"/>
        </w:rPr>
        <w:t>վ</w:t>
      </w:r>
      <w:r w:rsidRPr="00D949FA">
        <w:rPr>
          <w:rFonts w:ascii="Sylfaen" w:eastAsia="Times New Roman" w:hAnsi="Sylfaen" w:cs="Times New Roman"/>
          <w:bCs/>
          <w:lang w:val="hy-AM"/>
        </w:rPr>
        <w:t>ում</w:t>
      </w:r>
      <w:r w:rsidR="00160390">
        <w:rPr>
          <w:rFonts w:ascii="Sylfaen" w:eastAsia="Times New Roman" w:hAnsi="Sylfaen" w:cs="Times New Roman"/>
          <w:bCs/>
          <w:lang w:val="hy-AM"/>
        </w:rPr>
        <w:t xml:space="preserve"> է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ե) աշխատանքային պայմանագիրը նախատեսում է «Զբաղվածության խթանման մասին» Վրաստանի օրենքով սահմանված աշխատանքի վարձատրության սուբսիդավորում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,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 xml:space="preserve">զ) </w:t>
      </w:r>
      <w:r w:rsidR="00160390">
        <w:rPr>
          <w:rFonts w:ascii="Sylfaen" w:eastAsia="Times New Roman" w:hAnsi="Sylfaen" w:cs="Times New Roman"/>
          <w:bCs/>
          <w:lang w:val="hy-AM"/>
        </w:rPr>
        <w:t>կ</w:t>
      </w:r>
      <w:r w:rsidRPr="00D949FA">
        <w:rPr>
          <w:rFonts w:ascii="Sylfaen" w:eastAsia="Times New Roman" w:hAnsi="Sylfaen" w:cs="Times New Roman"/>
          <w:bCs/>
          <w:lang w:val="hy-AM"/>
        </w:rPr>
        <w:t>ա մեկ այլ օբյեկտիվ հանգամանք, որն արդարացնում է ժամկետային աշխատանքային պայմանագրի կնքումը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։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lastRenderedPageBreak/>
        <w:t>4. Եթե աշխատանքային պայմանագրի գործողության ժամկետը 30 ամսից ավելի է, կամ եթե աշխատանքային հարաբերությունները շարունակվում են ժամկետային աշխատանքային պայմանագրի կնքման արդյունքում երկու և ավելի անգամ</w:t>
      </w:r>
      <w:r w:rsidR="004F3A30">
        <w:rPr>
          <w:rFonts w:ascii="Sylfaen" w:eastAsia="Times New Roman" w:hAnsi="Sylfaen" w:cs="Times New Roman"/>
          <w:bCs/>
          <w:lang w:val="hy-AM"/>
        </w:rPr>
        <w:t>,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և դրա տևողությունը գերազանցում է 30 ամիսը, ապա համարվում է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, որ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կնքվել է 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անժամկետ</w:t>
      </w:r>
      <w:r w:rsidR="00160390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Times New Roman" w:eastAsia="Times New Roman" w:hAnsi="Times New Roman" w:cs="Times New Roman"/>
          <w:bCs/>
          <w:lang w:val="hy-AM"/>
        </w:rPr>
        <w:t>​​</w:t>
      </w:r>
      <w:r w:rsidRPr="00D949FA">
        <w:rPr>
          <w:rFonts w:ascii="Sylfaen" w:eastAsia="Times New Roman" w:hAnsi="Sylfaen" w:cs="Sylfaen"/>
          <w:bCs/>
          <w:lang w:val="hy-AM"/>
        </w:rPr>
        <w:t>աշխատանքային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պայմանագիր։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Ժամկետային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աշխատանքային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պայմանագրերը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համարվում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են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անընդմեջ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կնքված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, </w:t>
      </w:r>
      <w:r w:rsidRPr="00D949FA">
        <w:rPr>
          <w:rFonts w:ascii="Sylfaen" w:eastAsia="Times New Roman" w:hAnsi="Sylfaen" w:cs="Sylfaen"/>
          <w:bCs/>
          <w:lang w:val="hy-AM"/>
        </w:rPr>
        <w:t>եթե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գործող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ժամկետային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պայ</w:t>
      </w:r>
      <w:r w:rsidRPr="00D949FA">
        <w:rPr>
          <w:rFonts w:ascii="Sylfaen" w:eastAsia="Times New Roman" w:hAnsi="Sylfaen" w:cs="Times New Roman"/>
          <w:bCs/>
          <w:lang w:val="hy-AM"/>
        </w:rPr>
        <w:t>մանագիրը երկարաձգվել է դրա ավարտից անմիջապես հետո կամ հաջորդ ժամկետային պայմանագիրը կնքվել է առաջին ժամկետային աշխատանքային պայմանագրի ավարտից 60 օրվա ընթացքում: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 xml:space="preserve">5. Եթե ժամկետային աշխատանքային պայմանագիրը կնքվում է առանց սույն հոդվածի 3-րդ կետով նախատեսված հիմքերի, ապա համարվում է, որ կնքված է </w:t>
      </w:r>
      <w:r w:rsidR="00C93B81" w:rsidRPr="00D949FA">
        <w:rPr>
          <w:rFonts w:ascii="Sylfaen" w:eastAsia="Times New Roman" w:hAnsi="Sylfaen" w:cs="Times New Roman"/>
          <w:bCs/>
          <w:lang w:val="hy-AM"/>
        </w:rPr>
        <w:t>անժամկետ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Times New Roman" w:eastAsia="Times New Roman" w:hAnsi="Times New Roman" w:cs="Times New Roman"/>
          <w:bCs/>
          <w:lang w:val="hy-AM"/>
        </w:rPr>
        <w:t>​​</w:t>
      </w:r>
      <w:r w:rsidRPr="00D949FA">
        <w:rPr>
          <w:rFonts w:ascii="Sylfaen" w:eastAsia="Times New Roman" w:hAnsi="Sylfaen" w:cs="Sylfaen"/>
          <w:bCs/>
          <w:lang w:val="hy-AM"/>
        </w:rPr>
        <w:t>աշխատանքային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պայմանագիր</w:t>
      </w:r>
      <w:r w:rsidRPr="00D949FA">
        <w:rPr>
          <w:rFonts w:ascii="Sylfaen" w:eastAsia="Times New Roman" w:hAnsi="Sylfaen" w:cs="Times New Roman"/>
          <w:bCs/>
          <w:lang w:val="hy-AM"/>
        </w:rPr>
        <w:t>:</w:t>
      </w:r>
    </w:p>
    <w:p w:rsidR="005A535B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 xml:space="preserve">6. Ժամկետային աշխատանքային պայմանագիր կնքելու վերաբերյալ սույն հոդվածով սահմանված սահմանափակումները չեն տարածվում «Ձեռնարկատերերի մասին» Վրաստանի օրենքով նախատեսված ձեռնարկատիրոջ վրա, եթե նրա պետական </w:t>
      </w:r>
      <w:r w:rsidRPr="00D949FA">
        <w:rPr>
          <w:rFonts w:ascii="Times New Roman" w:eastAsia="Times New Roman" w:hAnsi="Times New Roman" w:cs="Times New Roman"/>
          <w:bCs/>
          <w:lang w:val="hy-AM"/>
        </w:rPr>
        <w:t>​​</w:t>
      </w:r>
      <w:r w:rsidRPr="00D949FA">
        <w:rPr>
          <w:rFonts w:ascii="Sylfaen" w:eastAsia="Times New Roman" w:hAnsi="Sylfaen" w:cs="Sylfaen"/>
          <w:bCs/>
          <w:lang w:val="hy-AM"/>
        </w:rPr>
        <w:t>գրանցումից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(</w:t>
      </w:r>
      <w:r w:rsidRPr="00D949FA">
        <w:rPr>
          <w:rFonts w:ascii="Sylfaen" w:eastAsia="Times New Roman" w:hAnsi="Sylfaen" w:cs="Sylfaen"/>
          <w:bCs/>
          <w:lang w:val="hy-AM"/>
        </w:rPr>
        <w:t>սկսնակ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ձեռնարկություն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) </w:t>
      </w:r>
      <w:r w:rsidRPr="00D949FA">
        <w:rPr>
          <w:rFonts w:ascii="Sylfaen" w:eastAsia="Times New Roman" w:hAnsi="Sylfaen" w:cs="Sylfaen"/>
          <w:bCs/>
          <w:lang w:val="hy-AM"/>
        </w:rPr>
        <w:t>չի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անցել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48 </w:t>
      </w:r>
      <w:r w:rsidRPr="00D949FA">
        <w:rPr>
          <w:rFonts w:ascii="Sylfaen" w:eastAsia="Times New Roman" w:hAnsi="Sylfaen" w:cs="Sylfaen"/>
          <w:bCs/>
          <w:lang w:val="hy-AM"/>
        </w:rPr>
        <w:t>ամիս</w:t>
      </w:r>
      <w:r w:rsidR="0013046F" w:rsidRPr="00D949FA">
        <w:rPr>
          <w:rFonts w:ascii="Sylfaen" w:eastAsia="Times New Roman" w:hAnsi="Sylfaen" w:cs="Sylfaen"/>
          <w:bCs/>
          <w:lang w:val="hy-AM"/>
        </w:rPr>
        <w:t>,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և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նա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բավարարում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է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Վրաստանի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կառավարության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սահմանած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լրացուցիչ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պայմանները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(</w:t>
      </w:r>
      <w:r w:rsidRPr="00D949FA">
        <w:rPr>
          <w:rFonts w:ascii="Sylfaen" w:eastAsia="Times New Roman" w:hAnsi="Sylfaen" w:cs="Sylfaen"/>
          <w:bCs/>
          <w:lang w:val="hy-AM"/>
        </w:rPr>
        <w:t>եթե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այդպիսի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պայմաններ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են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հաստատվել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), </w:t>
      </w:r>
      <w:r w:rsidRPr="00D949FA">
        <w:rPr>
          <w:rFonts w:ascii="Sylfaen" w:eastAsia="Times New Roman" w:hAnsi="Sylfaen" w:cs="Sylfaen"/>
          <w:bCs/>
          <w:lang w:val="hy-AM"/>
        </w:rPr>
        <w:t>պայմանով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, </w:t>
      </w:r>
      <w:r w:rsidRPr="00D949FA">
        <w:rPr>
          <w:rFonts w:ascii="Sylfaen" w:eastAsia="Times New Roman" w:hAnsi="Sylfaen" w:cs="Sylfaen"/>
          <w:bCs/>
          <w:lang w:val="hy-AM"/>
        </w:rPr>
        <w:t>որ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սույն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կետի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իմաստով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որոշակի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ժամկետով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աշխատանքային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Sylfaen"/>
          <w:bCs/>
          <w:lang w:val="hy-AM"/>
        </w:rPr>
        <w:t>պայմանագրի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 տևողությունը չպետք է պակաս լինի 3 ամսից։</w:t>
      </w:r>
    </w:p>
    <w:p w:rsidR="0013046F" w:rsidRPr="00D949FA" w:rsidRDefault="005A535B" w:rsidP="005A535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D949FA">
        <w:rPr>
          <w:rFonts w:ascii="Sylfaen" w:eastAsia="Times New Roman" w:hAnsi="Sylfaen" w:cs="Times New Roman"/>
          <w:bCs/>
          <w:lang w:val="hy-AM"/>
        </w:rPr>
        <w:t>7. Սույն հոդվածի 6-րդ կետի գործողությունը չի տարածվում</w:t>
      </w:r>
      <w:r w:rsidR="0013046F" w:rsidRPr="00D949FA">
        <w:rPr>
          <w:rFonts w:ascii="Sylfaen" w:eastAsia="Times New Roman" w:hAnsi="Sylfaen" w:cs="Times New Roman"/>
          <w:bCs/>
          <w:lang w:val="hy-AM"/>
        </w:rPr>
        <w:t xml:space="preserve"> այն տնտեսվարող սուբյեկտի վրա,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13046F" w:rsidRPr="00D949FA">
        <w:rPr>
          <w:rFonts w:ascii="Sylfaen" w:eastAsia="Times New Roman" w:hAnsi="Sylfaen" w:cs="Times New Roman"/>
          <w:bCs/>
          <w:lang w:val="hy-AM"/>
        </w:rPr>
        <w:t xml:space="preserve">որը ստեղծվել է վերակառուցքավորման հետևանքով, այլ տնտեսվարող սուբյեկտի </w:t>
      </w:r>
      <w:r w:rsidRPr="00D949FA">
        <w:rPr>
          <w:rFonts w:ascii="Sylfaen" w:eastAsia="Times New Roman" w:hAnsi="Sylfaen" w:cs="Times New Roman"/>
          <w:bCs/>
          <w:lang w:val="hy-AM"/>
        </w:rPr>
        <w:t xml:space="preserve">ակտիվները սեփականության կամ օգտագործման </w:t>
      </w:r>
      <w:r w:rsidR="00160390">
        <w:rPr>
          <w:rFonts w:ascii="Sylfaen" w:eastAsia="Times New Roman" w:hAnsi="Sylfaen" w:cs="Times New Roman"/>
          <w:bCs/>
          <w:lang w:val="hy-AM"/>
        </w:rPr>
        <w:t xml:space="preserve">փոխանցման </w:t>
      </w:r>
      <w:r w:rsidRPr="00D949FA">
        <w:rPr>
          <w:rFonts w:ascii="Sylfaen" w:eastAsia="Times New Roman" w:hAnsi="Sylfaen" w:cs="Times New Roman"/>
          <w:bCs/>
          <w:lang w:val="hy-AM"/>
        </w:rPr>
        <w:t>կամ կեղծ</w:t>
      </w:r>
      <w:r w:rsidR="0013046F" w:rsidRPr="00D949FA">
        <w:rPr>
          <w:rFonts w:ascii="Sylfaen" w:eastAsia="Times New Roman" w:hAnsi="Sylfaen" w:cs="Times New Roman"/>
          <w:bCs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bCs/>
          <w:lang w:val="hy-AM"/>
        </w:rPr>
        <w:t>գործարքի հիման վրա:</w:t>
      </w:r>
    </w:p>
    <w:p w:rsidR="0013046F" w:rsidRPr="00D949FA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bookmarkStart w:id="2" w:name="part_133"/>
      <w:r w:rsidRPr="00D949FA">
        <w:rPr>
          <w:rFonts w:ascii="Sylfaen" w:eastAsia="Times New Roman" w:hAnsi="Sylfaen" w:cs="Times New Roman"/>
          <w:lang w:val="hy-AM"/>
        </w:rPr>
        <w:t>8. Բացառությամբ սույն հոդվածի 3-րդ կետի «ա»-«զ» ենթակետերով նախատեսված որևէ հիմքով աշխատանքային պայմանագիր կնքելու դեպքի, եթե աշխատանքային հարաբերությունները սկսվել են</w:t>
      </w:r>
      <w:r w:rsidR="00D949FA" w:rsidRPr="00D949FA">
        <w:rPr>
          <w:rFonts w:ascii="Sylfaen" w:eastAsia="Times New Roman" w:hAnsi="Sylfaen" w:cs="Times New Roman"/>
          <w:lang w:val="hy-AM"/>
        </w:rPr>
        <w:t xml:space="preserve"> սույն հոդվածի</w:t>
      </w:r>
      <w:r w:rsidRPr="00D949FA">
        <w:rPr>
          <w:rFonts w:ascii="Sylfaen" w:eastAsia="Times New Roman" w:hAnsi="Sylfaen" w:cs="Times New Roman"/>
          <w:lang w:val="hy-AM"/>
        </w:rPr>
        <w:t xml:space="preserve"> 6-րդ կետում նշված 48-ամսյա ժամ</w:t>
      </w:r>
      <w:r w:rsidR="00D949FA" w:rsidRPr="00D949FA">
        <w:rPr>
          <w:rFonts w:ascii="Sylfaen" w:eastAsia="Times New Roman" w:hAnsi="Sylfaen" w:cs="Times New Roman"/>
          <w:lang w:val="hy-AM"/>
        </w:rPr>
        <w:t xml:space="preserve">անակահատվածում, </w:t>
      </w:r>
      <w:r w:rsidRPr="00D949FA">
        <w:rPr>
          <w:rFonts w:ascii="Sylfaen" w:eastAsia="Times New Roman" w:hAnsi="Sylfaen" w:cs="Times New Roman"/>
          <w:lang w:val="hy-AM"/>
        </w:rPr>
        <w:t>սույն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lang w:val="hy-AM"/>
        </w:rPr>
        <w:t>ժամկետը լրանալուց հետո համարվում է</w:t>
      </w:r>
      <w:r w:rsidR="00160390">
        <w:rPr>
          <w:rFonts w:ascii="Sylfaen" w:eastAsia="Times New Roman" w:hAnsi="Sylfaen" w:cs="Times New Roman"/>
          <w:lang w:val="hy-AM"/>
        </w:rPr>
        <w:t xml:space="preserve">, որ կնքվել է </w:t>
      </w:r>
      <w:r w:rsidRPr="00D949FA">
        <w:rPr>
          <w:rFonts w:ascii="Sylfaen" w:eastAsia="Times New Roman" w:hAnsi="Sylfaen" w:cs="Times New Roman"/>
          <w:lang w:val="hy-AM"/>
        </w:rPr>
        <w:t xml:space="preserve"> </w:t>
      </w:r>
      <w:r w:rsidR="00D949FA" w:rsidRPr="00D949FA">
        <w:rPr>
          <w:rFonts w:ascii="Sylfaen" w:eastAsia="Times New Roman" w:hAnsi="Sylfaen" w:cs="Times New Roman"/>
          <w:lang w:val="hy-AM"/>
        </w:rPr>
        <w:t xml:space="preserve">անժամկետ </w:t>
      </w:r>
      <w:r w:rsidR="00160390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lang w:val="hy-AM"/>
        </w:rPr>
        <w:t xml:space="preserve"> աշխատանքային պայմանագիր։</w:t>
      </w:r>
    </w:p>
    <w:p w:rsidR="0013046F" w:rsidRPr="00D949FA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949FA">
        <w:rPr>
          <w:rFonts w:ascii="Sylfaen" w:eastAsia="Times New Roman" w:hAnsi="Sylfaen" w:cs="Times New Roman"/>
          <w:lang w:val="hy-AM"/>
        </w:rPr>
        <w:t xml:space="preserve">9. Գործատուն պարտավոր է որոշակի ժամկետով աշխատողին տեղեկացնել առկա թափուր աշխատատեղերի մասին, որպեսզի նա, ինչպես մյուս աշխատողները, ունենա մշտական </w:t>
      </w:r>
      <w:r w:rsidRPr="00D949FA">
        <w:rPr>
          <w:rFonts w:ascii="Times New Roman" w:eastAsia="Times New Roman" w:hAnsi="Times New Roman" w:cs="Times New Roman"/>
          <w:lang w:val="hy-AM"/>
        </w:rPr>
        <w:t>​​</w:t>
      </w:r>
      <w:r w:rsidRPr="00D949FA">
        <w:rPr>
          <w:rFonts w:ascii="Sylfaen" w:eastAsia="Times New Roman" w:hAnsi="Sylfaen" w:cs="Sylfaen"/>
          <w:lang w:val="hy-AM"/>
        </w:rPr>
        <w:t>աշխատանքային</w:t>
      </w:r>
      <w:r w:rsidRPr="00D949FA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Sylfaen"/>
          <w:lang w:val="hy-AM"/>
        </w:rPr>
        <w:t>պայմանագրի</w:t>
      </w:r>
      <w:r w:rsidRPr="00D949FA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Sylfaen"/>
          <w:lang w:val="hy-AM"/>
        </w:rPr>
        <w:t>շրջանակներում</w:t>
      </w:r>
      <w:r w:rsidRPr="00D949FA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Sylfaen"/>
          <w:lang w:val="hy-AM"/>
        </w:rPr>
        <w:t>պաշտոններ</w:t>
      </w:r>
      <w:r w:rsidR="004F3A30">
        <w:rPr>
          <w:rFonts w:ascii="Sylfaen" w:eastAsia="Times New Roman" w:hAnsi="Sylfaen" w:cs="Sylfaen"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Sylfaen"/>
          <w:lang w:val="hy-AM"/>
        </w:rPr>
        <w:t>զբաղեցնելու</w:t>
      </w:r>
      <w:r w:rsidRPr="00D949FA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Sylfaen"/>
          <w:lang w:val="hy-AM"/>
        </w:rPr>
        <w:t>հավասար</w:t>
      </w:r>
      <w:r w:rsidRPr="00D949FA">
        <w:rPr>
          <w:rFonts w:ascii="Sylfaen" w:eastAsia="Times New Roman" w:hAnsi="Sylfaen" w:cs="Times New Roman"/>
          <w:lang w:val="hy-AM"/>
        </w:rPr>
        <w:t xml:space="preserve"> </w:t>
      </w:r>
      <w:r w:rsidRPr="00D949FA">
        <w:rPr>
          <w:rFonts w:ascii="Sylfaen" w:eastAsia="Times New Roman" w:hAnsi="Sylfaen" w:cs="Sylfaen"/>
          <w:lang w:val="hy-AM"/>
        </w:rPr>
        <w:t>հնարավորություն</w:t>
      </w:r>
      <w:r w:rsidRPr="00D949FA">
        <w:rPr>
          <w:rFonts w:ascii="Sylfaen" w:eastAsia="Times New Roman" w:hAnsi="Sylfaen" w:cs="Times New Roman"/>
          <w:lang w:val="hy-AM"/>
        </w:rPr>
        <w:t>:</w:t>
      </w:r>
    </w:p>
    <w:p w:rsidR="0013046F" w:rsidRPr="00D949FA" w:rsidRDefault="0013046F" w:rsidP="00D949F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</w:t>
      </w:r>
      <w:r w:rsidR="00D949FA"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</w:t>
      </w:r>
      <w:r w:rsidR="00160390" w:rsidRPr="00160390">
        <w:rPr>
          <w:rFonts w:ascii="Sylfaen" w:eastAsia="Times New Roman" w:hAnsi="Sylfaen" w:cs="Times New Roman"/>
          <w:i/>
          <w:sz w:val="20"/>
          <w:szCs w:val="20"/>
          <w:lang w:val="hy-AM"/>
        </w:rPr>
        <w:t>№</w:t>
      </w: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7177 օրգանական օրենք </w:t>
      </w:r>
      <w:r w:rsidR="00160390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13046F" w:rsidRPr="00D949FA" w:rsidRDefault="0013046F" w:rsidP="00D949F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2021 թվականի օգոստոսի 2-ի </w:t>
      </w:r>
      <w:r w:rsidR="00D949FA"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</w:t>
      </w:r>
      <w:r w:rsidR="00160390" w:rsidRPr="00160390">
        <w:rPr>
          <w:rFonts w:ascii="Sylfaen" w:eastAsia="Times New Roman" w:hAnsi="Sylfaen" w:cs="Times New Roman"/>
          <w:i/>
          <w:sz w:val="20"/>
          <w:szCs w:val="20"/>
          <w:lang w:val="hy-AM"/>
        </w:rPr>
        <w:t>№</w:t>
      </w: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899 օրգանական օրենք </w:t>
      </w:r>
      <w:r w:rsidR="00160390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04.08.2021թ.</w:t>
      </w:r>
    </w:p>
    <w:p w:rsidR="0013046F" w:rsidRPr="00D949FA" w:rsidRDefault="0013046F" w:rsidP="00D949F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2021 թվականի դեկտեմբերի 1-ի </w:t>
      </w:r>
      <w:r w:rsidR="00D949FA"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</w:t>
      </w:r>
      <w:r w:rsidR="00160390" w:rsidRPr="00160390">
        <w:rPr>
          <w:rFonts w:ascii="Sylfaen" w:eastAsia="Times New Roman" w:hAnsi="Sylfaen" w:cs="Times New Roman"/>
          <w:i/>
          <w:sz w:val="20"/>
          <w:szCs w:val="20"/>
          <w:lang w:val="hy-AM"/>
        </w:rPr>
        <w:t>№</w:t>
      </w: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1039 օրգանական օրենք </w:t>
      </w:r>
      <w:r w:rsidR="00160390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</w:t>
      </w:r>
      <w:r w:rsidR="00160390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D949F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06.12.2021թ.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68790E">
        <w:rPr>
          <w:rFonts w:ascii="Sylfaen" w:eastAsia="Times New Roman" w:hAnsi="Sylfaen" w:cs="Times New Roman"/>
          <w:b/>
          <w:lang w:val="hy-AM"/>
        </w:rPr>
        <w:t>Հոդված 13. Աշխատանքային պայմանագրի լեզուն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 xml:space="preserve">Գրավոր աշխատանքային պայմանագիրը </w:t>
      </w:r>
      <w:r w:rsidR="0068790E" w:rsidRPr="0068790E">
        <w:rPr>
          <w:rFonts w:ascii="Sylfaen" w:eastAsia="Times New Roman" w:hAnsi="Sylfaen" w:cs="Times New Roman"/>
          <w:lang w:val="hy-AM"/>
        </w:rPr>
        <w:t>կնք</w:t>
      </w:r>
      <w:r w:rsidRPr="0068790E">
        <w:rPr>
          <w:rFonts w:ascii="Sylfaen" w:eastAsia="Times New Roman" w:hAnsi="Sylfaen" w:cs="Times New Roman"/>
          <w:lang w:val="hy-AM"/>
        </w:rPr>
        <w:t xml:space="preserve">վում է կողմերի համար հասկանալի լեզվով: Գրավոր աշխատանքային պայմանագիրը կարող է կնքվել մի քանի լեզուներով։ Եթե </w:t>
      </w:r>
      <w:r w:rsidRPr="0068790E">
        <w:rPr>
          <w:rFonts w:ascii="Times New Roman" w:eastAsia="Times New Roman" w:hAnsi="Times New Roman" w:cs="Times New Roman"/>
          <w:lang w:val="hy-AM"/>
        </w:rPr>
        <w:t>​​</w:t>
      </w:r>
      <w:r w:rsidRPr="0068790E">
        <w:rPr>
          <w:rFonts w:ascii="Sylfaen" w:eastAsia="Times New Roman" w:hAnsi="Sylfaen" w:cs="Sylfaen"/>
          <w:lang w:val="hy-AM"/>
        </w:rPr>
        <w:t>գրավոր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աշխատանքային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պայմանագիրը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կնքվում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է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մի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քանի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լեզուներով</w:t>
      </w:r>
      <w:r w:rsidRPr="0068790E">
        <w:rPr>
          <w:rFonts w:ascii="Sylfaen" w:eastAsia="Times New Roman" w:hAnsi="Sylfaen" w:cs="Times New Roman"/>
          <w:lang w:val="hy-AM"/>
        </w:rPr>
        <w:t xml:space="preserve">, </w:t>
      </w:r>
      <w:r w:rsidRPr="0068790E">
        <w:rPr>
          <w:rFonts w:ascii="Sylfaen" w:eastAsia="Times New Roman" w:hAnsi="Sylfaen" w:cs="Sylfaen"/>
          <w:lang w:val="hy-AM"/>
        </w:rPr>
        <w:t>ապա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այն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պետք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է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պարունակի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="00160390">
        <w:rPr>
          <w:rFonts w:ascii="Sylfaen" w:eastAsia="Times New Roman" w:hAnsi="Sylfaen" w:cs="Sylfaen"/>
          <w:lang w:val="hy-AM"/>
        </w:rPr>
        <w:t xml:space="preserve">պայմանավորվածություն </w:t>
      </w:r>
      <w:r w:rsidRPr="0068790E">
        <w:rPr>
          <w:rFonts w:ascii="Sylfaen" w:eastAsia="Times New Roman" w:hAnsi="Sylfaen" w:cs="Times New Roman"/>
          <w:lang w:val="hy-AM"/>
        </w:rPr>
        <w:t xml:space="preserve">այն </w:t>
      </w:r>
      <w:r w:rsidRPr="0068790E">
        <w:rPr>
          <w:rFonts w:ascii="Times New Roman" w:eastAsia="Times New Roman" w:hAnsi="Times New Roman" w:cs="Times New Roman"/>
          <w:lang w:val="hy-AM"/>
        </w:rPr>
        <w:t>​​</w:t>
      </w:r>
      <w:r w:rsidRPr="0068790E">
        <w:rPr>
          <w:rFonts w:ascii="Sylfaen" w:eastAsia="Times New Roman" w:hAnsi="Sylfaen" w:cs="Sylfaen"/>
          <w:lang w:val="hy-AM"/>
        </w:rPr>
        <w:t>մասին</w:t>
      </w:r>
      <w:r w:rsidRPr="0068790E">
        <w:rPr>
          <w:rFonts w:ascii="Sylfaen" w:eastAsia="Times New Roman" w:hAnsi="Sylfaen" w:cs="Times New Roman"/>
          <w:lang w:val="hy-AM"/>
        </w:rPr>
        <w:t xml:space="preserve">, </w:t>
      </w:r>
      <w:r w:rsidRPr="0068790E">
        <w:rPr>
          <w:rFonts w:ascii="Sylfaen" w:eastAsia="Times New Roman" w:hAnsi="Sylfaen" w:cs="Sylfaen"/>
          <w:lang w:val="hy-AM"/>
        </w:rPr>
        <w:t>թե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աշխատանքային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պայմանագրերի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դրույթների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անհամապատասխանության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դեպքում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որ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լեզվ</w:t>
      </w:r>
      <w:r w:rsidR="0068790E" w:rsidRPr="0068790E">
        <w:rPr>
          <w:rFonts w:ascii="Sylfaen" w:eastAsia="Times New Roman" w:hAnsi="Sylfaen" w:cs="Sylfaen"/>
          <w:lang w:val="hy-AM"/>
        </w:rPr>
        <w:t>ով կնքված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աշխատանքային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պայմանագ</w:t>
      </w:r>
      <w:r w:rsidR="0068790E" w:rsidRPr="0068790E">
        <w:rPr>
          <w:rFonts w:ascii="Sylfaen" w:eastAsia="Times New Roman" w:hAnsi="Sylfaen" w:cs="Sylfaen"/>
          <w:lang w:val="hy-AM"/>
        </w:rPr>
        <w:t>րին է շնորհվում առավելություն։</w:t>
      </w:r>
      <w:r w:rsidR="00C5230A">
        <w:rPr>
          <w:rFonts w:ascii="Sylfaen" w:eastAsia="Times New Roman" w:hAnsi="Sylfaen" w:cs="Sylfaen"/>
          <w:lang w:val="hy-AM"/>
        </w:rPr>
        <w:t xml:space="preserve"> 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68790E">
        <w:rPr>
          <w:rFonts w:ascii="Sylfaen" w:eastAsia="Times New Roman" w:hAnsi="Sylfaen" w:cs="Times New Roman"/>
          <w:i/>
          <w:sz w:val="20"/>
          <w:szCs w:val="20"/>
          <w:lang w:val="hy-AM"/>
        </w:rPr>
        <w:lastRenderedPageBreak/>
        <w:t xml:space="preserve">2020 թվականի սեպտեմբերի 29-ի </w:t>
      </w:r>
      <w:r w:rsidR="0068790E" w:rsidRPr="0068790E">
        <w:rPr>
          <w:rFonts w:ascii="Sylfaen" w:eastAsia="Times New Roman" w:hAnsi="Sylfaen" w:cs="Times New Roman"/>
          <w:i/>
          <w:sz w:val="20"/>
          <w:szCs w:val="20"/>
          <w:lang w:val="hy-AM"/>
        </w:rPr>
        <w:t>Վրաստանի №</w:t>
      </w:r>
      <w:r w:rsidRPr="0068790E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7177 օրգանական օրենք </w:t>
      </w:r>
      <w:r w:rsidR="0068790E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68790E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68790E">
        <w:rPr>
          <w:rFonts w:ascii="Sylfaen" w:eastAsia="Times New Roman" w:hAnsi="Sylfaen" w:cs="Times New Roman"/>
          <w:b/>
          <w:lang w:val="hy-AM"/>
        </w:rPr>
        <w:t>Հոդված 14. Աշխատանքային պայմանագրի բովանդակությունը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1. Աշխատանքային պայմանագրի էական պայմաններն են.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ա) տեղեկ</w:t>
      </w:r>
      <w:r w:rsidR="0068790E">
        <w:rPr>
          <w:rFonts w:ascii="Sylfaen" w:eastAsia="Times New Roman" w:hAnsi="Sylfaen" w:cs="Times New Roman"/>
          <w:lang w:val="hy-AM"/>
        </w:rPr>
        <w:t>ություններ</w:t>
      </w:r>
      <w:r w:rsidRPr="0068790E">
        <w:rPr>
          <w:rFonts w:ascii="Sylfaen" w:eastAsia="Times New Roman" w:hAnsi="Sylfaen" w:cs="Times New Roman"/>
          <w:lang w:val="hy-AM"/>
        </w:rPr>
        <w:t xml:space="preserve"> աշխատանքային պայմանագրի կողմերի մասին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բ) աշխատանքի մեկնարկի ամսաթիվը և աշխատանքային հարաբերությունների տևողությունը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գ) աշխատանքային ժամանակը և հանգստի ժամանակը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դ) աշխատավայր</w:t>
      </w:r>
      <w:r w:rsidR="0068790E">
        <w:rPr>
          <w:rFonts w:ascii="Sylfaen" w:eastAsia="Times New Roman" w:hAnsi="Sylfaen" w:cs="Times New Roman"/>
          <w:lang w:val="hy-AM"/>
        </w:rPr>
        <w:t>ը</w:t>
      </w:r>
      <w:r w:rsidRPr="0068790E">
        <w:rPr>
          <w:rFonts w:ascii="Sylfaen" w:eastAsia="Times New Roman" w:hAnsi="Sylfaen" w:cs="Times New Roman"/>
          <w:lang w:val="hy-AM"/>
        </w:rPr>
        <w:t xml:space="preserve"> և տեղեկություններ աշխատողի տարբեր աշխատավայրերի մասին, եթե նրա մշտական </w:t>
      </w:r>
      <w:r w:rsidRPr="0068790E">
        <w:rPr>
          <w:rFonts w:ascii="Times New Roman" w:eastAsia="Times New Roman" w:hAnsi="Times New Roman" w:cs="Times New Roman"/>
          <w:lang w:val="hy-AM"/>
        </w:rPr>
        <w:t>​​</w:t>
      </w:r>
      <w:r w:rsidRPr="0068790E">
        <w:rPr>
          <w:rFonts w:ascii="Sylfaen" w:eastAsia="Times New Roman" w:hAnsi="Sylfaen" w:cs="Sylfaen"/>
          <w:lang w:val="hy-AM"/>
        </w:rPr>
        <w:t>կամ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հիմնական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աշխատավայրը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սահմանված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չէ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 xml:space="preserve">ե) պաշտոնը (եթե այդպիսիք կան, </w:t>
      </w:r>
      <w:r w:rsidR="0068790E">
        <w:rPr>
          <w:rFonts w:ascii="Sylfaen" w:eastAsia="Times New Roman" w:hAnsi="Sylfaen" w:cs="Times New Roman"/>
          <w:lang w:val="hy-AM"/>
        </w:rPr>
        <w:t>նշվում է</w:t>
      </w:r>
      <w:r w:rsidRPr="0068790E">
        <w:rPr>
          <w:rFonts w:ascii="Sylfaen" w:eastAsia="Times New Roman" w:hAnsi="Sylfaen" w:cs="Times New Roman"/>
          <w:lang w:val="hy-AM"/>
        </w:rPr>
        <w:t xml:space="preserve"> կոչումը,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68790E">
        <w:rPr>
          <w:rFonts w:ascii="Sylfaen" w:eastAsia="Times New Roman" w:hAnsi="Sylfaen" w:cs="Times New Roman"/>
          <w:lang w:val="hy-AM"/>
        </w:rPr>
        <w:t xml:space="preserve">աստիճանը, </w:t>
      </w:r>
      <w:r w:rsidRPr="0068790E">
        <w:rPr>
          <w:rFonts w:ascii="Sylfaen" w:eastAsia="Times New Roman" w:hAnsi="Sylfaen" w:cs="Times New Roman"/>
          <w:lang w:val="hy-AM"/>
        </w:rPr>
        <w:t>կարգը և այլն) և կատարվող աշխատանքի տեսակը կամ նկարագրությունը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զ) աշխատանքի վարձատրությունը (նշվ</w:t>
      </w:r>
      <w:r w:rsidR="0068790E">
        <w:rPr>
          <w:rFonts w:ascii="Sylfaen" w:eastAsia="Times New Roman" w:hAnsi="Sylfaen" w:cs="Times New Roman"/>
          <w:lang w:val="hy-AM"/>
        </w:rPr>
        <w:t>ում</w:t>
      </w:r>
      <w:r w:rsidRPr="0068790E">
        <w:rPr>
          <w:rFonts w:ascii="Sylfaen" w:eastAsia="Times New Roman" w:hAnsi="Sylfaen" w:cs="Times New Roman"/>
          <w:lang w:val="hy-AM"/>
        </w:rPr>
        <w:t xml:space="preserve"> է աշխատավարձը, ինչպես նաև, եթե այդպիսի</w:t>
      </w:r>
      <w:r w:rsidR="00E023C0">
        <w:rPr>
          <w:rFonts w:ascii="Sylfaen" w:eastAsia="Times New Roman" w:hAnsi="Sylfaen" w:cs="Times New Roman"/>
          <w:lang w:val="hy-AM"/>
        </w:rPr>
        <w:t>ն կա</w:t>
      </w:r>
      <w:r w:rsidRPr="0068790E">
        <w:rPr>
          <w:rFonts w:ascii="Sylfaen" w:eastAsia="Times New Roman" w:hAnsi="Sylfaen" w:cs="Times New Roman"/>
          <w:lang w:val="hy-AM"/>
        </w:rPr>
        <w:t xml:space="preserve">, </w:t>
      </w:r>
      <w:r w:rsidR="0068790E">
        <w:rPr>
          <w:rFonts w:ascii="Sylfaen" w:eastAsia="Times New Roman" w:hAnsi="Sylfaen" w:cs="Times New Roman"/>
          <w:lang w:val="hy-AM"/>
        </w:rPr>
        <w:t>հավելավճարը</w:t>
      </w:r>
      <w:r w:rsidRPr="0068790E">
        <w:rPr>
          <w:rFonts w:ascii="Sylfaen" w:eastAsia="Times New Roman" w:hAnsi="Sylfaen" w:cs="Times New Roman"/>
          <w:lang w:val="hy-AM"/>
        </w:rPr>
        <w:t>) և դրա վճարման կարգը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է) արտաժամյա վարձատրության կանոնները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ը) վճարովի արձակուրդի տևողությունը, չվճարվող արձակուրդի տևողությունը և այդ արձակուրդների տրամադրման կարգը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թ) գործատուի և աշխատողի կողմից աշխատանքային հարաբերությունները դադարեցնելու կարգը</w:t>
      </w:r>
      <w:r w:rsidR="0068790E">
        <w:rPr>
          <w:rFonts w:ascii="Sylfaen" w:eastAsia="Times New Roman" w:hAnsi="Sylfaen" w:cs="Times New Roman"/>
          <w:lang w:val="hy-AM"/>
        </w:rPr>
        <w:t>,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ժ) կոլեկտիվ պայմանագրերի դրույթներ</w:t>
      </w:r>
      <w:r w:rsidR="00E023C0">
        <w:rPr>
          <w:rFonts w:ascii="Sylfaen" w:eastAsia="Times New Roman" w:hAnsi="Sylfaen" w:cs="Times New Roman"/>
          <w:lang w:val="hy-AM"/>
        </w:rPr>
        <w:t>ը</w:t>
      </w:r>
      <w:r w:rsidRPr="0068790E">
        <w:rPr>
          <w:rFonts w:ascii="Sylfaen" w:eastAsia="Times New Roman" w:hAnsi="Sylfaen" w:cs="Times New Roman"/>
          <w:lang w:val="hy-AM"/>
        </w:rPr>
        <w:t>` սույն դրույթներով աշխատողների աշխատանքային պայմանները այլ կերպ կարգավորվելու դեպքում</w:t>
      </w:r>
      <w:r w:rsidR="00130412">
        <w:rPr>
          <w:rFonts w:ascii="Sylfaen" w:eastAsia="Times New Roman" w:hAnsi="Sylfaen" w:cs="Times New Roman"/>
          <w:lang w:val="hy-AM"/>
        </w:rPr>
        <w:t>։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 xml:space="preserve">2. Գործատուն պարտավոր է աշխատողի պահանջով </w:t>
      </w:r>
      <w:r w:rsidR="00130412">
        <w:rPr>
          <w:rFonts w:ascii="Sylfaen" w:eastAsia="Times New Roman" w:hAnsi="Sylfaen" w:cs="Times New Roman"/>
          <w:lang w:val="hy-AM"/>
        </w:rPr>
        <w:t>տեղեկանք տրամադրել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Times New Roman"/>
          <w:lang w:val="hy-AM"/>
        </w:rPr>
        <w:t>աշխատանքի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Times New Roman"/>
          <w:lang w:val="hy-AM"/>
        </w:rPr>
        <w:t xml:space="preserve">մասին: Այս </w:t>
      </w:r>
      <w:r w:rsidR="00130412">
        <w:rPr>
          <w:rFonts w:ascii="Sylfaen" w:eastAsia="Times New Roman" w:hAnsi="Sylfaen" w:cs="Times New Roman"/>
          <w:lang w:val="hy-AM"/>
        </w:rPr>
        <w:t>տեղեկանքը</w:t>
      </w:r>
      <w:r w:rsidRPr="0068790E">
        <w:rPr>
          <w:rFonts w:ascii="Sylfaen" w:eastAsia="Times New Roman" w:hAnsi="Sylfaen" w:cs="Times New Roman"/>
          <w:lang w:val="hy-AM"/>
        </w:rPr>
        <w:t xml:space="preserve"> պետք է պարունակի տվյալներ կատարված աշխատանքի, վարձատրության և աշխատանքային պայմանագրի ժամկետի վերաբերյալ։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3. Աշխատանքային պայմանագրով կարող է սահմանվել, որ աշխատանք</w:t>
      </w:r>
      <w:r w:rsidR="000E293E">
        <w:rPr>
          <w:rFonts w:ascii="Sylfaen" w:eastAsia="Times New Roman" w:hAnsi="Sylfaen" w:cs="Times New Roman"/>
          <w:lang w:val="hy-AM"/>
        </w:rPr>
        <w:t xml:space="preserve">ի ներքին </w:t>
      </w:r>
      <w:r w:rsidRPr="0068790E">
        <w:rPr>
          <w:rFonts w:ascii="Sylfaen" w:eastAsia="Times New Roman" w:hAnsi="Sylfaen" w:cs="Times New Roman"/>
          <w:lang w:val="hy-AM"/>
        </w:rPr>
        <w:t xml:space="preserve">կանոնակարգը աշխատանքային պայմանագրի մաս է: Այս դեպքում գործատուն պարտավոր է նախքան աշխատանքային պայմանագիրը կնքելը անձին տեղեկացնել աշխատանքային </w:t>
      </w:r>
      <w:r w:rsidR="000E293E">
        <w:rPr>
          <w:rFonts w:ascii="Sylfaen" w:eastAsia="Times New Roman" w:hAnsi="Sylfaen" w:cs="Times New Roman"/>
          <w:lang w:val="hy-AM"/>
        </w:rPr>
        <w:t xml:space="preserve">ներքին </w:t>
      </w:r>
      <w:r w:rsidRPr="0068790E">
        <w:rPr>
          <w:rFonts w:ascii="Sylfaen" w:eastAsia="Times New Roman" w:hAnsi="Sylfaen" w:cs="Times New Roman"/>
          <w:lang w:val="hy-AM"/>
        </w:rPr>
        <w:t>կանոնակարգի մասին (առկայության դեպքում): Աշխատանքային</w:t>
      </w:r>
      <w:r w:rsidR="000E293E">
        <w:rPr>
          <w:rFonts w:ascii="Sylfaen" w:eastAsia="Times New Roman" w:hAnsi="Sylfaen" w:cs="Times New Roman"/>
          <w:lang w:val="hy-AM"/>
        </w:rPr>
        <w:t xml:space="preserve"> ներքին </w:t>
      </w:r>
      <w:r w:rsidRPr="0068790E">
        <w:rPr>
          <w:rFonts w:ascii="Sylfaen" w:eastAsia="Times New Roman" w:hAnsi="Sylfaen" w:cs="Times New Roman"/>
          <w:lang w:val="hy-AM"/>
        </w:rPr>
        <w:t xml:space="preserve"> կանոնակարգում կատարված փոփոխության մասին գործատուն պարտավոր է աշխատողին տեղեկացնել </w:t>
      </w:r>
      <w:r w:rsidR="000E293E">
        <w:rPr>
          <w:rFonts w:ascii="Sylfaen" w:eastAsia="Times New Roman" w:hAnsi="Sylfaen" w:cs="Times New Roman"/>
          <w:lang w:val="hy-AM"/>
        </w:rPr>
        <w:t>այն կատարելուց</w:t>
      </w:r>
      <w:r w:rsidRPr="0068790E">
        <w:rPr>
          <w:rFonts w:ascii="Sylfaen" w:eastAsia="Times New Roman" w:hAnsi="Sylfaen" w:cs="Times New Roman"/>
          <w:lang w:val="hy-AM"/>
        </w:rPr>
        <w:t xml:space="preserve"> հետո 14 օրացուցային օրվա ընթացքում: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4. Եթե աշխատողի հետ կնքվում են մի քանի աշխատանքային պայմանագրեր, որոնք միայն լրացնում և ամբողջությամբ չեն փոխարինում միմյանց, ապա բոլոր աշխատանքային պայմանագրերը մնում են ուժի մեջ և համարվում են մեկ աշխատանքային պայմանագիր: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>5. Նախկին աշխատանքային պայմանագիրը գործում է այնքանով, որքանով դրա դրույթները չեն փոփոխվել հաջորդող աշխատանքային պայմանագրով: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lastRenderedPageBreak/>
        <w:t xml:space="preserve">6. Եթե աշխատողի հետ կնքվում են մի քանի աշխատանքային պայմանագրեր, որոնք վերաբերում են միևնույն պայմանին, ապա գերակայություն է </w:t>
      </w:r>
      <w:r w:rsidR="00130412">
        <w:rPr>
          <w:rFonts w:ascii="Sylfaen" w:eastAsia="Times New Roman" w:hAnsi="Sylfaen" w:cs="Times New Roman"/>
          <w:lang w:val="hy-AM"/>
        </w:rPr>
        <w:t>շնորհվում</w:t>
      </w:r>
      <w:r w:rsidRPr="0068790E">
        <w:rPr>
          <w:rFonts w:ascii="Sylfaen" w:eastAsia="Times New Roman" w:hAnsi="Sylfaen" w:cs="Times New Roman"/>
          <w:lang w:val="hy-AM"/>
        </w:rPr>
        <w:t xml:space="preserve"> վերջին աշխատանքային պայմանագ</w:t>
      </w:r>
      <w:r w:rsidR="00130412">
        <w:rPr>
          <w:rFonts w:ascii="Sylfaen" w:eastAsia="Times New Roman" w:hAnsi="Sylfaen" w:cs="Times New Roman"/>
          <w:lang w:val="hy-AM"/>
        </w:rPr>
        <w:t>րին։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 xml:space="preserve">7. Աշխատողի հետ կնքված անհատական </w:t>
      </w:r>
      <w:r w:rsidRPr="0068790E">
        <w:rPr>
          <w:rFonts w:ascii="Times New Roman" w:eastAsia="Times New Roman" w:hAnsi="Times New Roman" w:cs="Times New Roman"/>
          <w:lang w:val="hy-AM"/>
        </w:rPr>
        <w:t>​​</w:t>
      </w:r>
      <w:r w:rsidRPr="0068790E">
        <w:rPr>
          <w:rFonts w:ascii="Sylfaen" w:eastAsia="Times New Roman" w:hAnsi="Sylfaen" w:cs="Sylfaen"/>
          <w:lang w:val="hy-AM"/>
        </w:rPr>
        <w:t>աշխատանքային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պայմանագրի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պայմանը</w:t>
      </w:r>
      <w:r w:rsidRPr="0068790E">
        <w:rPr>
          <w:rFonts w:ascii="Sylfaen" w:eastAsia="Times New Roman" w:hAnsi="Sylfaen" w:cs="Times New Roman"/>
          <w:lang w:val="hy-AM"/>
        </w:rPr>
        <w:t xml:space="preserve">, </w:t>
      </w:r>
      <w:r w:rsidRPr="0068790E">
        <w:rPr>
          <w:rFonts w:ascii="Sylfaen" w:eastAsia="Times New Roman" w:hAnsi="Sylfaen" w:cs="Sylfaen"/>
          <w:lang w:val="hy-AM"/>
        </w:rPr>
        <w:t>որը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հակասում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է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սույն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օրենքին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կամ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նույն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աշխատողի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հետ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կնքված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կոլեկտիվ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պայմանագրին</w:t>
      </w:r>
      <w:r w:rsidRPr="0068790E">
        <w:rPr>
          <w:rFonts w:ascii="Sylfaen" w:eastAsia="Times New Roman" w:hAnsi="Sylfaen" w:cs="Times New Roman"/>
          <w:lang w:val="hy-AM"/>
        </w:rPr>
        <w:t xml:space="preserve">, </w:t>
      </w:r>
      <w:r w:rsidRPr="0068790E">
        <w:rPr>
          <w:rFonts w:ascii="Sylfaen" w:eastAsia="Times New Roman" w:hAnsi="Sylfaen" w:cs="Sylfaen"/>
          <w:lang w:val="hy-AM"/>
        </w:rPr>
        <w:t>անվավեր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է</w:t>
      </w:r>
      <w:r w:rsidRPr="0068790E">
        <w:rPr>
          <w:rFonts w:ascii="Sylfaen" w:eastAsia="Times New Roman" w:hAnsi="Sylfaen" w:cs="Times New Roman"/>
          <w:lang w:val="hy-AM"/>
        </w:rPr>
        <w:t xml:space="preserve">, </w:t>
      </w:r>
      <w:r w:rsidRPr="0068790E">
        <w:rPr>
          <w:rFonts w:ascii="Sylfaen" w:eastAsia="Times New Roman" w:hAnsi="Sylfaen" w:cs="Sylfaen"/>
          <w:lang w:val="hy-AM"/>
        </w:rPr>
        <w:t>եթե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անհատական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Times New Roman" w:eastAsia="Times New Roman" w:hAnsi="Times New Roman" w:cs="Times New Roman"/>
          <w:lang w:val="hy-AM"/>
        </w:rPr>
        <w:t>​​</w:t>
      </w:r>
      <w:r w:rsidRPr="0068790E">
        <w:rPr>
          <w:rFonts w:ascii="Sylfaen" w:eastAsia="Times New Roman" w:hAnsi="Sylfaen" w:cs="Sylfaen"/>
          <w:lang w:val="hy-AM"/>
        </w:rPr>
        <w:t>աշխատանքային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պայմանագիրը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չի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բարելավում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աշխատողի</w:t>
      </w:r>
      <w:r w:rsidRPr="0068790E">
        <w:rPr>
          <w:rFonts w:ascii="Sylfaen" w:eastAsia="Times New Roman" w:hAnsi="Sylfaen" w:cs="Times New Roman"/>
          <w:lang w:val="hy-AM"/>
        </w:rPr>
        <w:t xml:space="preserve"> </w:t>
      </w:r>
      <w:r w:rsidRPr="0068790E">
        <w:rPr>
          <w:rFonts w:ascii="Sylfaen" w:eastAsia="Times New Roman" w:hAnsi="Sylfaen" w:cs="Sylfaen"/>
          <w:lang w:val="hy-AM"/>
        </w:rPr>
        <w:t>վիճակը</w:t>
      </w:r>
      <w:r w:rsidRPr="0068790E">
        <w:rPr>
          <w:rFonts w:ascii="Sylfaen" w:eastAsia="Times New Roman" w:hAnsi="Sylfaen" w:cs="Times New Roman"/>
          <w:lang w:val="hy-AM"/>
        </w:rPr>
        <w:t>:</w:t>
      </w:r>
    </w:p>
    <w:p w:rsidR="0013046F" w:rsidRPr="00130412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</w:t>
      </w:r>
      <w:r w:rsidR="00130412" w:rsidRP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>Վրաստանի №</w:t>
      </w:r>
      <w:r w:rsidRP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7177 օրգանական օրենք </w:t>
      </w:r>
      <w:r w:rsid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13046F" w:rsidRPr="00130412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130412">
        <w:rPr>
          <w:rFonts w:ascii="Sylfaen" w:eastAsia="Times New Roman" w:hAnsi="Sylfaen" w:cs="Times New Roman"/>
          <w:b/>
          <w:lang w:val="hy-AM"/>
        </w:rPr>
        <w:t>Հոդված 15. Աշխատանքային հարաբերությունների ծագումը</w:t>
      </w:r>
    </w:p>
    <w:p w:rsidR="0013046F" w:rsidRPr="0068790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8790E">
        <w:rPr>
          <w:rFonts w:ascii="Sylfaen" w:eastAsia="Times New Roman" w:hAnsi="Sylfaen" w:cs="Times New Roman"/>
          <w:lang w:val="hy-AM"/>
        </w:rPr>
        <w:t xml:space="preserve">Աշխատանքային հարաբերությունները </w:t>
      </w:r>
      <w:r w:rsidR="00130412">
        <w:rPr>
          <w:rFonts w:ascii="Sylfaen" w:eastAsia="Times New Roman" w:hAnsi="Sylfaen" w:cs="Times New Roman"/>
          <w:lang w:val="hy-AM"/>
        </w:rPr>
        <w:t>ծագում են</w:t>
      </w:r>
      <w:r w:rsidRPr="0068790E">
        <w:rPr>
          <w:rFonts w:ascii="Sylfaen" w:eastAsia="Times New Roman" w:hAnsi="Sylfaen" w:cs="Times New Roman"/>
          <w:lang w:val="hy-AM"/>
        </w:rPr>
        <w:t xml:space="preserve"> աշխատողի կողմից աշխատանքը փաստացի սկսելու պահից, եթե այլ բան նախատեսված չէ աշխատանքային պայմանագրով:</w:t>
      </w:r>
    </w:p>
    <w:p w:rsidR="0068790E" w:rsidRPr="000E293E" w:rsidRDefault="0013046F" w:rsidP="0013046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2020 թվականի սեպտեմբերի 29-ի </w:t>
      </w:r>
      <w:r w:rsidR="00130412" w:rsidRP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>№</w:t>
      </w:r>
      <w:r w:rsid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7177 օրգանական օրենք </w:t>
      </w:r>
      <w:r w:rsidR="00130412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="000E293E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05.10.2020թ․</w:t>
      </w:r>
    </w:p>
    <w:bookmarkEnd w:id="2"/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130412">
        <w:rPr>
          <w:rFonts w:ascii="Sylfaen" w:eastAsia="Times New Roman" w:hAnsi="Sylfaen" w:cs="Times New Roman"/>
          <w:b/>
          <w:bCs/>
          <w:lang w:val="hy-AM"/>
        </w:rPr>
        <w:t xml:space="preserve">Հոդված 16. </w:t>
      </w:r>
      <w:r w:rsidR="00C06BE3">
        <w:rPr>
          <w:rFonts w:ascii="Sylfaen" w:eastAsia="Times New Roman" w:hAnsi="Sylfaen" w:cs="Times New Roman"/>
          <w:b/>
          <w:bCs/>
          <w:lang w:val="hy-AM"/>
        </w:rPr>
        <w:t>Ոչ լրիվ</w:t>
      </w:r>
      <w:r w:rsidRPr="00130412">
        <w:rPr>
          <w:rFonts w:ascii="Sylfaen" w:eastAsia="Times New Roman" w:hAnsi="Sylfaen" w:cs="Times New Roman"/>
          <w:b/>
          <w:bCs/>
          <w:lang w:val="hy-AM"/>
        </w:rPr>
        <w:t xml:space="preserve"> դրույքով աշխատանքը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1. </w:t>
      </w:r>
      <w:r w:rsidR="00C06BE3">
        <w:rPr>
          <w:rFonts w:ascii="Sylfaen" w:eastAsia="Times New Roman" w:hAnsi="Sylfaen" w:cs="Times New Roman"/>
          <w:bCs/>
          <w:lang w:val="hy-AM"/>
        </w:rPr>
        <w:t>Ոչ լրիվ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դրույքով աշխատող անձը այն աշխատողն է, որի </w:t>
      </w:r>
      <w:r w:rsidR="000E293E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>նորմա</w:t>
      </w:r>
      <w:r>
        <w:rPr>
          <w:rFonts w:ascii="Sylfaen" w:eastAsia="Times New Roman" w:hAnsi="Sylfaen" w:cs="Times New Roman"/>
          <w:bCs/>
          <w:lang w:val="hy-AM"/>
        </w:rPr>
        <w:t>վոր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ված աշխատանքային ժամանակը շաբաթվա ընթացքում կամ 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>միջին</w:t>
      </w:r>
      <w:r w:rsidR="000E293E">
        <w:rPr>
          <w:rFonts w:ascii="Sylfaen" w:eastAsia="Times New Roman" w:hAnsi="Sylfaen" w:cs="Times New Roman"/>
          <w:bCs/>
          <w:lang w:val="hy-AM"/>
        </w:rPr>
        <w:t>ը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>մինչև 1 տարի տևողությամբ աշխատանքային հարաբերությունների ընթացքում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նմանատիպ պայմաններում պակաս է լրիվ աշխատանքային </w:t>
      </w:r>
      <w:r w:rsidR="000E293E">
        <w:rPr>
          <w:rFonts w:ascii="Sylfaen" w:eastAsia="Times New Roman" w:hAnsi="Sylfaen" w:cs="Times New Roman"/>
          <w:bCs/>
          <w:lang w:val="hy-AM"/>
        </w:rPr>
        <w:t xml:space="preserve">դրույքով </w:t>
      </w:r>
      <w:r w:rsidRPr="00130412">
        <w:rPr>
          <w:rFonts w:ascii="Sylfaen" w:eastAsia="Times New Roman" w:hAnsi="Sylfaen" w:cs="Times New Roman"/>
          <w:bCs/>
          <w:lang w:val="hy-AM"/>
        </w:rPr>
        <w:t>աշխատող անձի նորմա</w:t>
      </w:r>
      <w:r>
        <w:rPr>
          <w:rFonts w:ascii="Sylfaen" w:eastAsia="Times New Roman" w:hAnsi="Sylfaen" w:cs="Times New Roman"/>
          <w:bCs/>
          <w:lang w:val="hy-AM"/>
        </w:rPr>
        <w:t>վոր</w:t>
      </w:r>
      <w:r w:rsidRPr="00130412">
        <w:rPr>
          <w:rFonts w:ascii="Sylfaen" w:eastAsia="Times New Roman" w:hAnsi="Sylfaen" w:cs="Times New Roman"/>
          <w:bCs/>
          <w:lang w:val="hy-AM"/>
        </w:rPr>
        <w:t>ված աշխատաժամանակից: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/>
          <w:bCs/>
          <w:lang w:val="hy-AM"/>
        </w:rPr>
        <w:t>Ծանոթություն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. Սույն հոդվածի իմաստով լրիվ դրույքով աշխատող է համարվում այն </w:t>
      </w:r>
      <w:r w:rsidRPr="00130412">
        <w:rPr>
          <w:rFonts w:ascii="Times New Roman" w:eastAsia="Times New Roman" w:hAnsi="Times New Roman" w:cs="Times New Roman"/>
          <w:bCs/>
          <w:lang w:val="hy-AM"/>
        </w:rPr>
        <w:t>​​</w:t>
      </w:r>
      <w:r w:rsidRPr="00130412">
        <w:rPr>
          <w:rFonts w:ascii="Sylfaen" w:eastAsia="Times New Roman" w:hAnsi="Sylfaen" w:cs="Sylfaen"/>
          <w:bCs/>
          <w:lang w:val="hy-AM"/>
        </w:rPr>
        <w:t>աշխատողը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, </w:t>
      </w:r>
      <w:r w:rsidRPr="00130412">
        <w:rPr>
          <w:rFonts w:ascii="Sylfaen" w:eastAsia="Times New Roman" w:hAnsi="Sylfaen" w:cs="Sylfaen"/>
          <w:bCs/>
          <w:lang w:val="hy-AM"/>
        </w:rPr>
        <w:t>ով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նույն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աշխատանքային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պայմանագր</w:t>
      </w:r>
      <w:r w:rsidR="000E293E">
        <w:rPr>
          <w:rFonts w:ascii="Sylfaen" w:eastAsia="Times New Roman" w:hAnsi="Sylfaen" w:cs="Sylfaen"/>
          <w:bCs/>
          <w:lang w:val="hy-AM"/>
        </w:rPr>
        <w:t>ի շրջանակներում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կատարում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է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նույն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կամ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համանման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աշխ</w:t>
      </w:r>
      <w:r w:rsidRPr="00130412">
        <w:rPr>
          <w:rFonts w:ascii="Sylfaen" w:eastAsia="Times New Roman" w:hAnsi="Sylfaen" w:cs="Times New Roman"/>
          <w:bCs/>
          <w:lang w:val="hy-AM"/>
        </w:rPr>
        <w:t>ատանք նույն գործատուի մոտ և աշխատ</w:t>
      </w:r>
      <w:r w:rsidR="000E293E">
        <w:rPr>
          <w:rFonts w:ascii="Sylfaen" w:eastAsia="Times New Roman" w:hAnsi="Sylfaen" w:cs="Times New Roman"/>
          <w:bCs/>
          <w:lang w:val="hy-AM"/>
        </w:rPr>
        <w:t xml:space="preserve">ում է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նույն ուղղությամբ, նույն բաժնում կամ ծառայությունում: Նույն ուղղությամբ 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>նույն բաժնում կամ ծառայությունում համանման պայմաններով լրիվ դրույքով աշխատող անձ</w:t>
      </w:r>
      <w:r w:rsidR="000E293E">
        <w:rPr>
          <w:rFonts w:ascii="Sylfaen" w:eastAsia="Times New Roman" w:hAnsi="Sylfaen" w:cs="Times New Roman"/>
          <w:bCs/>
          <w:lang w:val="hy-AM"/>
        </w:rPr>
        <w:t>ի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="000E293E">
        <w:rPr>
          <w:rFonts w:ascii="Sylfaen" w:eastAsia="Times New Roman" w:hAnsi="Sylfaen" w:cs="Times New Roman"/>
          <w:bCs/>
          <w:lang w:val="hy-AM"/>
        </w:rPr>
        <w:t xml:space="preserve"> 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 xml:space="preserve"> բացակայության դեպքում</w:t>
      </w:r>
      <w:r w:rsidR="00E023C0">
        <w:rPr>
          <w:rFonts w:ascii="Sylfaen" w:eastAsia="Times New Roman" w:hAnsi="Sylfaen" w:cs="Times New Roman"/>
          <w:bCs/>
          <w:lang w:val="hy-AM"/>
        </w:rPr>
        <w:t>,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 xml:space="preserve"> պետք է դիտարկ</w:t>
      </w:r>
      <w:r w:rsidR="00E023C0">
        <w:rPr>
          <w:rFonts w:ascii="Sylfaen" w:eastAsia="Times New Roman" w:hAnsi="Sylfaen" w:cs="Times New Roman"/>
          <w:bCs/>
          <w:lang w:val="hy-AM"/>
        </w:rPr>
        <w:t>ել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 xml:space="preserve"> նույն գործատուի մոտ նմանատիպ պայմաններում</w:t>
      </w:r>
      <w:r w:rsidR="000E293E">
        <w:rPr>
          <w:rFonts w:ascii="Sylfaen" w:eastAsia="Times New Roman" w:hAnsi="Sylfaen" w:cs="Times New Roman"/>
          <w:bCs/>
          <w:lang w:val="hy-AM"/>
        </w:rPr>
        <w:t xml:space="preserve"> լրիվ դրույքով աշխատող անձ</w:t>
      </w:r>
      <w:r w:rsidR="00E023C0">
        <w:rPr>
          <w:rFonts w:ascii="Sylfaen" w:eastAsia="Times New Roman" w:hAnsi="Sylfaen" w:cs="Times New Roman"/>
          <w:bCs/>
          <w:lang w:val="hy-AM"/>
        </w:rPr>
        <w:t>ը</w:t>
      </w:r>
      <w:r w:rsidR="000E293E">
        <w:rPr>
          <w:rFonts w:ascii="Sylfaen" w:eastAsia="Times New Roman" w:hAnsi="Sylfaen" w:cs="Times New Roman"/>
          <w:bCs/>
          <w:lang w:val="hy-AM"/>
        </w:rPr>
        <w:t>։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 xml:space="preserve"> Նման անձի բացակայության դեպքում պետք է դիտարկել նույն գործունեության ոլորտում լրիվ դրույքով աշխատող</w:t>
      </w:r>
      <w:r w:rsidR="000E293E">
        <w:rPr>
          <w:rFonts w:ascii="Sylfaen" w:eastAsia="Times New Roman" w:hAnsi="Sylfaen" w:cs="Times New Roman"/>
          <w:bCs/>
          <w:lang w:val="hy-AM"/>
        </w:rPr>
        <w:t xml:space="preserve"> անձ</w:t>
      </w:r>
      <w:r w:rsidR="00E023C0">
        <w:rPr>
          <w:rFonts w:ascii="Sylfaen" w:eastAsia="Times New Roman" w:hAnsi="Sylfaen" w:cs="Times New Roman"/>
          <w:bCs/>
          <w:lang w:val="hy-AM"/>
        </w:rPr>
        <w:t>ին</w:t>
      </w:r>
      <w:r w:rsidR="000E293E" w:rsidRPr="00130412">
        <w:rPr>
          <w:rFonts w:ascii="Sylfaen" w:eastAsia="Times New Roman" w:hAnsi="Sylfaen" w:cs="Times New Roman"/>
          <w:bCs/>
          <w:lang w:val="hy-AM"/>
        </w:rPr>
        <w:t>:</w:t>
      </w:r>
      <w:r w:rsidR="000E293E">
        <w:rPr>
          <w:rFonts w:ascii="Sylfaen" w:eastAsia="Times New Roman" w:hAnsi="Sylfaen" w:cs="Times New Roman"/>
          <w:bCs/>
          <w:lang w:val="hy-AM"/>
        </w:rPr>
        <w:t xml:space="preserve">  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2. Արգելվում է </w:t>
      </w:r>
      <w:r w:rsidR="000E293E">
        <w:rPr>
          <w:rFonts w:ascii="Sylfaen" w:eastAsia="Times New Roman" w:hAnsi="Sylfaen" w:cs="Times New Roman"/>
          <w:bCs/>
          <w:lang w:val="hy-AM"/>
        </w:rPr>
        <w:t>տարբեր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կերպ վերաբերվել </w:t>
      </w:r>
      <w:r w:rsidR="00C06BE3">
        <w:rPr>
          <w:rFonts w:ascii="Sylfaen" w:eastAsia="Times New Roman" w:hAnsi="Sylfaen" w:cs="Times New Roman"/>
          <w:bCs/>
          <w:lang w:val="hy-AM"/>
        </w:rPr>
        <w:t>ոչ լրիվ դրույքով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աշխատող անձին, քան համանման պայմաններում լրիվ դրույքով աշխատող անձին, բացառապես այն պատճառով, որ այդ անձը աշխատում է </w:t>
      </w:r>
      <w:r w:rsidR="00C06BE3">
        <w:rPr>
          <w:rFonts w:ascii="Sylfaen" w:eastAsia="Times New Roman" w:hAnsi="Sylfaen" w:cs="Times New Roman"/>
          <w:bCs/>
          <w:lang w:val="hy-AM"/>
        </w:rPr>
        <w:t>ոչ լրիվ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դրույքով, </w:t>
      </w:r>
      <w:r w:rsidR="000E293E">
        <w:rPr>
          <w:rFonts w:ascii="Sylfaen" w:eastAsia="Times New Roman" w:hAnsi="Sylfaen" w:cs="Times New Roman"/>
          <w:bCs/>
          <w:lang w:val="hy-AM"/>
        </w:rPr>
        <w:t>բացառությամբ այն դեպքի, երբ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տա</w:t>
      </w:r>
      <w:r w:rsidR="00C06BE3">
        <w:rPr>
          <w:rFonts w:ascii="Sylfaen" w:eastAsia="Times New Roman" w:hAnsi="Sylfaen" w:cs="Times New Roman"/>
          <w:bCs/>
          <w:lang w:val="hy-AM"/>
        </w:rPr>
        <w:t xml:space="preserve">րբեր վերաբերմունքը հիմնավորված </w:t>
      </w:r>
      <w:r w:rsidRPr="00130412">
        <w:rPr>
          <w:rFonts w:ascii="Sylfaen" w:eastAsia="Times New Roman" w:hAnsi="Sylfaen" w:cs="Times New Roman"/>
          <w:bCs/>
          <w:lang w:val="hy-AM"/>
        </w:rPr>
        <w:t>է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>օբյեկտիվ հիմքով։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3. Չի թույլատրվում աշխատողի հետ աշխատանքային պայմանագիրը լուծել լրիվ դրույքից </w:t>
      </w:r>
      <w:r w:rsidR="00C06BE3">
        <w:rPr>
          <w:rFonts w:ascii="Sylfaen" w:eastAsia="Times New Roman" w:hAnsi="Sylfaen" w:cs="Times New Roman"/>
          <w:bCs/>
          <w:lang w:val="hy-AM"/>
        </w:rPr>
        <w:t xml:space="preserve">ոչ լրիվ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դրույքով աշխատանքի կամ </w:t>
      </w:r>
      <w:r w:rsidR="00C06BE3">
        <w:rPr>
          <w:rFonts w:ascii="Sylfaen" w:eastAsia="Times New Roman" w:hAnsi="Sylfaen" w:cs="Times New Roman"/>
          <w:bCs/>
          <w:lang w:val="hy-AM"/>
        </w:rPr>
        <w:t>ոչ լրիվ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դրույքից լրիվ դրույքով աշխատանքի անցնելուց հրաժարվելու պատճառով, բացառությամբ այն դեպքերի, երբ գործատուն </w:t>
      </w:r>
      <w:r w:rsidR="00C06BE3">
        <w:rPr>
          <w:rFonts w:ascii="Sylfaen" w:eastAsia="Times New Roman" w:hAnsi="Sylfaen" w:cs="Times New Roman"/>
          <w:bCs/>
          <w:lang w:val="hy-AM"/>
        </w:rPr>
        <w:t>իրավունք ունի համապատասխան նախապայմանների պահպանմամբ լուծել աշխատողի հետ աշխատանքային պայմանագիրը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C06BE3">
        <w:rPr>
          <w:rFonts w:ascii="Sylfaen" w:eastAsia="Times New Roman" w:hAnsi="Sylfaen" w:cs="Times New Roman"/>
          <w:bCs/>
          <w:lang w:val="hy-AM"/>
        </w:rPr>
        <w:t xml:space="preserve">սույն օրենքի 47-րդ հոդվածի առաջին կետի </w:t>
      </w:r>
      <w:r w:rsidRPr="00130412">
        <w:rPr>
          <w:rFonts w:ascii="Sylfaen" w:eastAsia="Times New Roman" w:hAnsi="Sylfaen" w:cs="Times New Roman"/>
          <w:bCs/>
          <w:lang w:val="hy-AM"/>
        </w:rPr>
        <w:t>«ա» ենթակետով նախատեսված հիմքերով</w:t>
      </w:r>
      <w:r w:rsidR="00C06BE3">
        <w:rPr>
          <w:rFonts w:ascii="Sylfaen" w:eastAsia="Times New Roman" w:hAnsi="Sylfaen" w:cs="Times New Roman"/>
          <w:bCs/>
          <w:lang w:val="hy-AM"/>
        </w:rPr>
        <w:t>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>4. Եթե առկա է օբյեկտիվ հնարավորություն, ապա գործատուն պարտավոր է.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ա) հաշվի առնել աշխատողի խնդրանքը </w:t>
      </w:r>
      <w:r w:rsidR="00C06BE3" w:rsidRPr="00130412">
        <w:rPr>
          <w:rFonts w:ascii="Sylfaen" w:eastAsia="Times New Roman" w:hAnsi="Sylfaen" w:cs="Times New Roman"/>
          <w:bCs/>
          <w:lang w:val="hy-AM"/>
        </w:rPr>
        <w:t>լրիվ դրույքով աշխատանքի</w:t>
      </w:r>
      <w:r w:rsidR="00C06BE3">
        <w:rPr>
          <w:rFonts w:ascii="Sylfaen" w:eastAsia="Times New Roman" w:hAnsi="Sylfaen" w:cs="Times New Roman"/>
          <w:bCs/>
          <w:lang w:val="hy-AM"/>
        </w:rPr>
        <w:t>ց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գործատուի </w:t>
      </w:r>
      <w:r w:rsidR="00C06BE3">
        <w:rPr>
          <w:rFonts w:ascii="Sylfaen" w:eastAsia="Times New Roman" w:hAnsi="Sylfaen" w:cs="Times New Roman"/>
          <w:bCs/>
          <w:lang w:val="hy-AM"/>
        </w:rPr>
        <w:t>մոտ առկա ոչ լրիվ դրույքի անցնելու մասին,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lastRenderedPageBreak/>
        <w:t xml:space="preserve">բ) հաշվի առնել աշխատողի խնդրանքը` </w:t>
      </w:r>
      <w:r w:rsidR="00C06BE3" w:rsidRPr="00130412">
        <w:rPr>
          <w:rFonts w:ascii="Sylfaen" w:eastAsia="Times New Roman" w:hAnsi="Sylfaen" w:cs="Times New Roman"/>
          <w:bCs/>
          <w:lang w:val="hy-AM"/>
        </w:rPr>
        <w:t xml:space="preserve">հնարավորության դեպքում </w:t>
      </w:r>
      <w:r w:rsidR="00C06BE3">
        <w:rPr>
          <w:rFonts w:ascii="Sylfaen" w:eastAsia="Times New Roman" w:hAnsi="Sylfaen" w:cs="Times New Roman"/>
          <w:bCs/>
          <w:lang w:val="hy-AM"/>
        </w:rPr>
        <w:t>ոչ լրիվ աշխատանքային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դրույքից լրիվ դրույքով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>աշխատանք</w:t>
      </w:r>
      <w:r w:rsidR="00C06BE3">
        <w:rPr>
          <w:rFonts w:ascii="Sylfaen" w:eastAsia="Times New Roman" w:hAnsi="Sylfaen" w:cs="Times New Roman"/>
          <w:bCs/>
          <w:lang w:val="hy-AM"/>
        </w:rPr>
        <w:t xml:space="preserve">ի անցնելու կամ աշխատանքային </w:t>
      </w:r>
      <w:r w:rsidRPr="00130412">
        <w:rPr>
          <w:rFonts w:ascii="Sylfaen" w:eastAsia="Times New Roman" w:hAnsi="Sylfaen" w:cs="Times New Roman"/>
          <w:bCs/>
          <w:lang w:val="hy-AM"/>
        </w:rPr>
        <w:t>ժամերը ավելացնելու մասին</w:t>
      </w:r>
      <w:r w:rsidR="00C06BE3">
        <w:rPr>
          <w:rFonts w:ascii="Sylfaen" w:eastAsia="Times New Roman" w:hAnsi="Sylfaen" w:cs="Times New Roman"/>
          <w:bCs/>
          <w:lang w:val="hy-AM"/>
        </w:rPr>
        <w:t>,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գ) ժամանակին տեղեկատվություն տարածել առկա լրիվ և </w:t>
      </w:r>
      <w:r w:rsidR="00C06BE3">
        <w:rPr>
          <w:rFonts w:ascii="Sylfaen" w:eastAsia="Times New Roman" w:hAnsi="Sylfaen" w:cs="Times New Roman"/>
          <w:bCs/>
          <w:lang w:val="hy-AM"/>
        </w:rPr>
        <w:t>ոչ լրիվ դրույք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ով </w:t>
      </w:r>
      <w:r w:rsidR="00336AB7">
        <w:rPr>
          <w:rFonts w:ascii="Sylfaen" w:eastAsia="Times New Roman" w:hAnsi="Sylfaen" w:cs="Times New Roman"/>
          <w:bCs/>
          <w:lang w:val="hy-AM"/>
        </w:rPr>
        <w:t>դրույքների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մասին՝ ապահովելու </w:t>
      </w:r>
      <w:r w:rsidR="00336AB7">
        <w:rPr>
          <w:rFonts w:ascii="Sylfaen" w:eastAsia="Times New Roman" w:hAnsi="Sylfaen" w:cs="Times New Roman"/>
          <w:bCs/>
          <w:lang w:val="hy-AM"/>
        </w:rPr>
        <w:t>համար լրիվ դրույքով</w:t>
      </w:r>
      <w:r w:rsidR="00906691" w:rsidRPr="00906691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աշխատանքից </w:t>
      </w:r>
      <w:r w:rsidR="00C06BE3">
        <w:rPr>
          <w:rFonts w:ascii="Sylfaen" w:eastAsia="Times New Roman" w:hAnsi="Sylfaen" w:cs="Times New Roman"/>
          <w:bCs/>
          <w:lang w:val="hy-AM"/>
        </w:rPr>
        <w:t>ոչ լրիվ դրույք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ով աշխատանքի կամ </w:t>
      </w:r>
      <w:r w:rsidR="00C06BE3">
        <w:rPr>
          <w:rFonts w:ascii="Sylfaen" w:eastAsia="Times New Roman" w:hAnsi="Sylfaen" w:cs="Times New Roman"/>
          <w:bCs/>
          <w:lang w:val="hy-AM"/>
        </w:rPr>
        <w:t>ոչ լրիվ դրույք</w:t>
      </w:r>
      <w:r w:rsidRPr="00130412">
        <w:rPr>
          <w:rFonts w:ascii="Sylfaen" w:eastAsia="Times New Roman" w:hAnsi="Sylfaen" w:cs="Times New Roman"/>
          <w:bCs/>
          <w:lang w:val="hy-AM"/>
        </w:rPr>
        <w:t>ից լրիվ դրույքով աշխատանքի անցումը</w:t>
      </w:r>
      <w:r w:rsidR="00336AB7">
        <w:rPr>
          <w:rFonts w:ascii="Sylfaen" w:eastAsia="Times New Roman" w:hAnsi="Sylfaen" w:cs="Times New Roman"/>
          <w:bCs/>
          <w:lang w:val="hy-AM"/>
        </w:rPr>
        <w:t>,</w:t>
      </w:r>
    </w:p>
    <w:p w:rsidR="00130412" w:rsidRPr="00130412" w:rsidRDefault="00906691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>
        <w:rPr>
          <w:rFonts w:ascii="Sylfaen" w:eastAsia="Times New Roman" w:hAnsi="Sylfaen" w:cs="Times New Roman"/>
          <w:bCs/>
          <w:lang w:val="hy-AM"/>
        </w:rPr>
        <w:t xml:space="preserve">դ) նկատի ունենալ </w:t>
      </w:r>
      <w:r w:rsidR="00130412" w:rsidRPr="00130412">
        <w:rPr>
          <w:rFonts w:ascii="Sylfaen" w:eastAsia="Times New Roman" w:hAnsi="Sylfaen" w:cs="Times New Roman"/>
          <w:bCs/>
          <w:lang w:val="hy-AM"/>
        </w:rPr>
        <w:t xml:space="preserve">խրախուսական միջոցները կազմակերպության բոլոր մակարդակներում (ներառյալ առաջատար/ղեկավար պաշտոնները)՝ </w:t>
      </w:r>
      <w:r w:rsidR="00C06BE3">
        <w:rPr>
          <w:rFonts w:ascii="Sylfaen" w:eastAsia="Times New Roman" w:hAnsi="Sylfaen" w:cs="Times New Roman"/>
          <w:bCs/>
          <w:lang w:val="hy-AM"/>
        </w:rPr>
        <w:t>ոչ լրիվ դրույք</w:t>
      </w:r>
      <w:r w:rsidR="00130412" w:rsidRPr="00130412">
        <w:rPr>
          <w:rFonts w:ascii="Sylfaen" w:eastAsia="Times New Roman" w:hAnsi="Sylfaen" w:cs="Times New Roman"/>
          <w:bCs/>
          <w:lang w:val="hy-AM"/>
        </w:rPr>
        <w:t xml:space="preserve">ով աշխատանքի </w:t>
      </w:r>
      <w:r w:rsidR="00336AB7">
        <w:rPr>
          <w:rFonts w:ascii="Sylfaen" w:eastAsia="Times New Roman" w:hAnsi="Sylfaen" w:cs="Times New Roman"/>
          <w:bCs/>
          <w:lang w:val="hy-AM"/>
        </w:rPr>
        <w:t>հասանելիության համար</w:t>
      </w:r>
      <w:r w:rsidR="00130412" w:rsidRPr="00130412">
        <w:rPr>
          <w:rFonts w:ascii="Sylfaen" w:eastAsia="Times New Roman" w:hAnsi="Sylfaen" w:cs="Times New Roman"/>
          <w:bCs/>
          <w:lang w:val="hy-AM"/>
        </w:rPr>
        <w:t xml:space="preserve">, ինչպես նաև, </w:t>
      </w:r>
      <w:r w:rsidR="00336AB7">
        <w:rPr>
          <w:rFonts w:ascii="Sylfaen" w:eastAsia="Times New Roman" w:hAnsi="Sylfaen" w:cs="Times New Roman"/>
          <w:bCs/>
          <w:lang w:val="hy-AM"/>
        </w:rPr>
        <w:t>եթե դա նպատակահարմար է</w:t>
      </w:r>
      <w:r w:rsidR="00130412" w:rsidRPr="00130412">
        <w:rPr>
          <w:rFonts w:ascii="Sylfaen" w:eastAsia="Times New Roman" w:hAnsi="Sylfaen" w:cs="Times New Roman"/>
          <w:bCs/>
          <w:lang w:val="hy-AM"/>
        </w:rPr>
        <w:t xml:space="preserve">, </w:t>
      </w:r>
      <w:r w:rsidR="00336AB7">
        <w:rPr>
          <w:rFonts w:ascii="Sylfaen" w:eastAsia="Times New Roman" w:hAnsi="Sylfaen" w:cs="Times New Roman"/>
          <w:bCs/>
          <w:lang w:val="hy-AM"/>
        </w:rPr>
        <w:t>ոչ լրիվ դրույքով աշխատող անձի կարիերային առաջխաղացման, մասնագիտական նախապատրաստման</w:t>
      </w:r>
      <w:r w:rsidRPr="00906691">
        <w:rPr>
          <w:rFonts w:ascii="Sylfaen" w:eastAsia="Times New Roman" w:hAnsi="Sylfaen" w:cs="Times New Roman"/>
          <w:bCs/>
          <w:lang w:val="hy-AM"/>
        </w:rPr>
        <w:t xml:space="preserve"> </w:t>
      </w:r>
      <w:r w:rsidR="00336AB7">
        <w:rPr>
          <w:rFonts w:ascii="Sylfaen" w:eastAsia="Times New Roman" w:hAnsi="Sylfaen" w:cs="Times New Roman"/>
          <w:bCs/>
          <w:lang w:val="hy-AM"/>
        </w:rPr>
        <w:t xml:space="preserve"> և մասնագիտական շարժունակությ</w:t>
      </w:r>
      <w:r w:rsidR="00650762">
        <w:rPr>
          <w:rFonts w:ascii="Sylfaen" w:eastAsia="Times New Roman" w:hAnsi="Sylfaen" w:cs="Times New Roman"/>
          <w:bCs/>
          <w:lang w:val="hy-AM"/>
        </w:rPr>
        <w:t>ա</w:t>
      </w:r>
      <w:r w:rsidR="00336AB7">
        <w:rPr>
          <w:rFonts w:ascii="Sylfaen" w:eastAsia="Times New Roman" w:hAnsi="Sylfaen" w:cs="Times New Roman"/>
          <w:bCs/>
          <w:lang w:val="hy-AM"/>
        </w:rPr>
        <w:t>ն</w:t>
      </w:r>
      <w:r w:rsidRPr="00906691">
        <w:rPr>
          <w:rFonts w:ascii="Sylfaen" w:eastAsia="Times New Roman" w:hAnsi="Sylfaen" w:cs="Times New Roman"/>
          <w:bCs/>
          <w:lang w:val="hy-AM"/>
        </w:rPr>
        <w:t xml:space="preserve"> 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130412" w:rsidRPr="00130412">
        <w:rPr>
          <w:rFonts w:ascii="Sylfaen" w:eastAsia="Times New Roman" w:hAnsi="Sylfaen" w:cs="Sylfaen"/>
          <w:bCs/>
          <w:lang w:val="hy-AM"/>
        </w:rPr>
        <w:t>խթան</w:t>
      </w:r>
      <w:r>
        <w:rPr>
          <w:rFonts w:ascii="Sylfaen" w:eastAsia="Times New Roman" w:hAnsi="Sylfaen" w:cs="Sylfaen"/>
          <w:bCs/>
          <w:lang w:val="hy-AM"/>
        </w:rPr>
        <w:t>ման</w:t>
      </w:r>
      <w:r w:rsidR="00130412"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="00130412" w:rsidRPr="00130412">
        <w:rPr>
          <w:rFonts w:ascii="Sylfaen" w:eastAsia="Times New Roman" w:hAnsi="Sylfaen" w:cs="Sylfaen"/>
          <w:bCs/>
          <w:lang w:val="hy-AM"/>
        </w:rPr>
        <w:t>համար</w:t>
      </w:r>
      <w:r w:rsidR="00336AB7">
        <w:rPr>
          <w:rFonts w:ascii="Sylfaen" w:eastAsia="Times New Roman" w:hAnsi="Sylfaen" w:cs="Times New Roman"/>
          <w:bCs/>
          <w:lang w:val="hy-AM"/>
        </w:rPr>
        <w:t>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5. </w:t>
      </w:r>
      <w:r w:rsidR="00336AB7">
        <w:rPr>
          <w:rFonts w:ascii="Sylfaen" w:eastAsia="Times New Roman" w:hAnsi="Sylfaen" w:cs="Times New Roman"/>
          <w:bCs/>
          <w:lang w:val="hy-AM"/>
        </w:rPr>
        <w:t>Ա</w:t>
      </w:r>
      <w:r w:rsidR="00336AB7" w:rsidRPr="00130412">
        <w:rPr>
          <w:rFonts w:ascii="Sylfaen" w:eastAsia="Times New Roman" w:hAnsi="Sylfaen" w:cs="Times New Roman"/>
          <w:bCs/>
          <w:lang w:val="hy-AM"/>
        </w:rPr>
        <w:t>շխատողի իրավունքը</w:t>
      </w:r>
      <w:r w:rsidR="00336AB7">
        <w:rPr>
          <w:rFonts w:ascii="Sylfaen" w:eastAsia="Times New Roman" w:hAnsi="Sylfaen" w:cs="Times New Roman"/>
          <w:bCs/>
          <w:lang w:val="hy-AM"/>
        </w:rPr>
        <w:t>՝ աշխատել մեկից ավելի լրիվ կամ ոչ լրիվ աշխատանքային դրույքով, կարող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336AB7" w:rsidRPr="00130412">
        <w:rPr>
          <w:rFonts w:ascii="Sylfaen" w:eastAsia="Times New Roman" w:hAnsi="Sylfaen" w:cs="Times New Roman"/>
          <w:bCs/>
          <w:lang w:val="hy-AM"/>
        </w:rPr>
        <w:t xml:space="preserve"> սահմանափակվել աշխատանքային պայմանագրով, եթե անձը, ում համար պետք է կատարվի համատեղելի աշխատանք, գործատուի մրցակիցն է: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130412" w:rsidRPr="00336AB7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</w:pPr>
      <w:r w:rsidRPr="00336AB7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 xml:space="preserve">2020 թվականի սեպտեմբերի 29-ի </w:t>
      </w:r>
      <w:r w:rsidR="00336AB7" w:rsidRPr="00336AB7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>Վրաստանի №</w:t>
      </w:r>
      <w:r w:rsidRPr="00336AB7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 xml:space="preserve"> 7177 օրգանական օրենք </w:t>
      </w:r>
      <w:r w:rsidR="00336AB7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>–</w:t>
      </w:r>
      <w:r w:rsidRPr="00336AB7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 xml:space="preserve"> կայք, 05.10.2020թ.</w:t>
      </w:r>
    </w:p>
    <w:p w:rsidR="00130412" w:rsidRPr="00336AB7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336AB7">
        <w:rPr>
          <w:rFonts w:ascii="Sylfaen" w:eastAsia="Times New Roman" w:hAnsi="Sylfaen" w:cs="Times New Roman"/>
          <w:b/>
          <w:bCs/>
          <w:lang w:val="hy-AM"/>
        </w:rPr>
        <w:t>Հոդված 17. Փորձաշրջան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>1. Կատարվ</w:t>
      </w:r>
      <w:r w:rsidR="00336AB7">
        <w:rPr>
          <w:rFonts w:ascii="Sylfaen" w:eastAsia="Times New Roman" w:hAnsi="Sylfaen" w:cs="Times New Roman"/>
          <w:bCs/>
          <w:lang w:val="hy-AM"/>
        </w:rPr>
        <w:t>ելիք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աշխատանքին անձի </w:t>
      </w:r>
      <w:r w:rsidR="00336AB7">
        <w:rPr>
          <w:rFonts w:ascii="Sylfaen" w:eastAsia="Times New Roman" w:hAnsi="Sylfaen" w:cs="Times New Roman"/>
          <w:bCs/>
          <w:lang w:val="hy-AM"/>
        </w:rPr>
        <w:t>համապատասխան</w:t>
      </w:r>
      <w:r w:rsidRPr="00130412">
        <w:rPr>
          <w:rFonts w:ascii="Sylfaen" w:eastAsia="Times New Roman" w:hAnsi="Sylfaen" w:cs="Times New Roman"/>
          <w:bCs/>
          <w:lang w:val="hy-AM"/>
        </w:rPr>
        <w:t>ությունը պարզելու համար, կողմերի համաձայնությամբ, նրա հետ հնարավոր է աշխատանքային պայմանագիր կնքել միայն մեկ անգամ</w:t>
      </w:r>
      <w:r w:rsidR="00906691">
        <w:rPr>
          <w:rFonts w:ascii="Sylfaen" w:eastAsia="Times New Roman" w:hAnsi="Sylfaen" w:cs="Times New Roman"/>
          <w:bCs/>
          <w:lang w:val="hy-AM"/>
        </w:rPr>
        <w:t>՝</w:t>
      </w:r>
      <w:r w:rsidR="00336AB7" w:rsidRPr="00336AB7">
        <w:rPr>
          <w:rFonts w:ascii="Sylfaen" w:eastAsia="Times New Roman" w:hAnsi="Sylfaen" w:cs="Times New Roman"/>
          <w:bCs/>
          <w:lang w:val="hy-AM"/>
        </w:rPr>
        <w:t xml:space="preserve"> </w:t>
      </w:r>
      <w:r w:rsidR="00336AB7" w:rsidRPr="00130412">
        <w:rPr>
          <w:rFonts w:ascii="Sylfaen" w:eastAsia="Times New Roman" w:hAnsi="Sylfaen" w:cs="Times New Roman"/>
          <w:bCs/>
          <w:lang w:val="hy-AM"/>
        </w:rPr>
        <w:t>փորձաշրջանով</w:t>
      </w:r>
      <w:r w:rsidR="00906691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6 ամսից ոչ ավելի</w:t>
      </w:r>
      <w:r w:rsidR="00906691">
        <w:rPr>
          <w:rFonts w:ascii="Sylfaen" w:eastAsia="Times New Roman" w:hAnsi="Sylfaen" w:cs="Times New Roman"/>
          <w:bCs/>
          <w:lang w:val="hy-AM"/>
        </w:rPr>
        <w:t xml:space="preserve"> ժամկետով</w:t>
      </w:r>
      <w:r w:rsidRPr="00130412">
        <w:rPr>
          <w:rFonts w:ascii="Sylfaen" w:eastAsia="Times New Roman" w:hAnsi="Sylfaen" w:cs="Times New Roman"/>
          <w:bCs/>
          <w:lang w:val="hy-AM"/>
        </w:rPr>
        <w:t>: Փորձաշրջանով աշխատանքային պայմանագիրը կնքվում է միայն գրավոր: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>2. Փորձաշրջանի ը</w:t>
      </w:r>
      <w:r w:rsidR="00336AB7">
        <w:rPr>
          <w:rFonts w:ascii="Sylfaen" w:eastAsia="Times New Roman" w:hAnsi="Sylfaen" w:cs="Times New Roman"/>
          <w:bCs/>
          <w:lang w:val="hy-AM"/>
        </w:rPr>
        <w:t>նթացքում կատարված աշխատանքը վճարվում է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։ Այս </w:t>
      </w:r>
      <w:r w:rsidR="00336AB7">
        <w:rPr>
          <w:rFonts w:ascii="Sylfaen" w:eastAsia="Times New Roman" w:hAnsi="Sylfaen" w:cs="Times New Roman"/>
          <w:bCs/>
          <w:lang w:val="hy-AM"/>
        </w:rPr>
        <w:t xml:space="preserve">վճարի </w:t>
      </w:r>
      <w:r w:rsidRPr="00130412">
        <w:rPr>
          <w:rFonts w:ascii="Sylfaen" w:eastAsia="Times New Roman" w:hAnsi="Sylfaen" w:cs="Times New Roman"/>
          <w:bCs/>
          <w:lang w:val="hy-AM"/>
        </w:rPr>
        <w:t>չափը և վճարման եղանակը որոշվում են կողմերի համաձայնությամբ: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3. Գործատուն իրավունք ունի փորձաշրջանի ընթացքում ցանկացած ժամանակ աշխատողի հետ կնքել ժամանակավոր կամ մշտական </w:t>
      </w:r>
      <w:r w:rsidRPr="00130412">
        <w:rPr>
          <w:rFonts w:ascii="Times New Roman" w:eastAsia="Times New Roman" w:hAnsi="Times New Roman" w:cs="Times New Roman"/>
          <w:bCs/>
          <w:lang w:val="hy-AM"/>
        </w:rPr>
        <w:t>​​</w:t>
      </w:r>
      <w:r w:rsidRPr="00130412">
        <w:rPr>
          <w:rFonts w:ascii="Sylfaen" w:eastAsia="Times New Roman" w:hAnsi="Sylfaen" w:cs="Sylfaen"/>
          <w:bCs/>
          <w:lang w:val="hy-AM"/>
        </w:rPr>
        <w:t>աշխատանքային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պայմանագիր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կամ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լուծել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փորձաշրջանի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աշխատանքային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պայմանագիրը</w:t>
      </w:r>
      <w:r w:rsidRPr="00130412">
        <w:rPr>
          <w:rFonts w:ascii="Sylfaen" w:eastAsia="Times New Roman" w:hAnsi="Sylfaen" w:cs="Times New Roman"/>
          <w:bCs/>
          <w:lang w:val="hy-AM"/>
        </w:rPr>
        <w:t>: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>4. Փորձաշրջանով կնքված աշխատանքային պայմանագիրը լուծելու դեպքում չեն կիրառվում սույն օրենքի 48-րդ հոդվածով նախատեսված պահանջները, եթե այլ բան նախատեսված չէ փորձաշրջանով կնքված աշխատանքային պայմանագրով: Փորձաշրջան</w:t>
      </w:r>
      <w:r w:rsidR="004A74B9">
        <w:rPr>
          <w:rFonts w:ascii="Sylfaen" w:eastAsia="Times New Roman" w:hAnsi="Sylfaen" w:cs="Times New Roman"/>
          <w:bCs/>
          <w:lang w:val="hy-AM"/>
        </w:rPr>
        <w:t>ով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կնքված աշխատանքային պայմանագիրը լուծելու դեպքում աշխատողը վարձատրվում է աշխատած ժամանակին համապատասխան։</w:t>
      </w:r>
    </w:p>
    <w:p w:rsidR="00130412" w:rsidRPr="0065076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</w:pPr>
      <w:r w:rsidRPr="00650762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 xml:space="preserve">2020 թվականի սեպտեմբերի 29-ի </w:t>
      </w:r>
      <w:r w:rsidR="004A74B9" w:rsidRPr="00650762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>Վրաստանի №</w:t>
      </w:r>
      <w:r w:rsidRPr="00650762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 xml:space="preserve"> 7177 օրգանական օրենք </w:t>
      </w:r>
      <w:r w:rsidR="004A74B9" w:rsidRPr="00650762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>–</w:t>
      </w:r>
      <w:r w:rsidRPr="00650762">
        <w:rPr>
          <w:rFonts w:ascii="Sylfaen" w:eastAsia="Times New Roman" w:hAnsi="Sylfaen" w:cs="Times New Roman"/>
          <w:bCs/>
          <w:i/>
          <w:sz w:val="20"/>
          <w:szCs w:val="20"/>
          <w:lang w:val="hy-AM"/>
        </w:rPr>
        <w:t xml:space="preserve"> կայք, 05.10.2020թ.</w:t>
      </w:r>
    </w:p>
    <w:p w:rsidR="00130412" w:rsidRPr="004A74B9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4A74B9">
        <w:rPr>
          <w:rFonts w:ascii="Sylfaen" w:eastAsia="Times New Roman" w:hAnsi="Sylfaen" w:cs="Times New Roman"/>
          <w:b/>
          <w:bCs/>
          <w:lang w:val="hy-AM"/>
        </w:rPr>
        <w:t xml:space="preserve">Հոդված 18. </w:t>
      </w:r>
      <w:r w:rsidR="004A74B9">
        <w:rPr>
          <w:rFonts w:ascii="Sylfaen" w:eastAsia="Times New Roman" w:hAnsi="Sylfaen" w:cs="Times New Roman"/>
          <w:b/>
          <w:bCs/>
          <w:lang w:val="hy-AM"/>
        </w:rPr>
        <w:t>Ստաժավորում</w:t>
      </w:r>
    </w:p>
    <w:p w:rsidR="00130412" w:rsidRPr="00130412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130412">
        <w:rPr>
          <w:rFonts w:ascii="Sylfaen" w:eastAsia="Times New Roman" w:hAnsi="Sylfaen" w:cs="Times New Roman"/>
          <w:bCs/>
          <w:lang w:val="hy-AM"/>
        </w:rPr>
        <w:t xml:space="preserve">1. Ստաժորն այն ֆիզիկական անձն է, ով գործատուի մոտ կատարում է որոշակի աշխատանք՝ վճարովի կամ առանց վճարման, որակավորումը բարձրացնելու, մասնագիտական </w:t>
      </w:r>
      <w:r w:rsidRPr="00130412">
        <w:rPr>
          <w:rFonts w:ascii="Times New Roman" w:eastAsia="Times New Roman" w:hAnsi="Times New Roman" w:cs="Times New Roman"/>
          <w:bCs/>
          <w:lang w:val="hy-AM"/>
        </w:rPr>
        <w:t>​​</w:t>
      </w:r>
      <w:r w:rsidRPr="00130412">
        <w:rPr>
          <w:rFonts w:ascii="Sylfaen" w:eastAsia="Times New Roman" w:hAnsi="Sylfaen" w:cs="Sylfaen"/>
          <w:bCs/>
          <w:lang w:val="hy-AM"/>
        </w:rPr>
        <w:t>գիտելիքներ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, </w:t>
      </w:r>
      <w:r w:rsidRPr="00130412">
        <w:rPr>
          <w:rFonts w:ascii="Sylfaen" w:eastAsia="Times New Roman" w:hAnsi="Sylfaen" w:cs="Sylfaen"/>
          <w:bCs/>
          <w:lang w:val="hy-AM"/>
        </w:rPr>
        <w:t>հմտություններ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կամ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գործնական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փորձ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ձեռք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բերելու</w:t>
      </w:r>
      <w:r w:rsidRPr="00130412">
        <w:rPr>
          <w:rFonts w:ascii="Sylfaen" w:eastAsia="Times New Roman" w:hAnsi="Sylfaen" w:cs="Times New Roman"/>
          <w:bCs/>
          <w:lang w:val="hy-AM"/>
        </w:rPr>
        <w:t xml:space="preserve"> </w:t>
      </w:r>
      <w:r w:rsidRPr="00130412">
        <w:rPr>
          <w:rFonts w:ascii="Sylfaen" w:eastAsia="Times New Roman" w:hAnsi="Sylfaen" w:cs="Sylfaen"/>
          <w:bCs/>
          <w:lang w:val="hy-AM"/>
        </w:rPr>
        <w:t>նպատակով</w:t>
      </w:r>
      <w:r w:rsidRPr="00130412">
        <w:rPr>
          <w:rFonts w:ascii="Sylfaen" w:eastAsia="Times New Roman" w:hAnsi="Sylfaen" w:cs="Times New Roman"/>
          <w:bCs/>
          <w:lang w:val="hy-AM"/>
        </w:rPr>
        <w:t>։</w:t>
      </w:r>
    </w:p>
    <w:p w:rsidR="00130412" w:rsidRPr="00E116C5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4A74B9">
        <w:rPr>
          <w:rFonts w:ascii="Sylfaen" w:eastAsia="Times New Roman" w:hAnsi="Sylfaen" w:cs="Times New Roman"/>
          <w:bCs/>
          <w:lang w:val="hy-AM"/>
        </w:rPr>
        <w:t xml:space="preserve">2. Գործատուին արգելվում է օգտվել ստաժորի աշխատանքից՝ աշխատանքային պայմանագիր </w:t>
      </w:r>
      <w:r w:rsidRPr="00E116C5">
        <w:rPr>
          <w:rFonts w:ascii="Sylfaen" w:eastAsia="Times New Roman" w:hAnsi="Sylfaen" w:cs="Times New Roman"/>
          <w:bCs/>
          <w:lang w:val="hy-AM"/>
        </w:rPr>
        <w:t>կնքելուց խուսափելու համար։ Ստաժորը չի փոխարինում աշխատակցին</w:t>
      </w:r>
      <w:r w:rsidR="004A74B9" w:rsidRPr="00E116C5">
        <w:rPr>
          <w:rFonts w:ascii="Sylfaen" w:eastAsia="Times New Roman" w:hAnsi="Sylfaen" w:cs="Times New Roman"/>
          <w:bCs/>
          <w:lang w:val="hy-AM"/>
        </w:rPr>
        <w:t>։</w:t>
      </w:r>
      <w:r w:rsidRPr="00E116C5">
        <w:rPr>
          <w:rFonts w:ascii="Sylfaen" w:eastAsia="Times New Roman" w:hAnsi="Sylfaen" w:cs="Times New Roman"/>
          <w:bCs/>
          <w:lang w:val="hy-AM"/>
        </w:rPr>
        <w:t xml:space="preserve"> Գործատուն </w:t>
      </w:r>
      <w:r w:rsidRPr="00E116C5">
        <w:rPr>
          <w:rFonts w:ascii="Sylfaen" w:eastAsia="Times New Roman" w:hAnsi="Sylfaen" w:cs="Times New Roman"/>
          <w:bCs/>
          <w:lang w:val="hy-AM"/>
        </w:rPr>
        <w:lastRenderedPageBreak/>
        <w:t>իրավունք չունի աշխատանքի ընդունել</w:t>
      </w:r>
      <w:r w:rsidR="00650762">
        <w:rPr>
          <w:rFonts w:ascii="Sylfaen" w:eastAsia="Times New Roman" w:hAnsi="Sylfaen" w:cs="Times New Roman"/>
          <w:bCs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bCs/>
          <w:lang w:val="hy-AM"/>
        </w:rPr>
        <w:t xml:space="preserve"> ստաժոր այն աշխատողի փոխարեն, ում հետ աշխատանքային հարաբերությունները կասեցվել և (կամ) դադարեցվել են:</w:t>
      </w:r>
    </w:p>
    <w:p w:rsidR="00E116C5" w:rsidRPr="00E116C5" w:rsidRDefault="00130412" w:rsidP="001304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E116C5">
        <w:rPr>
          <w:rFonts w:ascii="Sylfaen" w:eastAsia="Times New Roman" w:hAnsi="Sylfaen" w:cs="Times New Roman"/>
          <w:bCs/>
          <w:lang w:val="hy-AM"/>
        </w:rPr>
        <w:t xml:space="preserve">3. Անվճար </w:t>
      </w:r>
      <w:r w:rsidR="004A74B9" w:rsidRPr="00E116C5">
        <w:rPr>
          <w:rFonts w:ascii="Sylfaen" w:eastAsia="Times New Roman" w:hAnsi="Sylfaen" w:cs="Times New Roman"/>
          <w:bCs/>
          <w:lang w:val="hy-AM"/>
        </w:rPr>
        <w:t xml:space="preserve">ստաժավորման </w:t>
      </w:r>
      <w:r w:rsidRPr="00E116C5">
        <w:rPr>
          <w:rFonts w:ascii="Sylfaen" w:eastAsia="Times New Roman" w:hAnsi="Sylfaen" w:cs="Times New Roman"/>
          <w:bCs/>
          <w:lang w:val="hy-AM"/>
        </w:rPr>
        <w:t xml:space="preserve">ժամկետը չպետք է գերազանցի 6 ամիսը, իսկ վճարովի </w:t>
      </w:r>
      <w:r w:rsidR="00E116C5" w:rsidRPr="00E116C5">
        <w:rPr>
          <w:rFonts w:ascii="Sylfaen" w:eastAsia="Times New Roman" w:hAnsi="Sylfaen" w:cs="Times New Roman"/>
          <w:bCs/>
          <w:lang w:val="hy-AM"/>
        </w:rPr>
        <w:t>ստաժավորման</w:t>
      </w:r>
      <w:r w:rsidRPr="00E116C5">
        <w:rPr>
          <w:rFonts w:ascii="Sylfaen" w:eastAsia="Times New Roman" w:hAnsi="Sylfaen" w:cs="Times New Roman"/>
          <w:bCs/>
          <w:lang w:val="hy-AM"/>
        </w:rPr>
        <w:t xml:space="preserve"> ժամկետը` 1 տարին: Անձն իրավունք ունի նույն գործատուի մոտ չվճարվող </w:t>
      </w:r>
      <w:r w:rsidR="00E116C5" w:rsidRPr="00E116C5">
        <w:rPr>
          <w:rFonts w:ascii="Sylfaen" w:eastAsia="Times New Roman" w:hAnsi="Sylfaen" w:cs="Times New Roman"/>
          <w:bCs/>
          <w:lang w:val="hy-AM"/>
        </w:rPr>
        <w:t xml:space="preserve">ստաժավորում </w:t>
      </w:r>
      <w:r w:rsidRPr="00E116C5">
        <w:rPr>
          <w:rFonts w:ascii="Sylfaen" w:eastAsia="Times New Roman" w:hAnsi="Sylfaen" w:cs="Times New Roman"/>
          <w:bCs/>
          <w:lang w:val="hy-AM"/>
        </w:rPr>
        <w:t>անցնել միայն մեկ անգամ։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 xml:space="preserve">4. Ստաժորի և գործատուի հարաբերությունները կարգավորվում են գրավոր պայմանագրով: Այս պայմանագրում պետք է մանրամասն նկարագրվի </w:t>
      </w:r>
      <w:r>
        <w:rPr>
          <w:rFonts w:ascii="Sylfaen" w:eastAsia="Times New Roman" w:hAnsi="Sylfaen" w:cs="Times New Roman"/>
          <w:lang w:val="hy-AM"/>
        </w:rPr>
        <w:t>ստաժորի</w:t>
      </w:r>
      <w:r w:rsidRPr="00E116C5">
        <w:rPr>
          <w:rFonts w:ascii="Sylfaen" w:eastAsia="Times New Roman" w:hAnsi="Sylfaen" w:cs="Times New Roman"/>
          <w:lang w:val="hy-AM"/>
        </w:rPr>
        <w:t xml:space="preserve"> կողմից կատարվ</w:t>
      </w:r>
      <w:r w:rsidR="00650762">
        <w:rPr>
          <w:rFonts w:ascii="Sylfaen" w:eastAsia="Times New Roman" w:hAnsi="Sylfaen" w:cs="Times New Roman"/>
          <w:lang w:val="hy-AM"/>
        </w:rPr>
        <w:t>ելիք</w:t>
      </w:r>
      <w:r w:rsidRPr="00E116C5">
        <w:rPr>
          <w:rFonts w:ascii="Sylfaen" w:eastAsia="Times New Roman" w:hAnsi="Sylfaen" w:cs="Times New Roman"/>
          <w:lang w:val="hy-AM"/>
        </w:rPr>
        <w:t xml:space="preserve"> աշխատանքը: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 xml:space="preserve">5. </w:t>
      </w:r>
      <w:r>
        <w:rPr>
          <w:rFonts w:ascii="Sylfaen" w:eastAsia="Times New Roman" w:hAnsi="Sylfaen" w:cs="Times New Roman"/>
          <w:lang w:val="hy-AM"/>
        </w:rPr>
        <w:t>Ստաժորի</w:t>
      </w:r>
      <w:r w:rsidRPr="00E116C5">
        <w:rPr>
          <w:rFonts w:ascii="Sylfaen" w:eastAsia="Times New Roman" w:hAnsi="Sylfaen" w:cs="Times New Roman"/>
          <w:lang w:val="hy-AM"/>
        </w:rPr>
        <w:t xml:space="preserve"> հետ կնքված պայմանագրի նկատմամբ կիրառվում են սույն օրենքով (բացառությամբ սույն օրենքի VII գլխի)</w:t>
      </w:r>
      <w:r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նախատեսված պաշտպանության բոլոր նվազագույն չափ</w:t>
      </w:r>
      <w:r w:rsidR="00650762">
        <w:rPr>
          <w:rFonts w:ascii="Sylfaen" w:eastAsia="Times New Roman" w:hAnsi="Sylfaen" w:cs="Times New Roman"/>
          <w:lang w:val="hy-AM"/>
        </w:rPr>
        <w:t>որոշիչ</w:t>
      </w:r>
      <w:r w:rsidRPr="00E116C5">
        <w:rPr>
          <w:rFonts w:ascii="Sylfaen" w:eastAsia="Times New Roman" w:hAnsi="Sylfaen" w:cs="Times New Roman"/>
          <w:lang w:val="hy-AM"/>
        </w:rPr>
        <w:t xml:space="preserve">ները: </w:t>
      </w:r>
      <w:r>
        <w:rPr>
          <w:rFonts w:ascii="Sylfaen" w:eastAsia="Times New Roman" w:hAnsi="Sylfaen" w:cs="Times New Roman"/>
          <w:lang w:val="hy-AM"/>
        </w:rPr>
        <w:t>Ստաժորի</w:t>
      </w:r>
      <w:r w:rsidRPr="00E116C5">
        <w:rPr>
          <w:rFonts w:ascii="Sylfaen" w:eastAsia="Times New Roman" w:hAnsi="Sylfaen" w:cs="Times New Roman"/>
          <w:lang w:val="hy-AM"/>
        </w:rPr>
        <w:t xml:space="preserve"> հետ</w:t>
      </w:r>
      <w:r>
        <w:rPr>
          <w:rFonts w:ascii="Sylfaen" w:eastAsia="Times New Roman" w:hAnsi="Sylfaen" w:cs="Times New Roman"/>
          <w:lang w:val="hy-AM"/>
        </w:rPr>
        <w:t xml:space="preserve"> կնքված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պայմանագիրը լուծելու վրա</w:t>
      </w:r>
      <w:r>
        <w:rPr>
          <w:rFonts w:ascii="Sylfaen" w:eastAsia="Times New Roman" w:hAnsi="Sylfaen" w:cs="Times New Roman"/>
          <w:lang w:val="hy-AM"/>
        </w:rPr>
        <w:t xml:space="preserve"> չեն տարածվում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ս</w:t>
      </w:r>
      <w:r w:rsidRPr="00E116C5">
        <w:rPr>
          <w:rFonts w:ascii="Sylfaen" w:eastAsia="Times New Roman" w:hAnsi="Sylfaen" w:cs="Times New Roman"/>
          <w:lang w:val="hy-AM"/>
        </w:rPr>
        <w:t>ույն օրենքի 48-րդ հոդվածով նախատեսված պահանջները</w:t>
      </w:r>
      <w:r>
        <w:rPr>
          <w:rFonts w:ascii="Sylfaen" w:eastAsia="Times New Roman" w:hAnsi="Sylfaen" w:cs="Times New Roman"/>
          <w:lang w:val="hy-AM"/>
        </w:rPr>
        <w:t>, եթե ստաժորի հետ կնքված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պայմանագրով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այլ բան նախատեսված չէ</w:t>
      </w:r>
      <w:r>
        <w:rPr>
          <w:rFonts w:ascii="Sylfaen" w:eastAsia="Times New Roman" w:hAnsi="Sylfaen" w:cs="Times New Roman"/>
          <w:lang w:val="hy-AM"/>
        </w:rPr>
        <w:t>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6. Սույն հոդվածի նորմերը կիրառվում են միայն այն դեպքում, երբ հատուկ օրենքով այլ բան սահմանված չէ: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7. Սույն հոդվածը չի տարածվում հանրային հիմնարկների, այդ թվում՝ հանրային իրավունքի իրավաբանական անձանց վրա։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</w:p>
    <w:p w:rsidR="00E116C5" w:rsidRPr="00E116C5" w:rsidRDefault="00E116C5" w:rsidP="00E116C5">
      <w:pPr>
        <w:spacing w:before="100" w:beforeAutospacing="1" w:after="100" w:afterAutospacing="1" w:line="240" w:lineRule="auto"/>
        <w:ind w:left="1416" w:firstLine="708"/>
        <w:rPr>
          <w:rFonts w:ascii="Sylfaen" w:eastAsia="Times New Roman" w:hAnsi="Sylfaen" w:cs="Times New Roman"/>
          <w:b/>
          <w:lang w:val="hy-AM"/>
        </w:rPr>
      </w:pPr>
      <w:r w:rsidRPr="00E116C5">
        <w:rPr>
          <w:rFonts w:ascii="Sylfaen" w:eastAsia="Times New Roman" w:hAnsi="Sylfaen" w:cs="Times New Roman"/>
          <w:b/>
          <w:lang w:val="hy-AM"/>
        </w:rPr>
        <w:t>Գլուխ IV. Աշխատանքի կատարում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E116C5">
        <w:rPr>
          <w:rFonts w:ascii="Sylfaen" w:eastAsia="Times New Roman" w:hAnsi="Sylfaen" w:cs="Times New Roman"/>
          <w:b/>
          <w:lang w:val="hy-AM"/>
        </w:rPr>
        <w:t>Հոդված 19. Աշխատանքն անձամբ կատարելու պարտականությունը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Աշխատակիցը պարտավոր է աշխատանքը կատարել անձամբ։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2020 թվականի սեպտեմբերի 29-ի № 7177 օրգանական օրենք 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E116C5">
        <w:rPr>
          <w:rFonts w:ascii="Sylfaen" w:eastAsia="Times New Roman" w:hAnsi="Sylfaen" w:cs="Times New Roman"/>
          <w:b/>
          <w:lang w:val="hy-AM"/>
        </w:rPr>
        <w:t>Հոդված 20. Աշխատանքային պայմանագրի պայմանների փոփոխություն</w:t>
      </w:r>
      <w:r w:rsidR="00650762">
        <w:rPr>
          <w:rFonts w:ascii="Sylfaen" w:eastAsia="Times New Roman" w:hAnsi="Sylfaen" w:cs="Times New Roman"/>
          <w:b/>
          <w:lang w:val="hy-AM"/>
        </w:rPr>
        <w:t>ը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1. Գործատուն իրավունք ունի աշխատողին ծանուց</w:t>
      </w:r>
      <w:r w:rsidR="00650762">
        <w:rPr>
          <w:rFonts w:ascii="Sylfaen" w:eastAsia="Times New Roman" w:hAnsi="Sylfaen" w:cs="Times New Roman"/>
          <w:lang w:val="hy-AM"/>
        </w:rPr>
        <w:t>մամբ ճշ</w:t>
      </w:r>
      <w:r w:rsidR="0042248F">
        <w:rPr>
          <w:rFonts w:ascii="Sylfaen" w:eastAsia="Times New Roman" w:hAnsi="Sylfaen" w:cs="Times New Roman"/>
          <w:lang w:val="hy-AM"/>
        </w:rPr>
        <w:t>գր</w:t>
      </w:r>
      <w:r w:rsidR="00650762">
        <w:rPr>
          <w:rFonts w:ascii="Sylfaen" w:eastAsia="Times New Roman" w:hAnsi="Sylfaen" w:cs="Times New Roman"/>
          <w:lang w:val="hy-AM"/>
        </w:rPr>
        <w:t>տել</w:t>
      </w:r>
      <w:r w:rsidRPr="00E116C5">
        <w:rPr>
          <w:rFonts w:ascii="Sylfaen" w:eastAsia="Times New Roman" w:hAnsi="Sylfaen" w:cs="Times New Roman"/>
          <w:lang w:val="hy-AM"/>
        </w:rPr>
        <w:t xml:space="preserve"> աշխատանքային պայմանագրով նախատեսված աշխատանքի կատարման </w:t>
      </w:r>
      <w:r w:rsidR="00650762">
        <w:rPr>
          <w:rFonts w:ascii="Sylfaen" w:eastAsia="Times New Roman" w:hAnsi="Sylfaen" w:cs="Times New Roman"/>
          <w:lang w:val="hy-AM"/>
        </w:rPr>
        <w:t>առանձին հանգամանքներ</w:t>
      </w:r>
      <w:r w:rsidRPr="00E116C5">
        <w:rPr>
          <w:rFonts w:ascii="Sylfaen" w:eastAsia="Times New Roman" w:hAnsi="Sylfaen" w:cs="Times New Roman"/>
          <w:lang w:val="hy-AM"/>
        </w:rPr>
        <w:t>, որոնք չեն փոխում աշխատանքային պայմանագրի էական պայմանները: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 xml:space="preserve">2. Աշխատանքային պայմանագրի էական պայմանները կարող են փոփոխվել միայն կողմերի համաձայնությամբ: Եթե </w:t>
      </w:r>
      <w:r w:rsidRPr="00E116C5">
        <w:rPr>
          <w:rFonts w:ascii="Times New Roman" w:eastAsia="Times New Roman" w:hAnsi="Times New Roman" w:cs="Times New Roman"/>
          <w:lang w:val="hy-AM"/>
        </w:rPr>
        <w:t>​​</w:t>
      </w:r>
      <w:r w:rsidRPr="00E116C5">
        <w:rPr>
          <w:rFonts w:ascii="Sylfaen" w:eastAsia="Times New Roman" w:hAnsi="Sylfaen" w:cs="Sylfaen"/>
          <w:lang w:val="hy-AM"/>
        </w:rPr>
        <w:t>աշխատանքայի</w:t>
      </w:r>
      <w:r w:rsidRPr="00E116C5">
        <w:rPr>
          <w:rFonts w:ascii="Sylfaen" w:eastAsia="Times New Roman" w:hAnsi="Sylfaen" w:cs="Times New Roman"/>
          <w:lang w:val="hy-AM"/>
        </w:rPr>
        <w:t>ն պայմանագիրը չի պարունակում որևէ էական պայման, ապա այդպիսի պայմանը կարող է որոշվել աշխատողի համաձայնությամբ: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3. Աշխատանքային պայմանագրի էական պայմանների փոփոխությունը, որը պայմանավորված է Վրաստանի օրենսդրության փոփոխությամբ, չի պահ</w:t>
      </w:r>
      <w:r w:rsidR="0042248F">
        <w:rPr>
          <w:rFonts w:ascii="Sylfaen" w:eastAsia="Times New Roman" w:hAnsi="Sylfaen" w:cs="Times New Roman"/>
          <w:lang w:val="hy-AM"/>
        </w:rPr>
        <w:t>անջում աշխատողի համաձայնություն</w:t>
      </w:r>
      <w:r w:rsidRPr="00E116C5">
        <w:rPr>
          <w:rFonts w:ascii="Sylfaen" w:eastAsia="Times New Roman" w:hAnsi="Sylfaen" w:cs="Times New Roman"/>
          <w:lang w:val="hy-AM"/>
        </w:rPr>
        <w:t>։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lastRenderedPageBreak/>
        <w:t>4. Աշխատանքային պայմանագրի էական պայմանների փոփոխություն չի համարվում հետևյալ հանգամանքների փոփոխությունը.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 xml:space="preserve">ա) աշխատողի </w:t>
      </w:r>
      <w:r>
        <w:rPr>
          <w:rFonts w:ascii="Sylfaen" w:eastAsia="Times New Roman" w:hAnsi="Sylfaen" w:cs="Times New Roman"/>
          <w:lang w:val="hy-AM"/>
        </w:rPr>
        <w:t xml:space="preserve">կողմից </w:t>
      </w:r>
      <w:r w:rsidRPr="00E116C5">
        <w:rPr>
          <w:rFonts w:ascii="Sylfaen" w:eastAsia="Times New Roman" w:hAnsi="Sylfaen" w:cs="Times New Roman"/>
          <w:lang w:val="hy-AM"/>
        </w:rPr>
        <w:t xml:space="preserve">գործատուի </w:t>
      </w:r>
      <w:r>
        <w:rPr>
          <w:rFonts w:ascii="Sylfaen" w:eastAsia="Times New Roman" w:hAnsi="Sylfaen" w:cs="Times New Roman"/>
          <w:lang w:val="hy-AM"/>
        </w:rPr>
        <w:t xml:space="preserve">համար </w:t>
      </w:r>
      <w:r w:rsidRPr="00E116C5">
        <w:rPr>
          <w:rFonts w:ascii="Sylfaen" w:eastAsia="Times New Roman" w:hAnsi="Sylfaen" w:cs="Times New Roman"/>
          <w:lang w:val="hy-AM"/>
        </w:rPr>
        <w:t>սահմանված աշխատանքի կատարման վայրի փոփոխություն</w:t>
      </w:r>
      <w:r w:rsidR="0042248F">
        <w:rPr>
          <w:rFonts w:ascii="Sylfaen" w:eastAsia="Times New Roman" w:hAnsi="Sylfaen" w:cs="Times New Roman"/>
          <w:lang w:val="hy-AM"/>
        </w:rPr>
        <w:t>ը</w:t>
      </w:r>
      <w:r w:rsidRPr="00E116C5">
        <w:rPr>
          <w:rFonts w:ascii="Sylfaen" w:eastAsia="Times New Roman" w:hAnsi="Sylfaen" w:cs="Times New Roman"/>
          <w:lang w:val="hy-AM"/>
        </w:rPr>
        <w:t>, եթե հասանելի հանրային տրանսպորտ</w:t>
      </w:r>
      <w:r w:rsidR="00650762">
        <w:rPr>
          <w:rFonts w:ascii="Sylfaen" w:eastAsia="Times New Roman" w:hAnsi="Sylfaen" w:cs="Times New Roman"/>
          <w:lang w:val="hy-AM"/>
        </w:rPr>
        <w:t>ային</w:t>
      </w:r>
      <w:r w:rsidRPr="00E116C5">
        <w:rPr>
          <w:rFonts w:ascii="Sylfaen" w:eastAsia="Times New Roman" w:hAnsi="Sylfaen" w:cs="Times New Roman"/>
          <w:lang w:val="hy-AM"/>
        </w:rPr>
        <w:t xml:space="preserve"> միջոցներով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աշխատողի բնակության վայրից աշխատանքի կատարման նոր վայր հասնել</w:t>
      </w:r>
      <w:r>
        <w:rPr>
          <w:rFonts w:ascii="Sylfaen" w:eastAsia="Times New Roman" w:hAnsi="Sylfaen" w:cs="Times New Roman"/>
          <w:lang w:val="hy-AM"/>
        </w:rPr>
        <w:t>ու և այնտեղից վերադառնալու համար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անհրաժեշտ է</w:t>
      </w:r>
      <w:r w:rsidR="0005742E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օրական ոչ ավելի, քան 3 ժամ</w:t>
      </w:r>
      <w:r w:rsidR="0003755D">
        <w:rPr>
          <w:rFonts w:ascii="Sylfaen" w:eastAsia="Times New Roman" w:hAnsi="Sylfaen" w:cs="Times New Roman"/>
          <w:lang w:val="hy-AM"/>
        </w:rPr>
        <w:t>, ինչպես նաև, սա չի պահանջում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03755D">
        <w:rPr>
          <w:rFonts w:ascii="Sylfaen" w:eastAsia="Times New Roman" w:hAnsi="Sylfaen" w:cs="Times New Roman"/>
          <w:lang w:val="hy-AM"/>
        </w:rPr>
        <w:t>անհամաչափ ծախսեր։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բ) աշխատանքի մեկնարկի կամ ավարտի ժամ</w:t>
      </w:r>
      <w:r w:rsidR="0003755D">
        <w:rPr>
          <w:rFonts w:ascii="Sylfaen" w:eastAsia="Times New Roman" w:hAnsi="Sylfaen" w:cs="Times New Roman"/>
          <w:lang w:val="hy-AM"/>
        </w:rPr>
        <w:t>անակը</w:t>
      </w:r>
      <w:r w:rsidRPr="00E116C5">
        <w:rPr>
          <w:rFonts w:ascii="Sylfaen" w:eastAsia="Times New Roman" w:hAnsi="Sylfaen" w:cs="Times New Roman"/>
          <w:lang w:val="hy-AM"/>
        </w:rPr>
        <w:t xml:space="preserve"> </w:t>
      </w:r>
      <w:r w:rsidR="0003755D" w:rsidRPr="00E116C5">
        <w:rPr>
          <w:rFonts w:ascii="Sylfaen" w:eastAsia="Times New Roman" w:hAnsi="Sylfaen" w:cs="Times New Roman"/>
          <w:lang w:val="hy-AM"/>
        </w:rPr>
        <w:t>փոխելը ոչ ավել</w:t>
      </w:r>
      <w:r w:rsidR="0003755D">
        <w:rPr>
          <w:rFonts w:ascii="Sylfaen" w:eastAsia="Times New Roman" w:hAnsi="Sylfaen" w:cs="Times New Roman"/>
          <w:lang w:val="hy-AM"/>
        </w:rPr>
        <w:t>, քան</w:t>
      </w:r>
      <w:r w:rsidR="0003755D" w:rsidRPr="00E116C5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90 րոպե</w:t>
      </w:r>
      <w:r w:rsidR="0003755D">
        <w:rPr>
          <w:rFonts w:ascii="Sylfaen" w:eastAsia="Times New Roman" w:hAnsi="Sylfaen" w:cs="Times New Roman"/>
          <w:lang w:val="hy-AM"/>
        </w:rPr>
        <w:t xml:space="preserve">ով։ </w:t>
      </w:r>
    </w:p>
    <w:p w:rsidR="00E116C5" w:rsidRP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5. Սույն հոդվածի 4-րդ կետով նախատեսված երկու հանգամանքների միաժամանակյա փոփոխությունը համարվում է աշխատանքային պայմանագրի էական պայմանների փոփոխություն:</w:t>
      </w:r>
    </w:p>
    <w:p w:rsidR="00E116C5" w:rsidRDefault="00E116C5" w:rsidP="00E116C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116C5">
        <w:rPr>
          <w:rFonts w:ascii="Sylfaen" w:eastAsia="Times New Roman" w:hAnsi="Sylfaen" w:cs="Times New Roman"/>
          <w:lang w:val="hy-AM"/>
        </w:rPr>
        <w:t>6. Եթե</w:t>
      </w:r>
      <w:r w:rsidR="0003755D" w:rsidRPr="0003755D">
        <w:rPr>
          <w:rFonts w:ascii="Sylfaen" w:eastAsia="Times New Roman" w:hAnsi="Sylfaen" w:cs="Times New Roman"/>
          <w:lang w:val="hy-AM"/>
        </w:rPr>
        <w:t xml:space="preserve"> </w:t>
      </w:r>
      <w:r w:rsidR="00650762">
        <w:rPr>
          <w:rFonts w:ascii="Sylfaen" w:eastAsia="Times New Roman" w:hAnsi="Sylfaen" w:cs="Times New Roman"/>
          <w:lang w:val="hy-AM"/>
        </w:rPr>
        <w:t xml:space="preserve">այն </w:t>
      </w:r>
      <w:r w:rsidR="0003755D" w:rsidRPr="00E116C5">
        <w:rPr>
          <w:rFonts w:ascii="Sylfaen" w:eastAsia="Times New Roman" w:hAnsi="Sylfaen" w:cs="Times New Roman"/>
          <w:lang w:val="hy-AM"/>
        </w:rPr>
        <w:t>աշխատողի առողջական վիճակը</w:t>
      </w:r>
      <w:r w:rsidRPr="00E116C5">
        <w:rPr>
          <w:rFonts w:ascii="Sylfaen" w:eastAsia="Times New Roman" w:hAnsi="Sylfaen" w:cs="Times New Roman"/>
          <w:lang w:val="hy-AM"/>
        </w:rPr>
        <w:t xml:space="preserve">, </w:t>
      </w:r>
      <w:r w:rsidR="0003755D">
        <w:rPr>
          <w:rFonts w:ascii="Sylfaen" w:eastAsia="Times New Roman" w:hAnsi="Sylfaen" w:cs="Times New Roman"/>
          <w:lang w:val="hy-AM"/>
        </w:rPr>
        <w:t xml:space="preserve">որը </w:t>
      </w:r>
      <w:r w:rsidRPr="00E116C5">
        <w:rPr>
          <w:rFonts w:ascii="Sylfaen" w:eastAsia="Times New Roman" w:hAnsi="Sylfaen" w:cs="Times New Roman"/>
          <w:lang w:val="hy-AM"/>
        </w:rPr>
        <w:t>հղի</w:t>
      </w:r>
      <w:r w:rsidR="0003755D">
        <w:rPr>
          <w:rFonts w:ascii="Sylfaen" w:eastAsia="Times New Roman" w:hAnsi="Sylfaen" w:cs="Times New Roman"/>
          <w:lang w:val="hy-AM"/>
        </w:rPr>
        <w:t xml:space="preserve"> է</w:t>
      </w:r>
      <w:r w:rsidRPr="00E116C5">
        <w:rPr>
          <w:rFonts w:ascii="Sylfaen" w:eastAsia="Times New Roman" w:hAnsi="Sylfaen" w:cs="Times New Roman"/>
          <w:lang w:val="hy-AM"/>
        </w:rPr>
        <w:t xml:space="preserve">, </w:t>
      </w:r>
      <w:r w:rsidR="0003755D">
        <w:rPr>
          <w:rFonts w:ascii="Sylfaen" w:eastAsia="Times New Roman" w:hAnsi="Sylfaen" w:cs="Times New Roman"/>
          <w:lang w:val="hy-AM"/>
        </w:rPr>
        <w:t>ետծննդաբերական շրջանում է կամ կերակրող կին է,</w:t>
      </w:r>
      <w:r w:rsidRPr="00E116C5">
        <w:rPr>
          <w:rFonts w:ascii="Sylfaen" w:eastAsia="Times New Roman" w:hAnsi="Sylfaen" w:cs="Times New Roman"/>
          <w:lang w:val="hy-AM"/>
        </w:rPr>
        <w:t xml:space="preserve"> </w:t>
      </w:r>
      <w:r w:rsidR="0003755D" w:rsidRPr="00E116C5">
        <w:rPr>
          <w:rFonts w:ascii="Sylfaen" w:eastAsia="Times New Roman" w:hAnsi="Sylfaen" w:cs="Times New Roman"/>
          <w:lang w:val="hy-AM"/>
        </w:rPr>
        <w:t>ըստ բժշկական եզրակացության</w:t>
      </w:r>
      <w:r w:rsidR="0003755D">
        <w:rPr>
          <w:rFonts w:ascii="Sylfaen" w:eastAsia="Times New Roman" w:hAnsi="Sylfaen" w:cs="Times New Roman"/>
          <w:lang w:val="hy-AM"/>
        </w:rPr>
        <w:t>,</w:t>
      </w:r>
      <w:r w:rsidR="0003755D" w:rsidRPr="00E116C5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թույլ չի տալիս կատարել աշխատանքային պայմանագրով նախատեսված աշխատանքը, նա ողջամիտ սահմաններում իրավունք ունի պահանջել</w:t>
      </w:r>
      <w:r w:rsidR="0042248F">
        <w:rPr>
          <w:rFonts w:ascii="Sylfaen" w:eastAsia="Times New Roman" w:hAnsi="Sylfaen" w:cs="Times New Roman"/>
          <w:lang w:val="hy-AM"/>
        </w:rPr>
        <w:t>ու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>իր առողջական վիճակին համապատասխան աշխատանքի կատարում</w:t>
      </w:r>
      <w:r w:rsidR="00650762">
        <w:rPr>
          <w:rFonts w:ascii="Sylfaen" w:eastAsia="Times New Roman" w:hAnsi="Sylfaen" w:cs="Times New Roman"/>
          <w:lang w:val="hy-AM"/>
        </w:rPr>
        <w:t xml:space="preserve"> </w:t>
      </w:r>
      <w:r w:rsidRPr="00E116C5">
        <w:rPr>
          <w:rFonts w:ascii="Sylfaen" w:eastAsia="Times New Roman" w:hAnsi="Sylfaen" w:cs="Times New Roman"/>
          <w:lang w:val="hy-AM"/>
        </w:rPr>
        <w:t xml:space="preserve"> նույն գործատուի մոտ</w:t>
      </w:r>
      <w:r w:rsidR="0003755D">
        <w:rPr>
          <w:rFonts w:ascii="Sylfaen" w:eastAsia="Times New Roman" w:hAnsi="Sylfaen" w:cs="Times New Roman"/>
          <w:sz w:val="24"/>
          <w:szCs w:val="24"/>
          <w:lang w:val="hy-AM"/>
        </w:rPr>
        <w:t>։</w:t>
      </w:r>
    </w:p>
    <w:p w:rsidR="0003755D" w:rsidRPr="0005742E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5742E">
        <w:rPr>
          <w:rFonts w:ascii="Sylfaen" w:eastAsia="Times New Roman" w:hAnsi="Sylfaen" w:cs="Times New Roman"/>
          <w:lang w:val="hy-AM"/>
        </w:rPr>
        <w:t>7. Այն աշխատողի աշխատանքային պայմանները թեթևացնելու կամ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5742E">
        <w:rPr>
          <w:rFonts w:ascii="Sylfaen" w:eastAsia="Times New Roman" w:hAnsi="Sylfaen" w:cs="Times New Roman"/>
          <w:lang w:val="hy-AM"/>
        </w:rPr>
        <w:t>թեթև աշխատանքի տեղափոխելու անհնարինության դեպքում, որի հղի է,</w:t>
      </w:r>
      <w:r w:rsidRPr="0005742E">
        <w:rPr>
          <w:rFonts w:ascii="Arial" w:hAnsi="Arial" w:cs="Arial"/>
          <w:lang w:val="hy-AM"/>
        </w:rPr>
        <w:t xml:space="preserve"> </w:t>
      </w:r>
      <w:r w:rsidRPr="0005742E">
        <w:rPr>
          <w:rFonts w:ascii="Sylfaen" w:eastAsia="Times New Roman" w:hAnsi="Sylfaen" w:cs="Times New Roman"/>
          <w:lang w:val="hy-AM"/>
        </w:rPr>
        <w:t>ետծննդաբերական շրջանում է կամ կերակրող կին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5742E">
        <w:rPr>
          <w:rFonts w:ascii="Sylfaen" w:eastAsia="Times New Roman" w:hAnsi="Sylfaen" w:cs="Times New Roman"/>
          <w:lang w:val="hy-AM"/>
        </w:rPr>
        <w:t>է,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5742E">
        <w:rPr>
          <w:rFonts w:ascii="Sylfaen" w:eastAsia="Times New Roman" w:hAnsi="Sylfaen" w:cs="Times New Roman"/>
          <w:lang w:val="hy-AM"/>
        </w:rPr>
        <w:t>հաշվի առնելով բժշկական եզրակացության մեջ նշված ժամկետը, ինչպես նաև հղիության, ետծննդաբերական շրջանում լինելու կամ կերակրող մայր լինելու փաստը,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5742E">
        <w:rPr>
          <w:rFonts w:ascii="Sylfaen" w:eastAsia="Times New Roman" w:hAnsi="Sylfaen" w:cs="Times New Roman"/>
          <w:lang w:val="hy-AM"/>
        </w:rPr>
        <w:t>աշխատողն ազատվում է աշխատանքային պայմանագրով նախատեսված պարտականությունների կատարումից: Նշված ժամկետը չի ներառվի սույն օրենքի 46-րդ հոդվածի 2-րդ կետի «թ» ենթակետով և 47-րդ հոդվածի 1-ին կետի «թ» ենթակետով նախատեսված ժամանակավոր անաշխատունակության ժամկետի մեջ: Աշխատանքային պայմանագրով սահմանված պարտականություններից ազատվելու ժամանակահատվածում աշխատողի վարձատրության հարցը որոշվում է աշխատողի և գործատուի համաձայնությամբ:</w:t>
      </w:r>
    </w:p>
    <w:p w:rsidR="0003755D" w:rsidRPr="0005742E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5742E">
        <w:rPr>
          <w:rFonts w:ascii="Sylfaen" w:eastAsia="Times New Roman" w:hAnsi="Sylfaen" w:cs="Times New Roman"/>
          <w:lang w:val="hy-AM"/>
        </w:rPr>
        <w:t xml:space="preserve">8. Աշխատողն իրավունք ունի հղիության և ծննդաբերության արձակուրդը, երեխայի խնամքի արձակուրդը, </w:t>
      </w:r>
      <w:r w:rsidR="0005742E" w:rsidRPr="0005742E">
        <w:rPr>
          <w:rFonts w:ascii="Sylfaen" w:eastAsia="Times New Roman" w:hAnsi="Sylfaen" w:cs="Times New Roman"/>
          <w:lang w:val="hy-AM"/>
        </w:rPr>
        <w:t>նորած</w:t>
      </w:r>
      <w:r w:rsidR="0042248F">
        <w:rPr>
          <w:rFonts w:ascii="Sylfaen" w:eastAsia="Times New Roman" w:hAnsi="Sylfaen" w:cs="Times New Roman"/>
          <w:lang w:val="hy-AM"/>
        </w:rPr>
        <w:t>ի</w:t>
      </w:r>
      <w:r w:rsidR="0005742E" w:rsidRPr="0005742E">
        <w:rPr>
          <w:rFonts w:ascii="Sylfaen" w:eastAsia="Times New Roman" w:hAnsi="Sylfaen" w:cs="Times New Roman"/>
          <w:lang w:val="hy-AM"/>
        </w:rPr>
        <w:t>ն</w:t>
      </w:r>
      <w:r w:rsidR="0042248F">
        <w:rPr>
          <w:rFonts w:ascii="Sylfaen" w:eastAsia="Times New Roman" w:hAnsi="Sylfaen" w:cs="Times New Roman"/>
          <w:lang w:val="hy-AM"/>
        </w:rPr>
        <w:t xml:space="preserve"> </w:t>
      </w:r>
      <w:r w:rsidR="0005742E" w:rsidRPr="0005742E">
        <w:rPr>
          <w:rFonts w:ascii="Sylfaen" w:eastAsia="Times New Roman" w:hAnsi="Sylfaen" w:cs="Times New Roman"/>
          <w:lang w:val="hy-AM"/>
        </w:rPr>
        <w:t xml:space="preserve"> որդեգրելու պատճառով արձակուրդն ավարտվելուց հետո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5742E">
        <w:rPr>
          <w:rFonts w:ascii="Sylfaen" w:eastAsia="Times New Roman" w:hAnsi="Sylfaen" w:cs="Times New Roman"/>
          <w:lang w:val="hy-AM"/>
        </w:rPr>
        <w:t xml:space="preserve">վերադառնալ նույն աշխատանքին՝ աշխատանքային նույն պայմաններով, ինչպես նաև օգտվել ցանկացած բարելավված աշխատանքային պայմաններից այն սահմաններում, ինչ </w:t>
      </w:r>
      <w:r w:rsidR="0005742E" w:rsidRPr="0005742E">
        <w:rPr>
          <w:rFonts w:ascii="Sylfaen" w:eastAsia="Times New Roman" w:hAnsi="Sylfaen" w:cs="Times New Roman"/>
          <w:lang w:val="hy-AM"/>
        </w:rPr>
        <w:t>ստանալու</w:t>
      </w:r>
      <w:r w:rsidRPr="0005742E">
        <w:rPr>
          <w:rFonts w:ascii="Sylfaen" w:eastAsia="Times New Roman" w:hAnsi="Sylfaen" w:cs="Times New Roman"/>
          <w:lang w:val="hy-AM"/>
        </w:rPr>
        <w:t xml:space="preserve"> իրավունք </w:t>
      </w:r>
      <w:r w:rsidR="0005742E" w:rsidRPr="0005742E">
        <w:rPr>
          <w:rFonts w:ascii="Sylfaen" w:eastAsia="Times New Roman" w:hAnsi="Sylfaen" w:cs="Times New Roman"/>
          <w:lang w:val="hy-AM"/>
        </w:rPr>
        <w:t>նա կունենար, եթե չօգտվեր համապատասխան արձակուրդից։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05742E" w:rsidRPr="0042248F" w:rsidRDefault="0005742E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</w:t>
      </w:r>
      <w:r w:rsidR="0042248F">
        <w:rPr>
          <w:rFonts w:ascii="Sylfaen" w:eastAsia="Times New Roman" w:hAnsi="Sylfaen" w:cs="Times New Roman"/>
          <w:i/>
          <w:sz w:val="20"/>
          <w:szCs w:val="20"/>
          <w:lang w:val="hy-AM"/>
        </w:rPr>
        <w:t>ական օրենք – կայք, 05.10.2020թ.</w:t>
      </w:r>
    </w:p>
    <w:p w:rsidR="0003755D" w:rsidRPr="00A272EB" w:rsidRDefault="0003755D" w:rsidP="00A272E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A272EB">
        <w:rPr>
          <w:rFonts w:ascii="Sylfaen" w:eastAsia="Times New Roman" w:hAnsi="Sylfaen" w:cs="Times New Roman"/>
          <w:b/>
          <w:lang w:val="hy-AM"/>
        </w:rPr>
        <w:t>Հոդված 21. Գործուղում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1. Գործուղումը գործատուի կողմից աշխատողի աշխատավայրի ժամանակավոր փոփոխությունն է՝ ելնելով աշխատանքի շահերից: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2. Գործատուի կողմից աշխատողին գործուղելը չի </w:t>
      </w:r>
      <w:r w:rsidRPr="00A272EB">
        <w:rPr>
          <w:rFonts w:ascii="Times New Roman" w:eastAsia="Times New Roman" w:hAnsi="Times New Roman" w:cs="Times New Roman"/>
          <w:lang w:val="hy-AM"/>
        </w:rPr>
        <w:t>​​</w:t>
      </w:r>
      <w:r w:rsidRPr="00A272EB">
        <w:rPr>
          <w:rFonts w:ascii="Sylfaen" w:eastAsia="Times New Roman" w:hAnsi="Sylfaen" w:cs="Times New Roman"/>
          <w:lang w:val="hy-AM"/>
        </w:rPr>
        <w:t>համարվում աշխատանքային պայմանագրի էական պայմանների փոփոխություն, եթե գործուղման ժամկետը չի գերազանցում տարեկան 45 օրացուցային օրը: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lastRenderedPageBreak/>
        <w:t>3. Գործատուի կողմից սույն հոդվածի 2-րդ մասով նախատեսված ժամկետը գերազանցելը համարվում է աշխատանքային պայմանագրի էական պայմանների փոփոխություն: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4. Գործատուն պարտավոր է աշխատողին ամբողջությամբ հատուցել գործուղման հետ կապված ծախսերը: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5. Սույն հոդվածի նորմերը կիրառվում են միայն այն դեպքում, եթե աշ</w:t>
      </w:r>
      <w:r w:rsidR="0042248F">
        <w:rPr>
          <w:rFonts w:ascii="Sylfaen" w:eastAsia="Times New Roman" w:hAnsi="Sylfaen" w:cs="Times New Roman"/>
          <w:lang w:val="hy-AM"/>
        </w:rPr>
        <w:t xml:space="preserve">խատանքային պայմանագրով այլ բան </w:t>
      </w:r>
      <w:r w:rsidR="00A272EB">
        <w:rPr>
          <w:rFonts w:ascii="Sylfaen" w:eastAsia="Times New Roman" w:hAnsi="Sylfaen" w:cs="Times New Roman"/>
          <w:lang w:val="hy-AM"/>
        </w:rPr>
        <w:t>սահման</w:t>
      </w:r>
      <w:r w:rsidRPr="00A272EB">
        <w:rPr>
          <w:rFonts w:ascii="Sylfaen" w:eastAsia="Times New Roman" w:hAnsi="Sylfaen" w:cs="Times New Roman"/>
          <w:lang w:val="hy-AM"/>
        </w:rPr>
        <w:t>ված չէ:</w:t>
      </w:r>
    </w:p>
    <w:p w:rsidR="0005742E" w:rsidRPr="00E116C5" w:rsidRDefault="0005742E" w:rsidP="0005742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A272EB">
        <w:rPr>
          <w:rFonts w:ascii="Sylfaen" w:eastAsia="Times New Roman" w:hAnsi="Sylfaen" w:cs="Times New Roman"/>
          <w:b/>
          <w:lang w:val="hy-AM"/>
        </w:rPr>
        <w:t xml:space="preserve">Հոդված 22. Մասնագիտական </w:t>
      </w:r>
      <w:r w:rsidRPr="00A272EB">
        <w:rPr>
          <w:rFonts w:ascii="Times New Roman" w:eastAsia="Times New Roman" w:hAnsi="Times New Roman" w:cs="Times New Roman"/>
          <w:b/>
          <w:lang w:val="hy-AM"/>
        </w:rPr>
        <w:t>​​</w:t>
      </w:r>
      <w:r w:rsidRPr="00A272EB">
        <w:rPr>
          <w:rFonts w:ascii="Sylfaen" w:eastAsia="Times New Roman" w:hAnsi="Sylfaen" w:cs="Times New Roman"/>
          <w:b/>
          <w:lang w:val="hy-AM"/>
        </w:rPr>
        <w:t>զարգացման</w:t>
      </w:r>
      <w:r w:rsidR="0005742E" w:rsidRPr="00A272EB">
        <w:rPr>
          <w:rFonts w:ascii="Sylfaen" w:eastAsia="Times New Roman" w:hAnsi="Sylfaen" w:cs="Times New Roman"/>
          <w:b/>
          <w:lang w:val="hy-AM"/>
        </w:rPr>
        <w:t>ը նպաստ</w:t>
      </w:r>
      <w:r w:rsidR="00A272EB">
        <w:rPr>
          <w:rFonts w:ascii="Sylfaen" w:eastAsia="Times New Roman" w:hAnsi="Sylfaen" w:cs="Times New Roman"/>
          <w:b/>
          <w:lang w:val="hy-AM"/>
        </w:rPr>
        <w:t>ելը</w:t>
      </w:r>
      <w:r w:rsidR="00C5230A" w:rsidRPr="00A272EB">
        <w:rPr>
          <w:rFonts w:ascii="Sylfaen" w:eastAsia="Times New Roman" w:hAnsi="Sylfaen" w:cs="Times New Roman"/>
          <w:b/>
          <w:lang w:val="hy-AM"/>
        </w:rPr>
        <w:t xml:space="preserve"> 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1. Գործատուն նպաստում է աշխատողի որակավորման բարձրացմանը</w:t>
      </w:r>
      <w:r w:rsidR="0005742E" w:rsidRPr="00A272EB">
        <w:rPr>
          <w:rFonts w:ascii="Sylfaen" w:eastAsia="Times New Roman" w:hAnsi="Sylfaen" w:cs="Times New Roman"/>
          <w:lang w:val="hy-AM"/>
        </w:rPr>
        <w:t>։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2. Հղիության և ծննդաբերության պատճառով արձակուրդը, երեխայի խնամքի հետ կապված արձակուրդը, նորածնի որդեգրման պատճառով արձակուրդն ավարտվելուց հետո գործատուն պարտավոր է աշխատողի պահանջով ապահովել աշխատողի որակավոր</w:t>
      </w:r>
      <w:r w:rsidR="0005742E" w:rsidRPr="00A272EB">
        <w:rPr>
          <w:rFonts w:ascii="Sylfaen" w:eastAsia="Times New Roman" w:hAnsi="Sylfaen" w:cs="Times New Roman"/>
          <w:lang w:val="hy-AM"/>
        </w:rPr>
        <w:t>ման բարձրացում,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եթե դա անհրաժեշտ է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 xml:space="preserve">նրա </w:t>
      </w:r>
      <w:r w:rsidR="0005742E" w:rsidRPr="00A272EB">
        <w:rPr>
          <w:rFonts w:ascii="Sylfaen" w:eastAsia="Times New Roman" w:hAnsi="Sylfaen" w:cs="Times New Roman"/>
          <w:lang w:val="hy-AM"/>
        </w:rPr>
        <w:t>կողմից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աշխատանքային պայմանագրով նախատեսված աշխատանքներ</w:t>
      </w:r>
      <w:r w:rsidR="0005742E" w:rsidRPr="00A272EB">
        <w:rPr>
          <w:rFonts w:ascii="Sylfaen" w:eastAsia="Times New Roman" w:hAnsi="Sylfaen" w:cs="Times New Roman"/>
          <w:lang w:val="hy-AM"/>
        </w:rPr>
        <w:t>ի կատարման համար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և գործատուի համար անհամաչափ ծախսեր չի առաջացնում</w:t>
      </w:r>
      <w:r w:rsidR="0005742E" w:rsidRPr="00A272EB">
        <w:rPr>
          <w:rFonts w:ascii="Sylfaen" w:eastAsia="Times New Roman" w:hAnsi="Sylfaen" w:cs="Times New Roman"/>
          <w:lang w:val="hy-AM"/>
        </w:rPr>
        <w:t>։</w:t>
      </w:r>
    </w:p>
    <w:p w:rsidR="0003755D" w:rsidRPr="0003755D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3. Եթե գործատուն որոշում է կայացնում աշխատողի մասնագիտական </w:t>
      </w:r>
      <w:r w:rsidRPr="00A272EB">
        <w:rPr>
          <w:rFonts w:ascii="Times New Roman" w:eastAsia="Times New Roman" w:hAnsi="Times New Roman" w:cs="Times New Roman"/>
          <w:lang w:val="hy-AM"/>
        </w:rPr>
        <w:t>​​</w:t>
      </w:r>
      <w:r w:rsidR="0005742E" w:rsidRPr="00A272EB">
        <w:rPr>
          <w:rFonts w:ascii="Sylfaen" w:eastAsia="Times New Roman" w:hAnsi="Sylfaen" w:cs="Times New Roman"/>
          <w:lang w:val="hy-AM"/>
        </w:rPr>
        <w:t>վերապատրաստման</w:t>
      </w:r>
      <w:r w:rsidRPr="00A272EB">
        <w:rPr>
          <w:rFonts w:ascii="Sylfaen" w:eastAsia="Times New Roman" w:hAnsi="Sylfaen" w:cs="Times New Roman"/>
          <w:lang w:val="hy-AM"/>
        </w:rPr>
        <w:t xml:space="preserve">, որակավորման </w:t>
      </w:r>
      <w:r w:rsidR="0005742E" w:rsidRPr="00A272EB">
        <w:rPr>
          <w:rFonts w:ascii="Sylfaen" w:eastAsia="Times New Roman" w:hAnsi="Sylfaen" w:cs="Times New Roman"/>
          <w:lang w:val="hy-AM"/>
        </w:rPr>
        <w:t>բարձրացման</w:t>
      </w:r>
      <w:r w:rsidRPr="00A272EB">
        <w:rPr>
          <w:rFonts w:ascii="Sylfaen" w:eastAsia="Times New Roman" w:hAnsi="Sylfaen" w:cs="Times New Roman"/>
          <w:lang w:val="hy-AM"/>
        </w:rPr>
        <w:t xml:space="preserve"> կամ վերապատրաստման այլ դասընթացի</w:t>
      </w:r>
      <w:r w:rsid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 xml:space="preserve"> մասնակցելու վերաբերյալ, ապա տվյալ դասընթացին աշխատողի մասնակցությունը համարվում է աշխատաժամանակ և </w:t>
      </w:r>
      <w:r w:rsidR="00A272EB">
        <w:rPr>
          <w:rFonts w:ascii="Sylfaen" w:eastAsia="Times New Roman" w:hAnsi="Sylfaen" w:cs="Times New Roman"/>
          <w:lang w:val="hy-AM"/>
        </w:rPr>
        <w:t>վճար</w:t>
      </w:r>
      <w:r w:rsidRPr="00A272EB">
        <w:rPr>
          <w:rFonts w:ascii="Sylfaen" w:eastAsia="Times New Roman" w:hAnsi="Sylfaen" w:cs="Times New Roman"/>
          <w:lang w:val="hy-AM"/>
        </w:rPr>
        <w:t>վում</w:t>
      </w:r>
      <w:r w:rsidR="00A272EB">
        <w:rPr>
          <w:rFonts w:ascii="Sylfaen" w:eastAsia="Times New Roman" w:hAnsi="Sylfaen" w:cs="Times New Roman"/>
          <w:lang w:val="hy-AM"/>
        </w:rPr>
        <w:t xml:space="preserve"> է</w:t>
      </w:r>
      <w:r w:rsidRPr="0003755D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05742E" w:rsidRPr="00E116C5" w:rsidRDefault="0005742E" w:rsidP="0005742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A272EB">
        <w:rPr>
          <w:rFonts w:ascii="Sylfaen" w:eastAsia="Times New Roman" w:hAnsi="Sylfaen" w:cs="Times New Roman"/>
          <w:b/>
          <w:lang w:val="hy-AM"/>
        </w:rPr>
        <w:t xml:space="preserve">Հոդված 23. Աշխատանքի </w:t>
      </w:r>
      <w:r w:rsidR="0005742E" w:rsidRPr="00A272EB">
        <w:rPr>
          <w:rFonts w:ascii="Sylfaen" w:eastAsia="Times New Roman" w:hAnsi="Sylfaen" w:cs="Times New Roman"/>
          <w:b/>
          <w:lang w:val="hy-AM"/>
        </w:rPr>
        <w:t xml:space="preserve">ներքին </w:t>
      </w:r>
      <w:r w:rsidRPr="00A272EB">
        <w:rPr>
          <w:rFonts w:ascii="Sylfaen" w:eastAsia="Times New Roman" w:hAnsi="Sylfaen" w:cs="Times New Roman"/>
          <w:b/>
          <w:lang w:val="hy-AM"/>
        </w:rPr>
        <w:t>կանոնակարգ</w:t>
      </w:r>
      <w:r w:rsidR="00A272EB">
        <w:rPr>
          <w:rFonts w:ascii="Sylfaen" w:eastAsia="Times New Roman" w:hAnsi="Sylfaen" w:cs="Times New Roman"/>
          <w:b/>
          <w:lang w:val="hy-AM"/>
        </w:rPr>
        <w:t>ը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1. Գործատուն իրավունք ունի սահմանելու աշխատանքային </w:t>
      </w:r>
      <w:r w:rsidR="0005742E" w:rsidRPr="00A272EB">
        <w:rPr>
          <w:rFonts w:ascii="Sylfaen" w:eastAsia="Times New Roman" w:hAnsi="Sylfaen" w:cs="Times New Roman"/>
          <w:lang w:val="hy-AM"/>
        </w:rPr>
        <w:t xml:space="preserve">ներքին </w:t>
      </w:r>
      <w:r w:rsidRPr="00A272EB">
        <w:rPr>
          <w:rFonts w:ascii="Sylfaen" w:eastAsia="Times New Roman" w:hAnsi="Sylfaen" w:cs="Times New Roman"/>
          <w:lang w:val="hy-AM"/>
        </w:rPr>
        <w:t>կանոնակարգ: Նա պարտավոր է աշխատողին ծանոթացնել աշխատանք</w:t>
      </w:r>
      <w:r w:rsidR="00A272EB">
        <w:rPr>
          <w:rFonts w:ascii="Sylfaen" w:eastAsia="Times New Roman" w:hAnsi="Sylfaen" w:cs="Times New Roman"/>
          <w:lang w:val="hy-AM"/>
        </w:rPr>
        <w:t>ի</w:t>
      </w:r>
      <w:r w:rsidRPr="00A272EB">
        <w:rPr>
          <w:rFonts w:ascii="Sylfaen" w:eastAsia="Times New Roman" w:hAnsi="Sylfaen" w:cs="Times New Roman"/>
          <w:lang w:val="hy-AM"/>
        </w:rPr>
        <w:t xml:space="preserve"> կանոնակարգ</w:t>
      </w:r>
      <w:r w:rsidR="0005742E" w:rsidRPr="00A272EB">
        <w:rPr>
          <w:rFonts w:ascii="Sylfaen" w:eastAsia="Times New Roman" w:hAnsi="Sylfaen" w:cs="Times New Roman"/>
          <w:lang w:val="hy-AM"/>
        </w:rPr>
        <w:t>ը</w:t>
      </w:r>
      <w:r w:rsidRPr="00A272EB">
        <w:rPr>
          <w:rFonts w:ascii="Sylfaen" w:eastAsia="Times New Roman" w:hAnsi="Sylfaen" w:cs="Times New Roman"/>
          <w:lang w:val="hy-AM"/>
        </w:rPr>
        <w:t>։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2. Աշխատանքի </w:t>
      </w:r>
      <w:r w:rsidR="0005742E" w:rsidRPr="00A272EB">
        <w:rPr>
          <w:rFonts w:ascii="Sylfaen" w:eastAsia="Times New Roman" w:hAnsi="Sylfaen" w:cs="Times New Roman"/>
          <w:lang w:val="hy-AM"/>
        </w:rPr>
        <w:t xml:space="preserve">ներքին </w:t>
      </w:r>
      <w:r w:rsidRPr="00A272EB">
        <w:rPr>
          <w:rFonts w:ascii="Sylfaen" w:eastAsia="Times New Roman" w:hAnsi="Sylfaen" w:cs="Times New Roman"/>
          <w:lang w:val="hy-AM"/>
        </w:rPr>
        <w:t>կանոնակարգը գրավոր փաստաթուղթ է, որ</w:t>
      </w:r>
      <w:r w:rsidR="00A272EB">
        <w:rPr>
          <w:rFonts w:ascii="Sylfaen" w:eastAsia="Times New Roman" w:hAnsi="Sylfaen" w:cs="Times New Roman"/>
          <w:lang w:val="hy-AM"/>
        </w:rPr>
        <w:t>ով կարելի է սահման</w:t>
      </w:r>
      <w:r w:rsidR="0005742E" w:rsidRPr="00A272EB">
        <w:rPr>
          <w:rFonts w:ascii="Sylfaen" w:eastAsia="Times New Roman" w:hAnsi="Sylfaen" w:cs="Times New Roman"/>
          <w:lang w:val="hy-AM"/>
        </w:rPr>
        <w:t>ել․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ա) աշխատանքային շաբաթվա տևողությունը, </w:t>
      </w:r>
      <w:r w:rsidR="0005742E" w:rsidRPr="00A272EB">
        <w:rPr>
          <w:rFonts w:ascii="Sylfaen" w:eastAsia="Times New Roman" w:hAnsi="Sylfaen" w:cs="Times New Roman"/>
          <w:lang w:val="hy-AM"/>
        </w:rPr>
        <w:t>աշխատանքային օրվա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մեկնարկի և աշխատանքի ավարտի ժամը, հերթափոխով աշխատելիս՝ հերթափոխի տևողությունը</w:t>
      </w:r>
      <w:r w:rsidR="0005742E" w:rsidRPr="00A272EB">
        <w:rPr>
          <w:rFonts w:ascii="Sylfaen" w:eastAsia="Times New Roman" w:hAnsi="Sylfaen" w:cs="Times New Roman"/>
          <w:lang w:val="hy-AM"/>
        </w:rPr>
        <w:t>,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բ) հանգստի տևողությունը</w:t>
      </w:r>
      <w:r w:rsidR="0005742E" w:rsidRPr="00A272EB">
        <w:rPr>
          <w:rFonts w:ascii="Sylfaen" w:eastAsia="Times New Roman" w:hAnsi="Sylfaen" w:cs="Times New Roman"/>
          <w:lang w:val="hy-AM"/>
        </w:rPr>
        <w:t>,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գ) աշխատանք</w:t>
      </w:r>
      <w:r w:rsidR="0005742E" w:rsidRPr="00A272EB">
        <w:rPr>
          <w:rFonts w:ascii="Sylfaen" w:eastAsia="Times New Roman" w:hAnsi="Sylfaen" w:cs="Times New Roman"/>
          <w:lang w:val="hy-AM"/>
        </w:rPr>
        <w:t>ի վարձատրությ</w:t>
      </w:r>
      <w:r w:rsidR="00A272EB">
        <w:rPr>
          <w:rFonts w:ascii="Sylfaen" w:eastAsia="Times New Roman" w:hAnsi="Sylfaen" w:cs="Times New Roman"/>
          <w:lang w:val="hy-AM"/>
        </w:rPr>
        <w:t>ու</w:t>
      </w:r>
      <w:r w:rsidR="0005742E" w:rsidRPr="00A272EB">
        <w:rPr>
          <w:rFonts w:ascii="Sylfaen" w:eastAsia="Times New Roman" w:hAnsi="Sylfaen" w:cs="Times New Roman"/>
          <w:lang w:val="hy-AM"/>
        </w:rPr>
        <w:t xml:space="preserve">նը </w:t>
      </w:r>
      <w:r w:rsidRPr="00A272EB">
        <w:rPr>
          <w:rFonts w:ascii="Sylfaen" w:eastAsia="Times New Roman" w:hAnsi="Sylfaen" w:cs="Times New Roman"/>
          <w:lang w:val="hy-AM"/>
        </w:rPr>
        <w:t>տալու ժամանակը, տեղը և եղանակը</w:t>
      </w:r>
      <w:r w:rsidR="00A272EB">
        <w:rPr>
          <w:rFonts w:ascii="Sylfaen" w:eastAsia="Times New Roman" w:hAnsi="Sylfaen" w:cs="Times New Roman"/>
          <w:lang w:val="hy-AM"/>
        </w:rPr>
        <w:t>,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դ) վճարովի արձակուրդի տևողությունը և այն </w:t>
      </w:r>
      <w:r w:rsidR="0005742E" w:rsidRPr="00A272EB">
        <w:rPr>
          <w:rFonts w:ascii="Sylfaen" w:eastAsia="Times New Roman" w:hAnsi="Sylfaen" w:cs="Times New Roman"/>
          <w:lang w:val="hy-AM"/>
        </w:rPr>
        <w:t>հատկացնելու</w:t>
      </w:r>
      <w:r w:rsidRPr="00A272EB">
        <w:rPr>
          <w:rFonts w:ascii="Sylfaen" w:eastAsia="Times New Roman" w:hAnsi="Sylfaen" w:cs="Times New Roman"/>
          <w:lang w:val="hy-AM"/>
        </w:rPr>
        <w:t xml:space="preserve"> եղանակը</w:t>
      </w:r>
      <w:r w:rsidR="0005742E" w:rsidRPr="00A272EB">
        <w:rPr>
          <w:rFonts w:ascii="Sylfaen" w:eastAsia="Times New Roman" w:hAnsi="Sylfaen" w:cs="Times New Roman"/>
          <w:lang w:val="hy-AM"/>
        </w:rPr>
        <w:t>,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ե) չվճարվող արձակուրդի տևողությունը և այն </w:t>
      </w:r>
      <w:r w:rsidR="00EB6B9B" w:rsidRPr="00A272EB">
        <w:rPr>
          <w:rFonts w:ascii="Sylfaen" w:eastAsia="Times New Roman" w:hAnsi="Sylfaen" w:cs="Times New Roman"/>
          <w:lang w:val="hy-AM"/>
        </w:rPr>
        <w:t>հատկացնելու</w:t>
      </w:r>
      <w:r w:rsidRPr="00A272EB">
        <w:rPr>
          <w:rFonts w:ascii="Sylfaen" w:eastAsia="Times New Roman" w:hAnsi="Sylfaen" w:cs="Times New Roman"/>
          <w:lang w:val="hy-AM"/>
        </w:rPr>
        <w:t xml:space="preserve"> եղանակը</w:t>
      </w:r>
      <w:r w:rsidR="00EB6B9B" w:rsidRPr="00A272EB">
        <w:rPr>
          <w:rFonts w:ascii="Sylfaen" w:eastAsia="Times New Roman" w:hAnsi="Sylfaen" w:cs="Times New Roman"/>
          <w:lang w:val="hy-AM"/>
        </w:rPr>
        <w:t>,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զ) աշխատանքային պայմանների պա</w:t>
      </w:r>
      <w:r w:rsidR="00EB6B9B" w:rsidRPr="00A272EB">
        <w:rPr>
          <w:rFonts w:ascii="Sylfaen" w:eastAsia="Times New Roman" w:hAnsi="Sylfaen" w:cs="Times New Roman"/>
          <w:lang w:val="hy-AM"/>
        </w:rPr>
        <w:t>հ</w:t>
      </w:r>
      <w:r w:rsidRPr="00A272EB">
        <w:rPr>
          <w:rFonts w:ascii="Sylfaen" w:eastAsia="Times New Roman" w:hAnsi="Sylfaen" w:cs="Times New Roman"/>
          <w:lang w:val="hy-AM"/>
        </w:rPr>
        <w:t>պան</w:t>
      </w:r>
      <w:r w:rsidR="00EB6B9B" w:rsidRPr="00A272EB">
        <w:rPr>
          <w:rFonts w:ascii="Sylfaen" w:eastAsia="Times New Roman" w:hAnsi="Sylfaen" w:cs="Times New Roman"/>
          <w:lang w:val="hy-AM"/>
        </w:rPr>
        <w:t>ման</w:t>
      </w:r>
      <w:r w:rsidRPr="00A272EB">
        <w:rPr>
          <w:rFonts w:ascii="Sylfaen" w:eastAsia="Times New Roman" w:hAnsi="Sylfaen" w:cs="Times New Roman"/>
          <w:lang w:val="hy-AM"/>
        </w:rPr>
        <w:t xml:space="preserve"> կանոնները</w:t>
      </w:r>
      <w:r w:rsidR="00EB6B9B" w:rsidRPr="00A272EB">
        <w:rPr>
          <w:rFonts w:ascii="Sylfaen" w:eastAsia="Times New Roman" w:hAnsi="Sylfaen" w:cs="Times New Roman"/>
          <w:lang w:val="hy-AM"/>
        </w:rPr>
        <w:t>,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lastRenderedPageBreak/>
        <w:t>է) խրախուսման տեսակը, պատասխանատվության տեսակը և դրանց կիրառման կանոնները</w:t>
      </w:r>
      <w:r w:rsidR="00551C7E">
        <w:rPr>
          <w:rFonts w:ascii="Sylfaen" w:eastAsia="Times New Roman" w:hAnsi="Sylfaen" w:cs="Times New Roman"/>
          <w:lang w:val="hy-AM"/>
        </w:rPr>
        <w:t>,</w:t>
      </w:r>
    </w:p>
    <w:p w:rsidR="0003755D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ը) </w:t>
      </w:r>
      <w:r w:rsidR="00EB6B9B" w:rsidRPr="00A272EB">
        <w:rPr>
          <w:rFonts w:ascii="Sylfaen" w:eastAsia="Times New Roman" w:hAnsi="Sylfaen" w:cs="Times New Roman"/>
          <w:lang w:val="hy-AM"/>
        </w:rPr>
        <w:t>դ</w:t>
      </w:r>
      <w:r w:rsidRPr="00A272EB">
        <w:rPr>
          <w:rFonts w:ascii="Sylfaen" w:eastAsia="Times New Roman" w:hAnsi="Sylfaen" w:cs="Times New Roman"/>
          <w:lang w:val="hy-AM"/>
        </w:rPr>
        <w:t>իմումի/բողոքի քննարկման կարգը</w:t>
      </w:r>
      <w:r w:rsidR="00551C7E">
        <w:rPr>
          <w:rFonts w:ascii="Sylfaen" w:eastAsia="Times New Roman" w:hAnsi="Sylfaen" w:cs="Times New Roman"/>
          <w:lang w:val="hy-AM"/>
        </w:rPr>
        <w:t>։</w:t>
      </w:r>
    </w:p>
    <w:p w:rsidR="00EB6B9B" w:rsidRPr="00A272EB" w:rsidRDefault="0003755D" w:rsidP="0003755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3. </w:t>
      </w:r>
      <w:r w:rsidR="00EB6B9B" w:rsidRPr="00A272EB">
        <w:rPr>
          <w:rFonts w:ascii="Sylfaen" w:eastAsia="Times New Roman" w:hAnsi="Sylfaen" w:cs="Times New Roman"/>
          <w:lang w:val="hy-AM"/>
        </w:rPr>
        <w:t>Ա</w:t>
      </w:r>
      <w:r w:rsidRPr="00A272EB">
        <w:rPr>
          <w:rFonts w:ascii="Sylfaen" w:eastAsia="Times New Roman" w:hAnsi="Sylfaen" w:cs="Times New Roman"/>
          <w:lang w:val="hy-AM"/>
        </w:rPr>
        <w:t>շխատանքի առանձնահատկություններ</w:t>
      </w:r>
      <w:r w:rsidR="00EB6B9B" w:rsidRPr="00A272EB">
        <w:rPr>
          <w:rFonts w:ascii="Sylfaen" w:eastAsia="Times New Roman" w:hAnsi="Sylfaen" w:cs="Times New Roman"/>
          <w:lang w:val="hy-AM"/>
        </w:rPr>
        <w:t>ի նախատեսմամբ</w:t>
      </w:r>
      <w:r w:rsidRPr="00A272EB">
        <w:rPr>
          <w:rFonts w:ascii="Sylfaen" w:eastAsia="Times New Roman" w:hAnsi="Sylfaen" w:cs="Times New Roman"/>
          <w:lang w:val="hy-AM"/>
        </w:rPr>
        <w:t xml:space="preserve">` գործատուն կարող է աշխատանքային </w:t>
      </w:r>
      <w:r w:rsidR="00EB6B9B" w:rsidRPr="00A272EB">
        <w:rPr>
          <w:rFonts w:ascii="Sylfaen" w:eastAsia="Times New Roman" w:hAnsi="Sylfaen" w:cs="Times New Roman"/>
          <w:lang w:val="hy-AM"/>
        </w:rPr>
        <w:t xml:space="preserve">ներքին </w:t>
      </w:r>
      <w:r w:rsidRPr="00A272EB">
        <w:rPr>
          <w:rFonts w:ascii="Sylfaen" w:eastAsia="Times New Roman" w:hAnsi="Sylfaen" w:cs="Times New Roman"/>
          <w:lang w:val="hy-AM"/>
        </w:rPr>
        <w:t>կանոնակարգում սահմանել հատուկ կանոններ: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4. Գործատուն պարտավոր է միջոցներ ձեռնարկել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հիմնարկում աշխատողների նկատմամբ հավասար վերաբերմունքի սկզբունքի պահպանումն ապահովելու, այդ թվում՝ աշխատանքային ներքին կանոնակարգում և այլ փաստաթղթերում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արտացոլել խտրականությունն արգելող դրույթներ</w:t>
      </w:r>
      <w:r w:rsidR="00551C7E">
        <w:rPr>
          <w:rFonts w:ascii="Sylfaen" w:eastAsia="Times New Roman" w:hAnsi="Sylfaen" w:cs="Times New Roman"/>
          <w:lang w:val="hy-AM"/>
        </w:rPr>
        <w:t>ը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և ապահովել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դրանց կատարում</w:t>
      </w:r>
      <w:r w:rsidR="00551C7E">
        <w:rPr>
          <w:rFonts w:ascii="Sylfaen" w:eastAsia="Times New Roman" w:hAnsi="Sylfaen" w:cs="Times New Roman"/>
          <w:lang w:val="hy-AM"/>
        </w:rPr>
        <w:t>ը</w:t>
      </w:r>
      <w:r w:rsidRPr="00A272EB">
        <w:rPr>
          <w:rFonts w:ascii="Sylfaen" w:eastAsia="Times New Roman" w:hAnsi="Sylfaen" w:cs="Times New Roman"/>
          <w:lang w:val="hy-AM"/>
        </w:rPr>
        <w:t>: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5. Գործատուն պարտավոր է նպաստել աշխատավայրում սահմանափակ հնարավորություն ունեցող անձանց իրավունքների իրացմանը, այդ թվում՝ ողջամիտ հարմարեցման շրջանակներում՝ </w:t>
      </w:r>
      <w:r w:rsidR="00551C7E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 xml:space="preserve"> Վրաստանի «Սահմանափակ հնարավորություն ունեցող անձանց իրավունքների մասին» օրենքի 36-րդ հոդվածով նախատեսված պարտադիր չափորոշիչների/նորմատիվների պահպանմամբ և կատարմամբ։ 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6. Անվավեր է </w:t>
      </w:r>
      <w:r w:rsidRPr="00A272EB">
        <w:rPr>
          <w:rFonts w:ascii="Sylfaen" w:eastAsia="Times New Roman" w:hAnsi="Sylfaen" w:cs="Sylfaen"/>
          <w:lang w:val="hy-AM"/>
        </w:rPr>
        <w:t>աշխատանքային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ներքին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կանոնակարգի այն դրույթը, որը հակասում է</w:t>
      </w:r>
      <w:r w:rsidR="00C5230A" w:rsidRPr="00A272EB">
        <w:rPr>
          <w:rFonts w:ascii="Sylfaen" w:eastAsia="Times New Roman" w:hAnsi="Sylfaen" w:cs="Sylfae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 xml:space="preserve">սույն օրենքին, անհատական </w:t>
      </w:r>
      <w:r w:rsidRPr="00A272EB">
        <w:rPr>
          <w:rFonts w:ascii="Times New Roman" w:eastAsia="Times New Roman" w:hAnsi="Times New Roman" w:cs="Times New Roman"/>
          <w:lang w:val="hy-AM"/>
        </w:rPr>
        <w:t>​​</w:t>
      </w:r>
      <w:r w:rsidRPr="00A272EB">
        <w:rPr>
          <w:rFonts w:ascii="Sylfaen" w:eastAsia="Times New Roman" w:hAnsi="Sylfaen" w:cs="Sylfaen"/>
          <w:lang w:val="hy-AM"/>
        </w:rPr>
        <w:t>աշխատանքային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պայմանագրին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կամ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կոլեկտիվ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պայմանագրին։</w:t>
      </w:r>
      <w:r w:rsidR="00C5230A" w:rsidRPr="00A272EB">
        <w:rPr>
          <w:rFonts w:ascii="Sylfaen" w:eastAsia="Times New Roman" w:hAnsi="Sylfaen" w:cs="Sylfaen"/>
          <w:lang w:val="hy-AM"/>
        </w:rPr>
        <w:t xml:space="preserve"> </w:t>
      </w:r>
    </w:p>
    <w:p w:rsidR="00EB6B9B" w:rsidRPr="00CE7EF3" w:rsidRDefault="00EB6B9B" w:rsidP="00CE7EF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</w:t>
      </w:r>
      <w:r w:rsidR="00CE7EF3">
        <w:rPr>
          <w:rFonts w:ascii="Sylfaen" w:eastAsia="Times New Roman" w:hAnsi="Sylfaen" w:cs="Times New Roman"/>
          <w:i/>
          <w:sz w:val="20"/>
          <w:szCs w:val="20"/>
          <w:lang w:val="hy-AM"/>
        </w:rPr>
        <w:t>ական օրենք – կայք, 05.10.2020թ.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A272EB">
        <w:rPr>
          <w:rFonts w:ascii="Sylfaen" w:eastAsia="Times New Roman" w:hAnsi="Sylfaen" w:cs="Times New Roman"/>
          <w:b/>
          <w:lang w:val="hy-AM"/>
        </w:rPr>
        <w:t>Գլուխ V. Աշխատանքային ժամանակը, ընդմիջման ժամանակը և հանգստի ժամանակը</w:t>
      </w:r>
    </w:p>
    <w:p w:rsidR="00EB6B9B" w:rsidRPr="00E116C5" w:rsidRDefault="00EB6B9B" w:rsidP="00EB6B9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A272EB">
        <w:rPr>
          <w:rFonts w:ascii="Sylfaen" w:eastAsia="Times New Roman" w:hAnsi="Sylfaen" w:cs="Times New Roman"/>
          <w:b/>
          <w:lang w:val="hy-AM"/>
        </w:rPr>
        <w:t>Հոդված 24. Աշխատաժամանակի տևողությունը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1. Նորմավորված աշխատանքային ժամանակը ցանկացած ժամանակահատված է, որի ընթացքում աշխատողն աշխատում է գործատուի հրահանգի պայմաններում և իրականացնում է իր գործունեությունը և (կամ) կատարում է իր պարտականությունները: Աշխատանքային ժամանակը չի ներառում ընդմիջման և հանգստի ժամանակը: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2. Նորմավորված աշխատանքային ժամանակի տևողությունը չպետք է գերազանցի շաբաթական 40 ժամը։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3. Աշխատանքի </w:t>
      </w:r>
      <w:r w:rsidR="00A273C4" w:rsidRPr="00A272EB">
        <w:rPr>
          <w:rFonts w:ascii="Sylfaen" w:eastAsia="Times New Roman" w:hAnsi="Sylfaen" w:cs="Times New Roman"/>
          <w:lang w:val="hy-AM"/>
        </w:rPr>
        <w:t>հատուկ</w:t>
      </w:r>
      <w:r w:rsidRPr="00A272EB">
        <w:rPr>
          <w:rFonts w:ascii="Sylfaen" w:eastAsia="Times New Roman" w:hAnsi="Sylfaen" w:cs="Times New Roman"/>
          <w:lang w:val="hy-AM"/>
        </w:rPr>
        <w:t xml:space="preserve"> ռեժիմ ունեցող ձեռնարկությունում, որտեղ առկա է 8 ժամից ավելի տ</w:t>
      </w:r>
      <w:r w:rsidR="00A273C4" w:rsidRPr="00A272EB">
        <w:rPr>
          <w:rFonts w:ascii="Sylfaen" w:eastAsia="Times New Roman" w:hAnsi="Sylfaen" w:cs="Times New Roman"/>
          <w:lang w:val="hy-AM"/>
        </w:rPr>
        <w:t>և</w:t>
      </w:r>
      <w:r w:rsidRPr="00A272EB">
        <w:rPr>
          <w:rFonts w:ascii="Sylfaen" w:eastAsia="Times New Roman" w:hAnsi="Sylfaen" w:cs="Times New Roman"/>
          <w:lang w:val="hy-AM"/>
        </w:rPr>
        <w:t>ողությամբ արտադրական/աշխատանքային գործընթացի շարունակական ռեժիմ, նորմալ աշխատաժամանակի տ</w:t>
      </w:r>
      <w:r w:rsidR="00A273C4" w:rsidRPr="00A272EB">
        <w:rPr>
          <w:rFonts w:ascii="Sylfaen" w:eastAsia="Times New Roman" w:hAnsi="Sylfaen" w:cs="Times New Roman"/>
          <w:lang w:val="hy-AM"/>
        </w:rPr>
        <w:t>և</w:t>
      </w:r>
      <w:r w:rsidRPr="00A272EB">
        <w:rPr>
          <w:rFonts w:ascii="Sylfaen" w:eastAsia="Times New Roman" w:hAnsi="Sylfaen" w:cs="Times New Roman"/>
          <w:lang w:val="hy-AM"/>
        </w:rPr>
        <w:t xml:space="preserve">ողությունը չպետք է գերազանցի շաբաթական 48 ժամը։ </w:t>
      </w:r>
      <w:r w:rsidR="00A273C4" w:rsidRPr="00A272EB">
        <w:rPr>
          <w:rFonts w:ascii="Sylfaen" w:eastAsia="Times New Roman" w:hAnsi="Sylfaen" w:cs="Times New Roman"/>
          <w:lang w:val="hy-AM"/>
        </w:rPr>
        <w:t>Վրաստանի կառավարությունը ս</w:t>
      </w:r>
      <w:r w:rsidRPr="00A272EB">
        <w:rPr>
          <w:rFonts w:ascii="Sylfaen" w:eastAsia="Times New Roman" w:hAnsi="Sylfaen" w:cs="Times New Roman"/>
          <w:lang w:val="hy-AM"/>
        </w:rPr>
        <w:t>ոցիալական գործընկերների հետ խորհրդա</w:t>
      </w:r>
      <w:r w:rsidR="00551C7E">
        <w:rPr>
          <w:rFonts w:ascii="Sylfaen" w:eastAsia="Times New Roman" w:hAnsi="Sylfaen" w:cs="Times New Roman"/>
          <w:lang w:val="hy-AM"/>
        </w:rPr>
        <w:t>տվությունից</w:t>
      </w:r>
      <w:r w:rsidRPr="00A272EB">
        <w:rPr>
          <w:rFonts w:ascii="Sylfaen" w:eastAsia="Times New Roman" w:hAnsi="Sylfaen" w:cs="Times New Roman"/>
          <w:lang w:val="hy-AM"/>
        </w:rPr>
        <w:t xml:space="preserve"> հետո սահմանում</w:t>
      </w:r>
      <w:r w:rsidR="00CE7EF3">
        <w:rPr>
          <w:rFonts w:ascii="Sylfaen" w:eastAsia="Times New Roman" w:hAnsi="Sylfaen" w:cs="Times New Roman"/>
          <w:lang w:val="hy-AM"/>
        </w:rPr>
        <w:t xml:space="preserve"> է կոնկրետ աշխատանքային ռեժիմ ունեցող </w:t>
      </w:r>
      <w:r w:rsidRPr="00A272EB">
        <w:rPr>
          <w:rFonts w:ascii="Sylfaen" w:eastAsia="Times New Roman" w:hAnsi="Sylfaen" w:cs="Times New Roman"/>
          <w:lang w:val="hy-AM"/>
        </w:rPr>
        <w:t>ճյուղերի ցանկը։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4. Աշխատանքային օրերի/հերթափոխերի միջև աշխատողի շարունակական հանգստի տ</w:t>
      </w:r>
      <w:r w:rsidR="00A273C4" w:rsidRPr="00A272EB">
        <w:rPr>
          <w:rFonts w:ascii="Sylfaen" w:eastAsia="Times New Roman" w:hAnsi="Sylfaen" w:cs="Times New Roman"/>
          <w:lang w:val="hy-AM"/>
        </w:rPr>
        <w:t>և</w:t>
      </w:r>
      <w:r w:rsidRPr="00A272EB">
        <w:rPr>
          <w:rFonts w:ascii="Sylfaen" w:eastAsia="Times New Roman" w:hAnsi="Sylfaen" w:cs="Times New Roman"/>
          <w:lang w:val="hy-AM"/>
        </w:rPr>
        <w:t>ողությունը չպետք է պակաս լինի 12 ժամից: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5. Եթե աշխատանքային օրվա ընթացքում աշխատաժամանակը գերազանցում է 6 ժամը, ապա աշխատողն ունի ընդմիջման իրավունք: Ընդմիջման տ</w:t>
      </w:r>
      <w:r w:rsidR="00A273C4" w:rsidRPr="00A272EB">
        <w:rPr>
          <w:rFonts w:ascii="Sylfaen" w:eastAsia="Times New Roman" w:hAnsi="Sylfaen" w:cs="Times New Roman"/>
          <w:lang w:val="hy-AM"/>
        </w:rPr>
        <w:t>և</w:t>
      </w:r>
      <w:r w:rsidRPr="00A272EB">
        <w:rPr>
          <w:rFonts w:ascii="Sylfaen" w:eastAsia="Times New Roman" w:hAnsi="Sylfaen" w:cs="Times New Roman"/>
          <w:lang w:val="hy-AM"/>
        </w:rPr>
        <w:t xml:space="preserve">ողությունը որոշվում է կողմերի համաձայնությամբ։ Եթե </w:t>
      </w:r>
      <w:r w:rsidRPr="00A272EB">
        <w:rPr>
          <w:rFonts w:ascii="Times New Roman" w:eastAsia="Times New Roman" w:hAnsi="Times New Roman" w:cs="Times New Roman"/>
          <w:lang w:val="hy-AM"/>
        </w:rPr>
        <w:t>​​</w:t>
      </w:r>
      <w:r w:rsidRPr="00A272EB">
        <w:rPr>
          <w:rFonts w:ascii="Sylfaen" w:eastAsia="Times New Roman" w:hAnsi="Sylfaen" w:cs="Sylfaen"/>
          <w:lang w:val="hy-AM"/>
        </w:rPr>
        <w:t>աշխատանքային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օրվա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ընթացքում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աշխատաժամանակի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lastRenderedPageBreak/>
        <w:t>տևողությունը</w:t>
      </w:r>
      <w:r w:rsidRPr="00A272EB">
        <w:rPr>
          <w:rFonts w:ascii="Sylfaen" w:eastAsia="Times New Roman" w:hAnsi="Sylfaen" w:cs="Times New Roman"/>
          <w:lang w:val="hy-AM"/>
        </w:rPr>
        <w:t xml:space="preserve"> 6 </w:t>
      </w:r>
      <w:r w:rsidRPr="00A272EB">
        <w:rPr>
          <w:rFonts w:ascii="Sylfaen" w:eastAsia="Times New Roman" w:hAnsi="Sylfaen" w:cs="Sylfaen"/>
          <w:lang w:val="hy-AM"/>
        </w:rPr>
        <w:t>ժամից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ոչ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պակաս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է</w:t>
      </w:r>
      <w:r w:rsidRPr="00A272EB">
        <w:rPr>
          <w:rFonts w:ascii="Sylfaen" w:eastAsia="Times New Roman" w:hAnsi="Sylfaen" w:cs="Times New Roman"/>
          <w:lang w:val="hy-AM"/>
        </w:rPr>
        <w:t xml:space="preserve">, </w:t>
      </w:r>
      <w:r w:rsidRPr="00A272EB">
        <w:rPr>
          <w:rFonts w:ascii="Sylfaen" w:eastAsia="Times New Roman" w:hAnsi="Sylfaen" w:cs="Sylfaen"/>
          <w:lang w:val="hy-AM"/>
        </w:rPr>
        <w:t>ապա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ընդմիջման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տևողությունը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պետք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է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լինի</w:t>
      </w:r>
      <w:r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Sylfaen"/>
          <w:lang w:val="hy-AM"/>
        </w:rPr>
        <w:t>առնվա</w:t>
      </w:r>
      <w:r w:rsidRPr="00A272EB">
        <w:rPr>
          <w:rFonts w:ascii="Sylfaen" w:eastAsia="Times New Roman" w:hAnsi="Sylfaen" w:cs="Times New Roman"/>
          <w:lang w:val="hy-AM"/>
        </w:rPr>
        <w:t>զն 60 րոպե։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6. </w:t>
      </w:r>
      <w:r w:rsidR="00551C7E">
        <w:rPr>
          <w:rFonts w:ascii="Sylfaen" w:eastAsia="Times New Roman" w:hAnsi="Sylfaen" w:cs="Times New Roman"/>
          <w:lang w:val="hy-AM"/>
        </w:rPr>
        <w:t>Այն ա</w:t>
      </w:r>
      <w:r w:rsidRPr="00A272EB">
        <w:rPr>
          <w:rFonts w:ascii="Sylfaen" w:eastAsia="Times New Roman" w:hAnsi="Sylfaen" w:cs="Times New Roman"/>
          <w:lang w:val="hy-AM"/>
        </w:rPr>
        <w:t>շխատողին, ով կերակրող կին է և կերա</w:t>
      </w:r>
      <w:r w:rsidR="00A273C4" w:rsidRPr="00A272EB">
        <w:rPr>
          <w:rFonts w:ascii="Sylfaen" w:eastAsia="Times New Roman" w:hAnsi="Sylfaen" w:cs="Times New Roman"/>
          <w:lang w:val="hy-AM"/>
        </w:rPr>
        <w:t>կրում է մինչև 1 տարեկան երեխայի</w:t>
      </w:r>
      <w:r w:rsidRPr="00A272EB">
        <w:rPr>
          <w:rFonts w:ascii="Sylfaen" w:eastAsia="Times New Roman" w:hAnsi="Sylfaen" w:cs="Times New Roman"/>
          <w:lang w:val="hy-AM"/>
        </w:rPr>
        <w:t>, իր պահանջի հիման վրա</w:t>
      </w:r>
      <w:r w:rsidR="00551C7E">
        <w:rPr>
          <w:rFonts w:ascii="Sylfaen" w:eastAsia="Times New Roman" w:hAnsi="Sylfaen" w:cs="Times New Roman"/>
          <w:lang w:val="hy-AM"/>
        </w:rPr>
        <w:t>,</w:t>
      </w:r>
      <w:r w:rsidRPr="00A272EB">
        <w:rPr>
          <w:rFonts w:ascii="Sylfaen" w:eastAsia="Times New Roman" w:hAnsi="Sylfaen" w:cs="Times New Roman"/>
          <w:lang w:val="hy-AM"/>
        </w:rPr>
        <w:t xml:space="preserve"> երեխային կերակրելու համար տրվում է լրացուցիչ ընդմիջում աշխատանքային օրվա ընթացքում՝ առնվազն 1 ժամ: Երեխային կերակրելու համար ընդմիջումը համարվում է աշխատանքային ժամանակ և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>հատուցվում է։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7. Բացի սույն հոդվածի 4-րդ կետով նախատեսված 12-ժամյա ամենօրյա հանգստի ժամանակից, գործատուն պարտավոր է աշխատողին 7-օրյա ժամ</w:t>
      </w:r>
      <w:r w:rsidR="00551C7E">
        <w:rPr>
          <w:rFonts w:ascii="Sylfaen" w:eastAsia="Times New Roman" w:hAnsi="Sylfaen" w:cs="Times New Roman"/>
          <w:lang w:val="hy-AM"/>
        </w:rPr>
        <w:t>անակահատվածի ընթացքում</w:t>
      </w:r>
      <w:r w:rsidRPr="00A272EB">
        <w:rPr>
          <w:rFonts w:ascii="Sylfaen" w:eastAsia="Times New Roman" w:hAnsi="Sylfaen" w:cs="Times New Roman"/>
          <w:lang w:val="hy-AM"/>
        </w:rPr>
        <w:t xml:space="preserve"> ապահովել 24 ժամից ոչ պակաս անընդմեջ հանգստի ժամանակ: Կողմերի համաձայնությամբ աշխատողը հնարավոր է </w:t>
      </w:r>
      <w:r w:rsidR="00551C7E" w:rsidRPr="00A272EB">
        <w:rPr>
          <w:rFonts w:ascii="Sylfaen" w:eastAsia="Times New Roman" w:hAnsi="Sylfaen" w:cs="Times New Roman"/>
          <w:lang w:val="hy-AM"/>
        </w:rPr>
        <w:t>14 օր</w:t>
      </w:r>
      <w:r w:rsidR="00551C7E">
        <w:rPr>
          <w:rFonts w:ascii="Sylfaen" w:eastAsia="Times New Roman" w:hAnsi="Sylfaen" w:cs="Times New Roman"/>
          <w:lang w:val="hy-AM"/>
        </w:rPr>
        <w:t xml:space="preserve">վա ընթացքում </w:t>
      </w:r>
      <w:r w:rsidR="00551C7E" w:rsidRPr="00A272EB">
        <w:rPr>
          <w:rFonts w:ascii="Sylfaen" w:eastAsia="Times New Roman" w:hAnsi="Sylfaen" w:cs="Times New Roman"/>
          <w:lang w:val="hy-AM"/>
        </w:rPr>
        <w:t xml:space="preserve"> </w:t>
      </w:r>
      <w:r w:rsidRPr="00A272EB">
        <w:rPr>
          <w:rFonts w:ascii="Sylfaen" w:eastAsia="Times New Roman" w:hAnsi="Sylfaen" w:cs="Times New Roman"/>
          <w:lang w:val="hy-AM"/>
        </w:rPr>
        <w:t xml:space="preserve">անընդմեջ </w:t>
      </w:r>
      <w:r w:rsidR="00551C7E" w:rsidRPr="00A272EB">
        <w:rPr>
          <w:rFonts w:ascii="Sylfaen" w:eastAsia="Times New Roman" w:hAnsi="Sylfaen" w:cs="Times New Roman"/>
          <w:lang w:val="hy-AM"/>
        </w:rPr>
        <w:t xml:space="preserve">երկու անգամ </w:t>
      </w:r>
      <w:r w:rsidRPr="00A272EB">
        <w:rPr>
          <w:rFonts w:ascii="Sylfaen" w:eastAsia="Times New Roman" w:hAnsi="Sylfaen" w:cs="Times New Roman"/>
          <w:lang w:val="hy-AM"/>
        </w:rPr>
        <w:t>օգտվ</w:t>
      </w:r>
      <w:r w:rsidR="00A273C4" w:rsidRPr="00A272EB">
        <w:rPr>
          <w:rFonts w:ascii="Sylfaen" w:eastAsia="Times New Roman" w:hAnsi="Sylfaen" w:cs="Times New Roman"/>
          <w:lang w:val="hy-AM"/>
        </w:rPr>
        <w:t>ել</w:t>
      </w:r>
      <w:r w:rsidRPr="00A272EB">
        <w:rPr>
          <w:rFonts w:ascii="Sylfaen" w:eastAsia="Times New Roman" w:hAnsi="Sylfaen" w:cs="Times New Roman"/>
          <w:lang w:val="hy-AM"/>
        </w:rPr>
        <w:t xml:space="preserve"> 24-ժամյա հանգստի ժամանակից</w:t>
      </w:r>
      <w:r w:rsidR="00551C7E">
        <w:rPr>
          <w:rFonts w:ascii="Sylfaen" w:eastAsia="Times New Roman" w:hAnsi="Sylfaen" w:cs="Times New Roman"/>
          <w:lang w:val="hy-AM"/>
        </w:rPr>
        <w:t xml:space="preserve">։ 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8. 16-ից 18 տարեկան անչափահասի աշխատաժամանակը չպետք է գերազանցի շաբաթական 36 ժամը և աշխատանքային օրվա</w:t>
      </w:r>
      <w:r w:rsidR="00A273C4" w:rsidRPr="00A272EB">
        <w:rPr>
          <w:rFonts w:ascii="Sylfaen" w:eastAsia="Times New Roman" w:hAnsi="Sylfaen" w:cs="Times New Roman"/>
          <w:lang w:val="hy-AM"/>
        </w:rPr>
        <w:t xml:space="preserve"> ընթացքում</w:t>
      </w:r>
      <w:r w:rsidRPr="00A272EB">
        <w:rPr>
          <w:rFonts w:ascii="Sylfaen" w:eastAsia="Times New Roman" w:hAnsi="Sylfaen" w:cs="Times New Roman"/>
          <w:lang w:val="hy-AM"/>
        </w:rPr>
        <w:t xml:space="preserve"> 6 ժամը:</w:t>
      </w:r>
    </w:p>
    <w:p w:rsidR="00EB6B9B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>9. 14-ից 16 տարեկան անչափահասի աշխատաժամանակը չպետք է գերազանցի շաբաթական 24 ժամը և աշխատանքային օր</w:t>
      </w:r>
      <w:r w:rsidR="00A273C4" w:rsidRPr="00A272EB">
        <w:rPr>
          <w:rFonts w:ascii="Sylfaen" w:eastAsia="Times New Roman" w:hAnsi="Sylfaen" w:cs="Times New Roman"/>
          <w:lang w:val="hy-AM"/>
        </w:rPr>
        <w:t>վա ընթացքում</w:t>
      </w:r>
      <w:r w:rsidRPr="00A272EB">
        <w:rPr>
          <w:rFonts w:ascii="Sylfaen" w:eastAsia="Times New Roman" w:hAnsi="Sylfaen" w:cs="Times New Roman"/>
          <w:lang w:val="hy-AM"/>
        </w:rPr>
        <w:t xml:space="preserve"> 4 ժամը:</w:t>
      </w:r>
    </w:p>
    <w:p w:rsidR="00A273C4" w:rsidRPr="00A272EB" w:rsidRDefault="00EB6B9B" w:rsidP="00EB6B9B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A272EB">
        <w:rPr>
          <w:rFonts w:ascii="Sylfaen" w:eastAsia="Times New Roman" w:hAnsi="Sylfaen" w:cs="Times New Roman"/>
          <w:lang w:val="hy-AM"/>
        </w:rPr>
        <w:t xml:space="preserve">10. </w:t>
      </w:r>
      <w:r w:rsidR="00A273C4" w:rsidRPr="00A272EB">
        <w:rPr>
          <w:rFonts w:ascii="Sylfaen" w:eastAsia="Times New Roman" w:hAnsi="Sylfaen" w:cs="Times New Roman"/>
          <w:lang w:val="hy-AM"/>
        </w:rPr>
        <w:t>Սահմանափակ հնարավորություն</w:t>
      </w:r>
      <w:r w:rsidRPr="00A272EB">
        <w:rPr>
          <w:rFonts w:ascii="Sylfaen" w:eastAsia="Times New Roman" w:hAnsi="Sylfaen" w:cs="Times New Roman"/>
          <w:lang w:val="hy-AM"/>
        </w:rPr>
        <w:t xml:space="preserve"> ունեցող անձի օրինական ներկայացուցիչը կամ աջակիցն իրավունք ունի հանգստի օրերից բացի ամիսը մեկ անգամ օգտվել լրացուցիչ վճարովի հանգստ</w:t>
      </w:r>
      <w:r w:rsidR="00551C7E">
        <w:rPr>
          <w:rFonts w:ascii="Sylfaen" w:eastAsia="Times New Roman" w:hAnsi="Sylfaen" w:cs="Times New Roman"/>
          <w:lang w:val="hy-AM"/>
        </w:rPr>
        <w:t>յան</w:t>
      </w:r>
      <w:r w:rsidRPr="00A272EB">
        <w:rPr>
          <w:rFonts w:ascii="Sylfaen" w:eastAsia="Times New Roman" w:hAnsi="Sylfaen" w:cs="Times New Roman"/>
          <w:lang w:val="hy-AM"/>
        </w:rPr>
        <w:t xml:space="preserve"> օրից կամ գործատուի հետ պայմանավորվել աշխատանքային օրենսդրությամբ նախատեսվածից տ</w:t>
      </w:r>
      <w:r w:rsidR="00A272EB">
        <w:rPr>
          <w:rFonts w:ascii="Sylfaen" w:eastAsia="Times New Roman" w:hAnsi="Sylfaen" w:cs="Times New Roman"/>
          <w:lang w:val="hy-AM"/>
        </w:rPr>
        <w:t>արբեր աշխատանքային ժամերի մասին։</w:t>
      </w:r>
      <w:r w:rsidR="00C5230A" w:rsidRPr="00A272EB">
        <w:rPr>
          <w:rFonts w:ascii="Sylfaen" w:eastAsia="Times New Roman" w:hAnsi="Sylfaen" w:cs="Times New Roman"/>
          <w:lang w:val="hy-AM"/>
        </w:rPr>
        <w:t xml:space="preserve"> 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i/>
          <w:lang w:val="hy-AM"/>
        </w:rPr>
      </w:pPr>
      <w:r w:rsidRPr="00A273C4">
        <w:rPr>
          <w:rFonts w:ascii="Sylfaen" w:eastAsia="Times New Roman" w:hAnsi="Sylfaen" w:cs="Times New Roman"/>
          <w:sz w:val="24"/>
          <w:szCs w:val="24"/>
          <w:highlight w:val="yellow"/>
          <w:lang w:val="hy-AM"/>
        </w:rPr>
        <w:t xml:space="preserve"> [</w:t>
      </w:r>
      <w:r w:rsidRPr="00C17A7B">
        <w:rPr>
          <w:rFonts w:ascii="Sylfaen" w:eastAsia="Times New Roman" w:hAnsi="Sylfaen" w:cs="Times New Roman"/>
          <w:highlight w:val="yellow"/>
          <w:lang w:val="hy-AM"/>
        </w:rPr>
        <w:t>10</w:t>
      </w:r>
      <w:r w:rsidRPr="00C17A7B">
        <w:rPr>
          <w:rFonts w:ascii="Sylfaen" w:eastAsia="Times New Roman" w:hAnsi="Sylfaen" w:cs="Times New Roman"/>
          <w:highlight w:val="yellow"/>
          <w:vertAlign w:val="superscript"/>
          <w:lang w:val="hy-AM"/>
        </w:rPr>
        <w:t>1</w:t>
      </w:r>
      <w:r w:rsidRPr="00C17A7B">
        <w:rPr>
          <w:rFonts w:ascii="Sylfaen" w:eastAsia="Times New Roman" w:hAnsi="Sylfaen" w:cs="Times New Roman"/>
          <w:highlight w:val="yellow"/>
          <w:lang w:val="hy-AM"/>
        </w:rPr>
        <w:t>. Արյան կամ դրա բաղադրամասի դոնոր անձ</w:t>
      </w:r>
      <w:r w:rsidR="00CE7EF3">
        <w:rPr>
          <w:rFonts w:ascii="Sylfaen" w:eastAsia="Times New Roman" w:hAnsi="Sylfaen" w:cs="Times New Roman"/>
          <w:highlight w:val="yellow"/>
          <w:lang w:val="hy-AM"/>
        </w:rPr>
        <w:t>ն</w:t>
      </w:r>
      <w:r w:rsidRPr="00C17A7B">
        <w:rPr>
          <w:rFonts w:ascii="Sylfaen" w:eastAsia="Times New Roman" w:hAnsi="Sylfaen" w:cs="Times New Roman"/>
          <w:highlight w:val="yellow"/>
          <w:lang w:val="hy-AM"/>
        </w:rPr>
        <w:t xml:space="preserve"> իրավունք ունի ազատվել աշխատանքից արյուն կամ դրա բաղադրամաս հանձնելու ժամանակ։ Գործատուն պարտավոր է, նախնական համաձայնությամբ, աշխատողին անխափան թողն</w:t>
      </w:r>
      <w:r w:rsidR="00551C7E">
        <w:rPr>
          <w:rFonts w:ascii="Sylfaen" w:eastAsia="Times New Roman" w:hAnsi="Sylfaen" w:cs="Times New Roman"/>
          <w:highlight w:val="yellow"/>
          <w:lang w:val="hy-AM"/>
        </w:rPr>
        <w:t>ել</w:t>
      </w:r>
      <w:r w:rsidR="00C5230A">
        <w:rPr>
          <w:rFonts w:ascii="Sylfaen" w:eastAsia="Times New Roman" w:hAnsi="Sylfaen" w:cs="Times New Roman"/>
          <w:highlight w:val="yellow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highlight w:val="yellow"/>
          <w:lang w:val="hy-AM"/>
        </w:rPr>
        <w:t>արյուն կամ դրա բաղադրիչը հանձնելու: Աշխատողի</w:t>
      </w:r>
      <w:r w:rsidR="00CE7EF3">
        <w:rPr>
          <w:rFonts w:ascii="Sylfaen" w:eastAsia="Times New Roman" w:hAnsi="Sylfaen" w:cs="Times New Roman"/>
          <w:highlight w:val="yellow"/>
          <w:lang w:val="hy-AM"/>
        </w:rPr>
        <w:t>՝</w:t>
      </w:r>
      <w:r w:rsidRPr="00C17A7B">
        <w:rPr>
          <w:rFonts w:ascii="Sylfaen" w:eastAsia="Times New Roman" w:hAnsi="Sylfaen" w:cs="Times New Roman"/>
          <w:highlight w:val="yellow"/>
          <w:lang w:val="hy-AM"/>
        </w:rPr>
        <w:t xml:space="preserve"> արյուն կամ դրա բաղադրիչ հանձնելու նպատակով </w:t>
      </w:r>
      <w:r w:rsidR="009777EE" w:rsidRPr="00C17A7B">
        <w:rPr>
          <w:rFonts w:ascii="Sylfaen" w:eastAsia="Times New Roman" w:hAnsi="Sylfaen" w:cs="Times New Roman"/>
          <w:highlight w:val="yellow"/>
          <w:lang w:val="hy-AM"/>
        </w:rPr>
        <w:t>բաց թողնված</w:t>
      </w:r>
      <w:r w:rsidRPr="00C17A7B">
        <w:rPr>
          <w:rFonts w:ascii="Sylfaen" w:eastAsia="Times New Roman" w:hAnsi="Sylfaen" w:cs="Times New Roman"/>
          <w:highlight w:val="yellow"/>
          <w:lang w:val="hy-AM"/>
        </w:rPr>
        <w:t xml:space="preserve"> աշխատանքային ժամերը կհամարվեն հարգելի, իսկ աշխատանքի վարձատրությունը կպահպանվի արյան կամ դրա բաղադրիչ</w:t>
      </w:r>
      <w:r w:rsidR="009777EE" w:rsidRPr="00C17A7B">
        <w:rPr>
          <w:rFonts w:ascii="Sylfaen" w:eastAsia="Times New Roman" w:hAnsi="Sylfaen" w:cs="Times New Roman"/>
          <w:highlight w:val="yellow"/>
          <w:lang w:val="hy-AM"/>
        </w:rPr>
        <w:t>ը հանձնելը</w:t>
      </w:r>
      <w:r w:rsidR="00C5230A">
        <w:rPr>
          <w:rFonts w:ascii="Sylfaen" w:eastAsia="Times New Roman" w:hAnsi="Sylfaen" w:cs="Times New Roman"/>
          <w:highlight w:val="yellow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highlight w:val="yellow"/>
          <w:lang w:val="hy-AM"/>
        </w:rPr>
        <w:t xml:space="preserve">հաստատող փաստաթղթերի ներկայացման դեպքում: </w:t>
      </w:r>
      <w:r w:rsidRPr="00C17A7B">
        <w:rPr>
          <w:rFonts w:ascii="Sylfaen" w:eastAsia="Times New Roman" w:hAnsi="Sylfaen" w:cs="Times New Roman"/>
          <w:b/>
          <w:i/>
          <w:highlight w:val="yellow"/>
          <w:lang w:val="hy-AM"/>
        </w:rPr>
        <w:t>(Ուժի մեջ կմտնի 2025 թվականի հունվարի 1-ից)]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11. Գործատուն պարտավոր է աշխատանքային օրը գրավոր և (կամ) էլեկտրոնային եղանակով արձանագրել աշխատողների աշխատած ժամանակը և աշխատողին ներկայացնել աշխատաժամանակի (աշխատաժամերի) հաշվառման </w:t>
      </w:r>
      <w:r w:rsidR="009777EE" w:rsidRPr="00C17A7B">
        <w:rPr>
          <w:rFonts w:ascii="Sylfaen" w:eastAsia="Times New Roman" w:hAnsi="Sylfaen" w:cs="Times New Roman"/>
          <w:lang w:val="hy-AM"/>
        </w:rPr>
        <w:t xml:space="preserve">ամենամսյա </w:t>
      </w:r>
      <w:r w:rsidRPr="00C17A7B">
        <w:rPr>
          <w:rFonts w:ascii="Sylfaen" w:eastAsia="Times New Roman" w:hAnsi="Sylfaen" w:cs="Times New Roman"/>
          <w:lang w:val="hy-AM"/>
        </w:rPr>
        <w:t xml:space="preserve">փաստաթուղթը, բացառությամբ այն դեպքերի, երբ, ելնելով </w:t>
      </w:r>
      <w:r w:rsidR="009777EE" w:rsidRPr="00C17A7B">
        <w:rPr>
          <w:rFonts w:ascii="Sylfaen" w:eastAsia="Times New Roman" w:hAnsi="Sylfaen" w:cs="Times New Roman"/>
          <w:lang w:val="hy-AM"/>
        </w:rPr>
        <w:t xml:space="preserve">աշխատանքի կազմակերպման առանձնահատկություններից, </w:t>
      </w:r>
      <w:r w:rsidRPr="00C17A7B">
        <w:rPr>
          <w:rFonts w:ascii="Sylfaen" w:eastAsia="Times New Roman" w:hAnsi="Sylfaen" w:cs="Times New Roman"/>
          <w:lang w:val="hy-AM"/>
        </w:rPr>
        <w:t>դա անհնար է։ Գործատուն պարտավոր է աշխատաժամանակի (աշխատաժամերի) հաշվառման փաստաթուղթը պահել 1 տարի։ Աշխատանքային ժամանակի հաշվառման ձևը սահմանում է Վրաստանի օկուպացված տարածքներից հարկադիր վերաբնակների</w:t>
      </w:r>
      <w:r w:rsidR="00E86DE8">
        <w:rPr>
          <w:rFonts w:ascii="Sylfaen" w:eastAsia="Times New Roman" w:hAnsi="Sylfaen" w:cs="Times New Roman"/>
          <w:lang w:val="hy-AM"/>
        </w:rPr>
        <w:t>,</w:t>
      </w:r>
      <w:r w:rsidRPr="00C17A7B">
        <w:rPr>
          <w:rFonts w:ascii="Sylfaen" w:eastAsia="Times New Roman" w:hAnsi="Sylfaen" w:cs="Times New Roman"/>
          <w:lang w:val="hy-AM"/>
        </w:rPr>
        <w:t xml:space="preserve"> աշխատանքի, առողջապահության և սոցի</w:t>
      </w:r>
      <w:r w:rsidR="009777EE" w:rsidRPr="00C17A7B">
        <w:rPr>
          <w:rFonts w:ascii="Sylfaen" w:eastAsia="Times New Roman" w:hAnsi="Sylfaen" w:cs="Times New Roman"/>
          <w:lang w:val="hy-AM"/>
        </w:rPr>
        <w:t xml:space="preserve">ապահովման </w:t>
      </w:r>
      <w:r w:rsidRPr="00C17A7B">
        <w:rPr>
          <w:rFonts w:ascii="Sylfaen" w:eastAsia="Times New Roman" w:hAnsi="Sylfaen" w:cs="Times New Roman"/>
          <w:lang w:val="hy-AM"/>
        </w:rPr>
        <w:t>նախարարը (</w:t>
      </w:r>
      <w:r w:rsidR="009777EE" w:rsidRPr="00C17A7B">
        <w:rPr>
          <w:rFonts w:ascii="Sylfaen" w:eastAsia="Times New Roman" w:hAnsi="Sylfaen" w:cs="Times New Roman"/>
          <w:lang w:val="hy-AM"/>
        </w:rPr>
        <w:t>այսուհետ՝</w:t>
      </w:r>
      <w:r w:rsidRPr="00C17A7B">
        <w:rPr>
          <w:rFonts w:ascii="Sylfaen" w:eastAsia="Times New Roman" w:hAnsi="Sylfaen" w:cs="Times New Roman"/>
          <w:lang w:val="hy-AM"/>
        </w:rPr>
        <w:t xml:space="preserve"> նախարարը)՝ սոցիալական գործընկերների հետ խորհրդա</w:t>
      </w:r>
      <w:r w:rsidR="00E86DE8">
        <w:rPr>
          <w:rFonts w:ascii="Sylfaen" w:eastAsia="Times New Roman" w:hAnsi="Sylfaen" w:cs="Times New Roman"/>
          <w:lang w:val="hy-AM"/>
        </w:rPr>
        <w:t>տ</w:t>
      </w:r>
      <w:r w:rsidR="00CE7EF3">
        <w:rPr>
          <w:rFonts w:ascii="Sylfaen" w:eastAsia="Times New Roman" w:hAnsi="Sylfaen" w:cs="Times New Roman"/>
          <w:lang w:val="hy-AM"/>
        </w:rPr>
        <w:t>վ</w:t>
      </w:r>
      <w:r w:rsidR="00E86DE8">
        <w:rPr>
          <w:rFonts w:ascii="Sylfaen" w:eastAsia="Times New Roman" w:hAnsi="Sylfaen" w:cs="Times New Roman"/>
          <w:lang w:val="hy-AM"/>
        </w:rPr>
        <w:t>ությունից</w:t>
      </w:r>
      <w:r w:rsidRPr="00C17A7B">
        <w:rPr>
          <w:rFonts w:ascii="Sylfaen" w:eastAsia="Times New Roman" w:hAnsi="Sylfaen" w:cs="Times New Roman"/>
          <w:lang w:val="hy-AM"/>
        </w:rPr>
        <w:t xml:space="preserve"> հետո:</w:t>
      </w:r>
    </w:p>
    <w:p w:rsidR="009777EE" w:rsidRPr="00E116C5" w:rsidRDefault="009777EE" w:rsidP="00CE7EF3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A273C4" w:rsidRPr="009777EE" w:rsidRDefault="00A273C4" w:rsidP="00CE7EF3">
      <w:pPr>
        <w:tabs>
          <w:tab w:val="left" w:pos="6476"/>
        </w:tabs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9777EE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2022 թվականի դեկտեմբերի 15-ի </w:t>
      </w:r>
      <w:r w:rsidR="009777EE" w:rsidRPr="009777EE">
        <w:rPr>
          <w:rFonts w:ascii="Sylfaen" w:eastAsia="Times New Roman" w:hAnsi="Sylfaen" w:cs="Times New Roman"/>
          <w:i/>
          <w:sz w:val="20"/>
          <w:szCs w:val="20"/>
          <w:lang w:val="hy-AM"/>
        </w:rPr>
        <w:t>Վրաստանի №</w:t>
      </w:r>
      <w:r w:rsidRPr="009777EE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2401 օրգանական օրենք </w:t>
      </w:r>
      <w:r w:rsidR="009777EE" w:rsidRPr="009777EE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9777EE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27.12.2022թ.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C17A7B">
        <w:rPr>
          <w:rFonts w:ascii="Sylfaen" w:eastAsia="Times New Roman" w:hAnsi="Sylfaen" w:cs="Times New Roman"/>
          <w:b/>
          <w:lang w:val="hy-AM"/>
        </w:rPr>
        <w:t xml:space="preserve">Հոդված 25. Հերթափոխային աշխատանքի համար </w:t>
      </w:r>
      <w:r w:rsidR="009777EE" w:rsidRPr="00C17A7B">
        <w:rPr>
          <w:rFonts w:ascii="Sylfaen" w:eastAsia="Times New Roman" w:hAnsi="Sylfaen" w:cs="Times New Roman"/>
          <w:b/>
          <w:lang w:val="hy-AM"/>
        </w:rPr>
        <w:t>սահման</w:t>
      </w:r>
      <w:r w:rsidRPr="00C17A7B">
        <w:rPr>
          <w:rFonts w:ascii="Sylfaen" w:eastAsia="Times New Roman" w:hAnsi="Sylfaen" w:cs="Times New Roman"/>
          <w:b/>
          <w:lang w:val="hy-AM"/>
        </w:rPr>
        <w:t xml:space="preserve">ված </w:t>
      </w:r>
      <w:r w:rsidRPr="00C17A7B">
        <w:rPr>
          <w:rFonts w:ascii="Times New Roman" w:eastAsia="Times New Roman" w:hAnsi="Times New Roman" w:cs="Times New Roman"/>
          <w:b/>
          <w:lang w:val="hy-AM"/>
        </w:rPr>
        <w:t>​​</w:t>
      </w:r>
      <w:r w:rsidRPr="00C17A7B">
        <w:rPr>
          <w:rFonts w:ascii="Sylfaen" w:eastAsia="Times New Roman" w:hAnsi="Sylfaen" w:cs="Sylfaen"/>
          <w:b/>
          <w:lang w:val="hy-AM"/>
        </w:rPr>
        <w:t>աշխատանքային</w:t>
      </w:r>
      <w:r w:rsidRPr="00C17A7B">
        <w:rPr>
          <w:rFonts w:ascii="Sylfaen" w:eastAsia="Times New Roman" w:hAnsi="Sylfaen" w:cs="Times New Roman"/>
          <w:b/>
          <w:lang w:val="hy-AM"/>
        </w:rPr>
        <w:t xml:space="preserve"> </w:t>
      </w:r>
      <w:r w:rsidRPr="00C17A7B">
        <w:rPr>
          <w:rFonts w:ascii="Sylfaen" w:eastAsia="Times New Roman" w:hAnsi="Sylfaen" w:cs="Sylfaen"/>
          <w:b/>
          <w:lang w:val="hy-AM"/>
        </w:rPr>
        <w:t>ժամերը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lastRenderedPageBreak/>
        <w:t>1. Եթե գործատուի գործունեությունը նախատեսում է արտադրական/</w:t>
      </w:r>
      <w:r w:rsidR="009777EE" w:rsidRPr="00C17A7B">
        <w:rPr>
          <w:rFonts w:ascii="Sylfaen" w:eastAsia="Times New Roman" w:hAnsi="Sylfaen" w:cs="Times New Roman"/>
          <w:lang w:val="hy-AM"/>
        </w:rPr>
        <w:t xml:space="preserve"> ա</w:t>
      </w:r>
      <w:r w:rsidRPr="00C17A7B">
        <w:rPr>
          <w:rFonts w:ascii="Sylfaen" w:eastAsia="Times New Roman" w:hAnsi="Sylfaen" w:cs="Times New Roman"/>
          <w:lang w:val="hy-AM"/>
        </w:rPr>
        <w:t>շխատանքային</w:t>
      </w:r>
      <w:r w:rsidR="009777EE" w:rsidRPr="00C17A7B">
        <w:rPr>
          <w:rFonts w:ascii="Sylfaen" w:eastAsia="Times New Roman" w:hAnsi="Sylfaen" w:cs="Times New Roman"/>
          <w:lang w:val="hy-AM"/>
        </w:rPr>
        <w:t xml:space="preserve"> գործընթացի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շարունակական 24-ժամյա ռեժիմ, ապա կողմերն իրավունք ունեն աշխատանքային պայմանագիր կնքել հերթափոխային աշխատանքի վերաբերյալ՝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սույն օրենքի 24-րդ հոդվածի 4-րդ կետի պայմաններ</w:t>
      </w:r>
      <w:r w:rsidR="009777EE" w:rsidRPr="00C17A7B">
        <w:rPr>
          <w:rFonts w:ascii="Sylfaen" w:eastAsia="Times New Roman" w:hAnsi="Sylfaen" w:cs="Times New Roman"/>
          <w:lang w:val="hy-AM"/>
        </w:rPr>
        <w:t>ի նախատեսմամբ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և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աշխատողին աշխատած ժամերի համար </w:t>
      </w:r>
      <w:r w:rsidR="009777EE" w:rsidRPr="00C17A7B">
        <w:rPr>
          <w:rFonts w:ascii="Sylfaen" w:eastAsia="Times New Roman" w:hAnsi="Sylfaen" w:cs="Times New Roman"/>
          <w:lang w:val="hy-AM"/>
        </w:rPr>
        <w:t>պատշաճ</w:t>
      </w:r>
      <w:r w:rsidRPr="00C17A7B">
        <w:rPr>
          <w:rFonts w:ascii="Sylfaen" w:eastAsia="Times New Roman" w:hAnsi="Sylfaen" w:cs="Times New Roman"/>
          <w:lang w:val="hy-AM"/>
        </w:rPr>
        <w:t xml:space="preserve"> հանգստի ժամանակ տրամադրելու պայմանով</w:t>
      </w:r>
      <w:r w:rsidR="009777EE" w:rsidRPr="00C17A7B">
        <w:rPr>
          <w:rFonts w:ascii="Sylfaen" w:eastAsia="Times New Roman" w:hAnsi="Sylfaen" w:cs="Times New Roman"/>
          <w:lang w:val="hy-AM"/>
        </w:rPr>
        <w:t>։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2. Հերթափոխային աշխատանքը աշխատաժամանակի կազմակերպման մեթոդ է, ըստ որի աշխատողները </w:t>
      </w:r>
      <w:r w:rsidR="00DA13E0" w:rsidRPr="00C17A7B">
        <w:rPr>
          <w:rFonts w:ascii="Sylfaen" w:eastAsia="Times New Roman" w:hAnsi="Sylfaen" w:cs="Times New Roman"/>
          <w:lang w:val="hy-AM"/>
        </w:rPr>
        <w:t xml:space="preserve">նույն աշխատանքին </w:t>
      </w:r>
      <w:r w:rsidRPr="00C17A7B">
        <w:rPr>
          <w:rFonts w:ascii="Sylfaen" w:eastAsia="Times New Roman" w:hAnsi="Sylfaen" w:cs="Times New Roman"/>
          <w:lang w:val="hy-AM"/>
        </w:rPr>
        <w:t xml:space="preserve">հերթով </w:t>
      </w:r>
      <w:r w:rsidR="00DA13E0" w:rsidRPr="00C17A7B">
        <w:rPr>
          <w:rFonts w:ascii="Sylfaen" w:eastAsia="Times New Roman" w:hAnsi="Sylfaen" w:cs="Times New Roman"/>
          <w:lang w:val="hy-AM"/>
        </w:rPr>
        <w:t>փոխարինում են իրար</w:t>
      </w:r>
      <w:r w:rsidRPr="00C17A7B">
        <w:rPr>
          <w:rFonts w:ascii="Sylfaen" w:eastAsia="Times New Roman" w:hAnsi="Sylfaen" w:cs="Times New Roman"/>
          <w:lang w:val="hy-AM"/>
        </w:rPr>
        <w:t xml:space="preserve">` համաձայն սահմանված ժամանակացույցի, </w:t>
      </w:r>
      <w:r w:rsidR="00DA13E0" w:rsidRPr="00C17A7B">
        <w:rPr>
          <w:rFonts w:ascii="Sylfaen" w:eastAsia="Times New Roman" w:hAnsi="Sylfaen" w:cs="Times New Roman"/>
          <w:lang w:val="hy-AM"/>
        </w:rPr>
        <w:t>այդ թվում, հերթագայության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պլան</w:t>
      </w:r>
      <w:r w:rsidR="00DA13E0" w:rsidRPr="00C17A7B">
        <w:rPr>
          <w:rFonts w:ascii="Sylfaen" w:eastAsia="Times New Roman" w:hAnsi="Sylfaen" w:cs="Times New Roman"/>
          <w:lang w:val="hy-AM"/>
        </w:rPr>
        <w:t>ի համաձայն</w:t>
      </w:r>
      <w:r w:rsidRPr="00C17A7B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DA13E0" w:rsidRPr="00C17A7B">
        <w:rPr>
          <w:rFonts w:ascii="Sylfaen" w:eastAsia="Times New Roman" w:hAnsi="Sylfaen" w:cs="Times New Roman"/>
          <w:lang w:val="hy-AM"/>
        </w:rPr>
        <w:t xml:space="preserve">այնպես, </w:t>
      </w:r>
      <w:r w:rsidRPr="00C17A7B">
        <w:rPr>
          <w:rFonts w:ascii="Sylfaen" w:eastAsia="Times New Roman" w:hAnsi="Sylfaen" w:cs="Times New Roman"/>
          <w:lang w:val="hy-AM"/>
        </w:rPr>
        <w:t>որ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հնարավոր լինի </w:t>
      </w:r>
      <w:r w:rsidR="00DA13E0" w:rsidRPr="00C17A7B">
        <w:rPr>
          <w:rFonts w:ascii="Sylfaen" w:eastAsia="Times New Roman" w:hAnsi="Sylfaen" w:cs="Times New Roman"/>
          <w:lang w:val="hy-AM"/>
        </w:rPr>
        <w:t xml:space="preserve">արտադրական/աշխատանքային գործընթացը աշխատողի համար շարունակել սահմանված աշխատանքային շաբաթվա տևողությունից ավելի երկար: 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3. </w:t>
      </w:r>
      <w:r w:rsidR="00E86DE8">
        <w:rPr>
          <w:rFonts w:ascii="Sylfaen" w:eastAsia="Times New Roman" w:hAnsi="Sylfaen" w:cs="Times New Roman"/>
          <w:lang w:val="hy-AM"/>
        </w:rPr>
        <w:t>Իրար հետևից ե</w:t>
      </w:r>
      <w:r w:rsidRPr="00C17A7B">
        <w:rPr>
          <w:rFonts w:ascii="Sylfaen" w:eastAsia="Times New Roman" w:hAnsi="Sylfaen" w:cs="Times New Roman"/>
          <w:lang w:val="hy-AM"/>
        </w:rPr>
        <w:t>րկու հերթափոխ</w:t>
      </w:r>
      <w:r w:rsidR="00DA13E0" w:rsidRPr="00C17A7B">
        <w:rPr>
          <w:rFonts w:ascii="Sylfaen" w:eastAsia="Times New Roman" w:hAnsi="Sylfaen" w:cs="Times New Roman"/>
          <w:lang w:val="hy-AM"/>
        </w:rPr>
        <w:t xml:space="preserve">ում </w:t>
      </w:r>
      <w:r w:rsidRPr="00C17A7B">
        <w:rPr>
          <w:rFonts w:ascii="Sylfaen" w:eastAsia="Times New Roman" w:hAnsi="Sylfaen" w:cs="Times New Roman"/>
          <w:lang w:val="hy-AM"/>
        </w:rPr>
        <w:t>աշխատելն արգելվում է։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4. Հերթափոխային աշխատանքը և մի հերթափոխից մյուսին անցնելը որոշվում է գործատուի կողմից հաստատված հերթափոխային գրաֆիկով՝ հաշվի առնելով աշխատանքի առանձնահատկությունները: Հերթափոխի ժամանակացույցի փոփոխության մասին աշխատողը պետք է տեղեկացվի առնվազն 10 օր առաջ, եթե </w:t>
      </w:r>
      <w:r w:rsidR="00DA13E0" w:rsidRPr="00C17A7B">
        <w:rPr>
          <w:rFonts w:ascii="Sylfaen" w:eastAsia="Times New Roman" w:hAnsi="Sylfaen" w:cs="Times New Roman"/>
          <w:lang w:val="hy-AM"/>
        </w:rPr>
        <w:t>ծայրահեղ արտադրական անհրաժեշտությունից ելնելով, դա անհնար չէ։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5. Հանքարդյունաբերության ոլորտում աշխատաժամանակի կարգավորումը սահմանում է նախարարը՝ սոցիալական գործընկերների հետ խորհրդա</w:t>
      </w:r>
      <w:r w:rsidR="00E86DE8">
        <w:rPr>
          <w:rFonts w:ascii="Sylfaen" w:eastAsia="Times New Roman" w:hAnsi="Sylfaen" w:cs="Times New Roman"/>
          <w:lang w:val="hy-AM"/>
        </w:rPr>
        <w:t>տվությունից</w:t>
      </w:r>
      <w:r w:rsidRPr="00C17A7B">
        <w:rPr>
          <w:rFonts w:ascii="Sylfaen" w:eastAsia="Times New Roman" w:hAnsi="Sylfaen" w:cs="Times New Roman"/>
          <w:lang w:val="hy-AM"/>
        </w:rPr>
        <w:t xml:space="preserve"> հետո:</w:t>
      </w:r>
    </w:p>
    <w:p w:rsidR="00DA13E0" w:rsidRPr="00E116C5" w:rsidRDefault="00DA13E0" w:rsidP="00DA13E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C17A7B">
        <w:rPr>
          <w:rFonts w:ascii="Sylfaen" w:eastAsia="Times New Roman" w:hAnsi="Sylfaen" w:cs="Times New Roman"/>
          <w:b/>
          <w:lang w:val="hy-AM"/>
        </w:rPr>
        <w:t>Հոդված 26. Աշխատաժամանակի ամփոփ</w:t>
      </w:r>
      <w:r w:rsidR="00DA13E0" w:rsidRPr="00C17A7B">
        <w:rPr>
          <w:rFonts w:ascii="Sylfaen" w:eastAsia="Times New Roman" w:hAnsi="Sylfaen" w:cs="Times New Roman"/>
          <w:b/>
          <w:lang w:val="hy-AM"/>
        </w:rPr>
        <w:t>ված</w:t>
      </w:r>
      <w:r w:rsidRPr="00C17A7B">
        <w:rPr>
          <w:rFonts w:ascii="Sylfaen" w:eastAsia="Times New Roman" w:hAnsi="Sylfaen" w:cs="Times New Roman"/>
          <w:b/>
          <w:lang w:val="hy-AM"/>
        </w:rPr>
        <w:t xml:space="preserve"> հաշվառման կա</w:t>
      </w:r>
      <w:r w:rsidR="00DA13E0" w:rsidRPr="00C17A7B">
        <w:rPr>
          <w:rFonts w:ascii="Sylfaen" w:eastAsia="Times New Roman" w:hAnsi="Sylfaen" w:cs="Times New Roman"/>
          <w:b/>
          <w:lang w:val="hy-AM"/>
        </w:rPr>
        <w:t>րգ</w:t>
      </w:r>
      <w:r w:rsidRPr="00C17A7B">
        <w:rPr>
          <w:rFonts w:ascii="Sylfaen" w:eastAsia="Times New Roman" w:hAnsi="Sylfaen" w:cs="Times New Roman"/>
          <w:b/>
          <w:lang w:val="hy-AM"/>
        </w:rPr>
        <w:t>ը</w:t>
      </w:r>
    </w:p>
    <w:p w:rsidR="00A273C4" w:rsidRPr="00C17A7B" w:rsidRDefault="00DA13E0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Աշխատանքային պայմանների նախատեսմամբ,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A273C4" w:rsidRPr="00C17A7B">
        <w:rPr>
          <w:rFonts w:ascii="Sylfaen" w:eastAsia="Times New Roman" w:hAnsi="Sylfaen" w:cs="Times New Roman"/>
          <w:lang w:val="hy-AM"/>
        </w:rPr>
        <w:t xml:space="preserve">երբ անհնար է պահպանել ամենօրյա կամ </w:t>
      </w:r>
      <w:r w:rsidRPr="00C17A7B">
        <w:rPr>
          <w:rFonts w:ascii="Sylfaen" w:eastAsia="Times New Roman" w:hAnsi="Sylfaen" w:cs="Times New Roman"/>
          <w:lang w:val="hy-AM"/>
        </w:rPr>
        <w:t>ամեն</w:t>
      </w:r>
      <w:r w:rsidR="00A273C4" w:rsidRPr="00C17A7B">
        <w:rPr>
          <w:rFonts w:ascii="Sylfaen" w:eastAsia="Times New Roman" w:hAnsi="Sylfaen" w:cs="Times New Roman"/>
          <w:lang w:val="hy-AM"/>
        </w:rPr>
        <w:t>շաբաթ</w:t>
      </w:r>
      <w:r w:rsidRPr="00C17A7B">
        <w:rPr>
          <w:rFonts w:ascii="Sylfaen" w:eastAsia="Times New Roman" w:hAnsi="Sylfaen" w:cs="Times New Roman"/>
          <w:lang w:val="hy-AM"/>
        </w:rPr>
        <w:t>յա</w:t>
      </w:r>
      <w:r w:rsidR="00A273C4" w:rsidRPr="00C17A7B">
        <w:rPr>
          <w:rFonts w:ascii="Sylfaen" w:eastAsia="Times New Roman" w:hAnsi="Sylfaen" w:cs="Times New Roman"/>
          <w:lang w:val="hy-AM"/>
        </w:rPr>
        <w:t xml:space="preserve"> աշխատաժամանակի տ</w:t>
      </w:r>
      <w:r w:rsidRPr="00C17A7B">
        <w:rPr>
          <w:rFonts w:ascii="Sylfaen" w:eastAsia="Times New Roman" w:hAnsi="Sylfaen" w:cs="Times New Roman"/>
          <w:lang w:val="hy-AM"/>
        </w:rPr>
        <w:t>և</w:t>
      </w:r>
      <w:r w:rsidR="00A273C4" w:rsidRPr="00C17A7B">
        <w:rPr>
          <w:rFonts w:ascii="Sylfaen" w:eastAsia="Times New Roman" w:hAnsi="Sylfaen" w:cs="Times New Roman"/>
          <w:lang w:val="hy-AM"/>
        </w:rPr>
        <w:t>ողությունը, թույլատրելի է ներմուծել աշխատաժամանակի ամփոփ</w:t>
      </w:r>
      <w:r w:rsidRPr="00C17A7B">
        <w:rPr>
          <w:rFonts w:ascii="Sylfaen" w:eastAsia="Times New Roman" w:hAnsi="Sylfaen" w:cs="Times New Roman"/>
          <w:lang w:val="hy-AM"/>
        </w:rPr>
        <w:t>ված</w:t>
      </w:r>
      <w:r w:rsidR="00A273C4" w:rsidRPr="00C17A7B">
        <w:rPr>
          <w:rFonts w:ascii="Sylfaen" w:eastAsia="Times New Roman" w:hAnsi="Sylfaen" w:cs="Times New Roman"/>
          <w:lang w:val="hy-AM"/>
        </w:rPr>
        <w:t xml:space="preserve"> հաշվառման կա</w:t>
      </w:r>
      <w:r w:rsidR="00CE7EF3">
        <w:rPr>
          <w:rFonts w:ascii="Sylfaen" w:eastAsia="Times New Roman" w:hAnsi="Sylfaen" w:cs="Times New Roman"/>
          <w:lang w:val="hy-AM"/>
        </w:rPr>
        <w:t>րգ</w:t>
      </w:r>
      <w:r w:rsidR="00A273C4" w:rsidRPr="00C17A7B">
        <w:rPr>
          <w:rFonts w:ascii="Sylfaen" w:eastAsia="Times New Roman" w:hAnsi="Sylfaen" w:cs="Times New Roman"/>
          <w:lang w:val="hy-AM"/>
        </w:rPr>
        <w:t>:</w:t>
      </w:r>
    </w:p>
    <w:p w:rsidR="00DA13E0" w:rsidRPr="00E116C5" w:rsidRDefault="00DA13E0" w:rsidP="00DA13E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C17A7B">
        <w:rPr>
          <w:rFonts w:ascii="Sylfaen" w:eastAsia="Times New Roman" w:hAnsi="Sylfaen" w:cs="Times New Roman"/>
          <w:b/>
          <w:lang w:val="hy-AM"/>
        </w:rPr>
        <w:t xml:space="preserve">Հոդված 27. </w:t>
      </w:r>
      <w:r w:rsidR="00552115">
        <w:rPr>
          <w:rFonts w:ascii="Sylfaen" w:eastAsia="Times New Roman" w:hAnsi="Sylfaen" w:cs="Times New Roman"/>
          <w:b/>
          <w:lang w:val="hy-AM"/>
        </w:rPr>
        <w:t>Արտաժամյա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b/>
          <w:lang w:val="hy-AM"/>
        </w:rPr>
        <w:t>աշխատանքը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1. </w:t>
      </w:r>
      <w:r w:rsidR="00552115">
        <w:rPr>
          <w:rFonts w:ascii="Sylfaen" w:eastAsia="Times New Roman" w:hAnsi="Sylfaen" w:cs="Times New Roman"/>
          <w:lang w:val="hy-AM"/>
        </w:rPr>
        <w:t>Արտաժամյա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աշխատանքը </w:t>
      </w:r>
      <w:r w:rsidR="00C14C39" w:rsidRPr="00C17A7B">
        <w:rPr>
          <w:rFonts w:ascii="Sylfaen" w:eastAsia="Times New Roman" w:hAnsi="Sylfaen" w:cs="Times New Roman"/>
          <w:lang w:val="hy-AM"/>
        </w:rPr>
        <w:t xml:space="preserve">կողմերի համաձայնությամբ </w:t>
      </w:r>
      <w:r w:rsidRPr="00C17A7B">
        <w:rPr>
          <w:rFonts w:ascii="Sylfaen" w:eastAsia="Times New Roman" w:hAnsi="Sylfaen" w:cs="Times New Roman"/>
          <w:lang w:val="hy-AM"/>
        </w:rPr>
        <w:t>աշխատողի կողմից այն աշխատանքի կատարումն է այն ժամանակահատվածում, որի տ</w:t>
      </w:r>
      <w:r w:rsidR="00C14C39" w:rsidRPr="00C17A7B">
        <w:rPr>
          <w:rFonts w:ascii="Sylfaen" w:eastAsia="Times New Roman" w:hAnsi="Sylfaen" w:cs="Times New Roman"/>
          <w:lang w:val="hy-AM"/>
        </w:rPr>
        <w:t>և</w:t>
      </w:r>
      <w:r w:rsidRPr="00C17A7B">
        <w:rPr>
          <w:rFonts w:ascii="Sylfaen" w:eastAsia="Times New Roman" w:hAnsi="Sylfaen" w:cs="Times New Roman"/>
          <w:lang w:val="hy-AM"/>
        </w:rPr>
        <w:t>ողությունը գերազան</w:t>
      </w:r>
      <w:r w:rsidR="00C14C39" w:rsidRPr="00C17A7B">
        <w:rPr>
          <w:rFonts w:ascii="Sylfaen" w:eastAsia="Times New Roman" w:hAnsi="Sylfaen" w:cs="Times New Roman"/>
          <w:lang w:val="hy-AM"/>
        </w:rPr>
        <w:t>ցում է սովորական աշխատաժամանակը</w:t>
      </w:r>
      <w:r w:rsidRPr="00C17A7B">
        <w:rPr>
          <w:rFonts w:ascii="Sylfaen" w:eastAsia="Times New Roman" w:hAnsi="Sylfaen" w:cs="Times New Roman"/>
          <w:lang w:val="hy-AM"/>
        </w:rPr>
        <w:t xml:space="preserve">: Անչափահասի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աշխատանքի տևողությունը աշխատանքային օրվա ընթացքում չպետք է գերազանցի ընդհանուր առմամբ 2 ժամը, իսկ աշխատանքային շաբաթվա ընթացքում՝ ընդհանուր</w:t>
      </w:r>
      <w:r w:rsidR="00CE7EF3">
        <w:rPr>
          <w:rFonts w:ascii="Sylfaen" w:eastAsia="Times New Roman" w:hAnsi="Sylfaen" w:cs="Times New Roman"/>
          <w:lang w:val="hy-AM"/>
        </w:rPr>
        <w:t xml:space="preserve"> առմամբ</w:t>
      </w:r>
      <w:r w:rsidRPr="00C17A7B">
        <w:rPr>
          <w:rFonts w:ascii="Sylfaen" w:eastAsia="Times New Roman" w:hAnsi="Sylfaen" w:cs="Times New Roman"/>
          <w:lang w:val="hy-AM"/>
        </w:rPr>
        <w:t xml:space="preserve"> 4 ժամը։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2. </w:t>
      </w:r>
      <w:r w:rsidR="00552115">
        <w:rPr>
          <w:rFonts w:ascii="Sylfaen" w:eastAsia="Times New Roman" w:hAnsi="Sylfaen" w:cs="Times New Roman"/>
          <w:lang w:val="hy-AM"/>
        </w:rPr>
        <w:t>Արտաժամյա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աշխատանքը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հատուցվում է ժամավճարի դրույքաչափի ավելացված չափով: Այս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հատուցման չափը որոշվում է կողմերի համաձայնությամբ: </w:t>
      </w:r>
      <w:r w:rsidR="00552115">
        <w:rPr>
          <w:rFonts w:ascii="Sylfaen" w:eastAsia="Times New Roman" w:hAnsi="Sylfaen" w:cs="Times New Roman"/>
          <w:lang w:val="hy-AM"/>
        </w:rPr>
        <w:t>Արտաժամյա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աշխատանքը պետք է վճարվի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աշխատանք</w:t>
      </w:r>
      <w:r w:rsidR="00C14C39" w:rsidRPr="00C17A7B">
        <w:rPr>
          <w:rFonts w:ascii="Sylfaen" w:eastAsia="Times New Roman" w:hAnsi="Sylfaen" w:cs="Times New Roman"/>
          <w:lang w:val="hy-AM"/>
        </w:rPr>
        <w:t>ը կատարելուց հետո,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վճարվող ամսական աշխատավարձի</w:t>
      </w:r>
      <w:r w:rsidR="00C14C39" w:rsidRPr="00C17A7B">
        <w:rPr>
          <w:rFonts w:ascii="Sylfaen" w:eastAsia="Times New Roman" w:hAnsi="Sylfaen" w:cs="Times New Roman"/>
          <w:lang w:val="hy-AM"/>
        </w:rPr>
        <w:t xml:space="preserve"> հետ</w:t>
      </w:r>
      <w:r w:rsidRPr="00C17A7B">
        <w:rPr>
          <w:rFonts w:ascii="Sylfaen" w:eastAsia="Times New Roman" w:hAnsi="Sylfaen" w:cs="Times New Roman"/>
          <w:lang w:val="hy-AM"/>
        </w:rPr>
        <w:t>: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3. Կողմերը կարող են պայմանավորվել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աշխատանքի </w:t>
      </w:r>
      <w:r w:rsidR="00C14C39" w:rsidRPr="00C17A7B">
        <w:rPr>
          <w:rFonts w:ascii="Sylfaen" w:eastAsia="Times New Roman" w:hAnsi="Sylfaen" w:cs="Times New Roman"/>
          <w:lang w:val="hy-AM"/>
        </w:rPr>
        <w:t xml:space="preserve">վճարման փոխարեն </w:t>
      </w:r>
      <w:r w:rsidRPr="00C17A7B">
        <w:rPr>
          <w:rFonts w:ascii="Sylfaen" w:eastAsia="Times New Roman" w:hAnsi="Sylfaen" w:cs="Times New Roman"/>
          <w:lang w:val="hy-AM"/>
        </w:rPr>
        <w:t xml:space="preserve">աշխատողին տրամադրել լրացուցիչ հանգստի ժամանակ: Աշխատողին լրացուցիչ հանգստի ժամանակ պետք է տրվի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C14C39" w:rsidRPr="00C17A7B">
        <w:rPr>
          <w:rFonts w:ascii="Sylfaen" w:eastAsia="Times New Roman" w:hAnsi="Sylfaen" w:cs="Times New Roman"/>
          <w:lang w:val="hy-AM"/>
        </w:rPr>
        <w:t>աշխատանքի կատարումից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ոչ ուշ, քան 4 շաբաթ հետո, եթե այլ բան նախատեսված չէ կողմերի համաձայնությամբ: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lastRenderedPageBreak/>
        <w:t>4. Գործատուն պարտավոր է 1 շաբաթ առաջ գրավոր տեղեկացնել աշխատողին կատարվ</w:t>
      </w:r>
      <w:r w:rsidR="00C14C39" w:rsidRPr="00C17A7B">
        <w:rPr>
          <w:rFonts w:ascii="Sylfaen" w:eastAsia="Times New Roman" w:hAnsi="Sylfaen" w:cs="Times New Roman"/>
          <w:lang w:val="hy-AM"/>
        </w:rPr>
        <w:t>ելիք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աշխատանքի մասին, բացառությամբ այն դեպքերի, երբ, ելնելով գործատուի օբյեկտիվ կարիքներից, անհնար է նրան նախազգուշացնել։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5. Աշխատողը պարտավոր է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աշխատանք կատարել.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ա) բնական աղետը կանխելու և (կամ) դրա հետևանքները վերացնելու համար՝ առանց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C14C39" w:rsidRPr="00C17A7B">
        <w:rPr>
          <w:rFonts w:ascii="Sylfaen" w:eastAsia="Times New Roman" w:hAnsi="Sylfaen" w:cs="Times New Roman"/>
          <w:lang w:val="hy-AM"/>
        </w:rPr>
        <w:t>վարձատրության,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բ) արդյունաբերական վթարը կանխելու և (կամ) դրա հետևանքները վերացնելու համար՝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վարձատրությամբ։</w:t>
      </w:r>
    </w:p>
    <w:p w:rsidR="00A273C4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6. Սույն հոդվածի 5-րդ կետով նախատեսված դեպքում արգելվում է </w:t>
      </w:r>
      <w:r w:rsidR="00805E28" w:rsidRPr="00C17A7B">
        <w:rPr>
          <w:rFonts w:ascii="Sylfaen" w:eastAsia="Times New Roman" w:hAnsi="Sylfaen" w:cs="Times New Roman"/>
          <w:lang w:val="hy-AM"/>
        </w:rPr>
        <w:t xml:space="preserve">առանց </w:t>
      </w:r>
      <w:r w:rsidR="00805E28">
        <w:rPr>
          <w:rFonts w:ascii="Sylfaen" w:eastAsia="Times New Roman" w:hAnsi="Sylfaen" w:cs="Times New Roman"/>
          <w:lang w:val="hy-AM"/>
        </w:rPr>
        <w:t>իր</w:t>
      </w:r>
      <w:r w:rsidR="00805E28" w:rsidRPr="00C17A7B">
        <w:rPr>
          <w:rFonts w:ascii="Sylfaen" w:eastAsia="Times New Roman" w:hAnsi="Sylfaen" w:cs="Times New Roman"/>
          <w:lang w:val="hy-AM"/>
        </w:rPr>
        <w:t xml:space="preserve"> համաձայնության</w:t>
      </w:r>
      <w:r w:rsidR="00805E28">
        <w:rPr>
          <w:rFonts w:ascii="Sylfaen" w:eastAsia="Times New Roman" w:hAnsi="Sylfaen" w:cs="Times New Roman"/>
          <w:lang w:val="hy-AM"/>
        </w:rPr>
        <w:t xml:space="preserve"> </w:t>
      </w:r>
      <w:r w:rsidR="00E86DE8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C17A7B" w:rsidRPr="00C17A7B">
        <w:rPr>
          <w:rFonts w:ascii="Sylfaen" w:eastAsia="Times New Roman" w:hAnsi="Sylfaen" w:cs="Times New Roman"/>
          <w:lang w:val="hy-AM"/>
        </w:rPr>
        <w:t xml:space="preserve">աշխատանք տալ </w:t>
      </w:r>
      <w:r w:rsidR="00E86DE8">
        <w:rPr>
          <w:rFonts w:ascii="Sylfaen" w:eastAsia="Times New Roman" w:hAnsi="Sylfaen" w:cs="Times New Roman"/>
          <w:lang w:val="hy-AM"/>
        </w:rPr>
        <w:t xml:space="preserve">այն </w:t>
      </w:r>
      <w:r w:rsidR="00C17A7B" w:rsidRPr="00C17A7B">
        <w:rPr>
          <w:rFonts w:ascii="Sylfaen" w:eastAsia="Times New Roman" w:hAnsi="Sylfaen" w:cs="Times New Roman"/>
          <w:lang w:val="hy-AM"/>
        </w:rPr>
        <w:t>աշխատողին, որը հղի է, ետծննդաբերական շրջանում է կամ կերակրող կին է, սահմանափակ հնարավորություն ունեցող անձ է, անչափահաս է, սահմանափակ հնարավորություն ունեցողի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ներկայացուցիչ</w:t>
      </w:r>
      <w:r w:rsidR="00C17A7B" w:rsidRPr="00C17A7B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կամ աջակից</w:t>
      </w:r>
      <w:r w:rsidR="00805E28" w:rsidRPr="00805E28">
        <w:rPr>
          <w:rFonts w:ascii="Sylfaen" w:eastAsia="Times New Roman" w:hAnsi="Sylfaen" w:cs="Times New Roman"/>
          <w:lang w:val="hy-AM"/>
        </w:rPr>
        <w:t xml:space="preserve"> </w:t>
      </w:r>
      <w:r w:rsidR="00805E28" w:rsidRPr="00C17A7B">
        <w:rPr>
          <w:rFonts w:ascii="Sylfaen" w:eastAsia="Times New Roman" w:hAnsi="Sylfaen" w:cs="Times New Roman"/>
          <w:lang w:val="hy-AM"/>
        </w:rPr>
        <w:t>է</w:t>
      </w:r>
      <w:r w:rsidR="00805E28">
        <w:rPr>
          <w:rFonts w:ascii="Sylfaen" w:eastAsia="Times New Roman" w:hAnsi="Sylfaen" w:cs="Times New Roman"/>
          <w:lang w:val="hy-AM"/>
        </w:rPr>
        <w:t>,</w:t>
      </w:r>
      <w:r w:rsidRPr="00C17A7B">
        <w:rPr>
          <w:rFonts w:ascii="Sylfaen" w:eastAsia="Times New Roman" w:hAnsi="Sylfaen" w:cs="Times New Roman"/>
          <w:lang w:val="hy-AM"/>
        </w:rPr>
        <w:t xml:space="preserve"> կամ </w:t>
      </w:r>
      <w:r w:rsidR="00C17A7B" w:rsidRPr="00C17A7B">
        <w:rPr>
          <w:rFonts w:ascii="Sylfaen" w:eastAsia="Times New Roman" w:hAnsi="Sylfaen" w:cs="Times New Roman"/>
          <w:lang w:val="hy-AM"/>
        </w:rPr>
        <w:t xml:space="preserve">ունի </w:t>
      </w:r>
      <w:r w:rsidR="00805E28">
        <w:rPr>
          <w:rFonts w:ascii="Sylfaen" w:eastAsia="Times New Roman" w:hAnsi="Sylfaen" w:cs="Times New Roman"/>
          <w:lang w:val="hy-AM"/>
        </w:rPr>
        <w:t>մինչև 3 տարեկան երեխա</w:t>
      </w:r>
      <w:r w:rsidR="00C17A7B" w:rsidRPr="00C17A7B">
        <w:rPr>
          <w:rFonts w:ascii="Sylfaen" w:eastAsia="Times New Roman" w:hAnsi="Sylfaen" w:cs="Times New Roman"/>
          <w:lang w:val="hy-AM"/>
        </w:rPr>
        <w:t>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C17A7B" w:rsidRPr="00E116C5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57513" w:rsidRPr="00C17A7B" w:rsidRDefault="00A273C4" w:rsidP="00A273C4">
      <w:pPr>
        <w:tabs>
          <w:tab w:val="left" w:pos="6476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C17A7B">
        <w:rPr>
          <w:rFonts w:ascii="Sylfaen" w:eastAsia="Times New Roman" w:hAnsi="Sylfaen" w:cs="Times New Roman"/>
          <w:b/>
          <w:lang w:val="hy-AM"/>
        </w:rPr>
        <w:t xml:space="preserve">Հոդված 28. Գիշերային աշխատանքի </w:t>
      </w:r>
      <w:r w:rsidR="00E86DE8">
        <w:rPr>
          <w:rFonts w:ascii="Sylfaen" w:eastAsia="Times New Roman" w:hAnsi="Sylfaen" w:cs="Times New Roman"/>
          <w:b/>
          <w:lang w:val="hy-AM"/>
        </w:rPr>
        <w:t xml:space="preserve">աշխատելու </w:t>
      </w:r>
      <w:r w:rsidRPr="00C17A7B">
        <w:rPr>
          <w:rFonts w:ascii="Sylfaen" w:eastAsia="Times New Roman" w:hAnsi="Sylfaen" w:cs="Times New Roman"/>
          <w:b/>
          <w:lang w:val="hy-AM"/>
        </w:rPr>
        <w:t>սահմանափակումը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1. Սույն օրենքի իմաստով գիշերային ժամ է համարվում ժամը 22-ից մինչև առավոտյան 6-ն ընկած ժամանակահատվածը: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2. Գիշերային աշխատանք</w:t>
      </w:r>
      <w:r>
        <w:rPr>
          <w:rFonts w:ascii="Sylfaen" w:eastAsia="Times New Roman" w:hAnsi="Sylfaen" w:cs="Times New Roman"/>
          <w:lang w:val="hy-AM"/>
        </w:rPr>
        <w:t>ի</w:t>
      </w:r>
      <w:r w:rsidRPr="00C17A7B">
        <w:rPr>
          <w:rFonts w:ascii="Sylfaen" w:eastAsia="Times New Roman" w:hAnsi="Sylfaen" w:cs="Times New Roman"/>
          <w:lang w:val="hy-AM"/>
        </w:rPr>
        <w:t xml:space="preserve"> աշխատող անձ է համարվում ցանկացած անձ, ով ամենօրյա նորմալ աշխատաժամանակի շրջանակներում</w:t>
      </w:r>
      <w:r>
        <w:rPr>
          <w:rFonts w:ascii="Sylfaen" w:eastAsia="Times New Roman" w:hAnsi="Sylfaen" w:cs="Times New Roman"/>
          <w:lang w:val="hy-AM"/>
        </w:rPr>
        <w:t xml:space="preserve"> </w:t>
      </w:r>
      <w:r w:rsidR="00E86DE8">
        <w:rPr>
          <w:rFonts w:ascii="Sylfaen" w:eastAsia="Times New Roman" w:hAnsi="Sylfaen" w:cs="Times New Roman"/>
          <w:lang w:val="hy-AM"/>
        </w:rPr>
        <w:t>գիշերային ժամերին</w:t>
      </w:r>
      <w:r w:rsidRPr="00C17A7B">
        <w:rPr>
          <w:rFonts w:ascii="Sylfaen" w:eastAsia="Times New Roman" w:hAnsi="Sylfaen" w:cs="Times New Roman"/>
          <w:lang w:val="hy-AM"/>
        </w:rPr>
        <w:t>,</w:t>
      </w:r>
      <w:r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սովորաբար</w:t>
      </w:r>
      <w:r w:rsidR="00E86DE8">
        <w:rPr>
          <w:rFonts w:ascii="Sylfaen" w:eastAsia="Times New Roman" w:hAnsi="Sylfaen" w:cs="Times New Roman"/>
          <w:lang w:val="hy-AM"/>
        </w:rPr>
        <w:t>,</w:t>
      </w:r>
      <w:r w:rsidRPr="00C17A7B">
        <w:rPr>
          <w:rFonts w:ascii="Sylfaen" w:eastAsia="Times New Roman" w:hAnsi="Sylfaen" w:cs="Times New Roman"/>
          <w:lang w:val="hy-AM"/>
        </w:rPr>
        <w:t xml:space="preserve"> աշխատում է առնվազն 3 ժամ</w:t>
      </w:r>
      <w:r>
        <w:rPr>
          <w:rFonts w:ascii="Sylfaen" w:eastAsia="Times New Roman" w:hAnsi="Sylfaen" w:cs="Times New Roman"/>
          <w:lang w:val="hy-AM"/>
        </w:rPr>
        <w:t xml:space="preserve">, </w:t>
      </w:r>
      <w:r w:rsidRPr="00C17A7B">
        <w:rPr>
          <w:rFonts w:ascii="Sylfaen" w:eastAsia="Times New Roman" w:hAnsi="Sylfaen" w:cs="Times New Roman"/>
          <w:lang w:val="hy-AM"/>
        </w:rPr>
        <w:t>և ցանկացած անձ, ով աշխատում է գիշերային ժամերին՝ տարեկան աշխատաժամանակի որոշակի համամասնությամբ։ Գիշերային աշխատանքի համամասնական դրույքաչափը տարեկան աշխատաժամանակի համար սահմանում է նախարարը սոցիալական գործընկերների հետ խորհրդա</w:t>
      </w:r>
      <w:r w:rsidR="0012513F">
        <w:rPr>
          <w:rFonts w:ascii="Sylfaen" w:eastAsia="Times New Roman" w:hAnsi="Sylfaen" w:cs="Times New Roman"/>
          <w:lang w:val="hy-AM"/>
        </w:rPr>
        <w:t xml:space="preserve">տվությունից </w:t>
      </w:r>
      <w:r w:rsidRPr="00C17A7B">
        <w:rPr>
          <w:rFonts w:ascii="Sylfaen" w:eastAsia="Times New Roman" w:hAnsi="Sylfaen" w:cs="Times New Roman"/>
          <w:lang w:val="hy-AM"/>
        </w:rPr>
        <w:t>հետո։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3. Արգելվում է գիշերային աշխատանքի ընդունել անչափահասներին, հղիներին, </w:t>
      </w:r>
      <w:r>
        <w:rPr>
          <w:rFonts w:ascii="Sylfaen" w:eastAsia="Times New Roman" w:hAnsi="Sylfaen" w:cs="Times New Roman"/>
          <w:lang w:val="hy-AM"/>
        </w:rPr>
        <w:t>ետծննդաբերական շրջանում գտնվողներին</w:t>
      </w:r>
      <w:r w:rsidRPr="00C17A7B">
        <w:rPr>
          <w:rFonts w:ascii="Sylfaen" w:eastAsia="Times New Roman" w:hAnsi="Sylfaen" w:cs="Times New Roman"/>
          <w:lang w:val="hy-AM"/>
        </w:rPr>
        <w:t xml:space="preserve"> կամ կերակրող կանանց: Արգելվում է </w:t>
      </w:r>
      <w:r>
        <w:rPr>
          <w:rFonts w:ascii="Sylfaen" w:eastAsia="Times New Roman" w:hAnsi="Sylfaen" w:cs="Times New Roman"/>
          <w:lang w:val="hy-AM"/>
        </w:rPr>
        <w:t>սահմանափակ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 xml:space="preserve"> հնարավորություն </w:t>
      </w:r>
      <w:r w:rsidR="0012513F">
        <w:rPr>
          <w:rFonts w:ascii="Sylfaen" w:eastAsia="Times New Roman" w:hAnsi="Sylfaen" w:cs="Times New Roman"/>
          <w:lang w:val="hy-AM"/>
        </w:rPr>
        <w:t xml:space="preserve">ունեցող </w:t>
      </w:r>
      <w:r>
        <w:rPr>
          <w:rFonts w:ascii="Sylfaen" w:eastAsia="Times New Roman" w:hAnsi="Sylfaen" w:cs="Times New Roman"/>
          <w:lang w:val="hy-AM"/>
        </w:rPr>
        <w:t>անձին</w:t>
      </w:r>
      <w:r w:rsidRPr="00C17A7B">
        <w:rPr>
          <w:rFonts w:ascii="Sylfaen" w:eastAsia="Times New Roman" w:hAnsi="Sylfaen" w:cs="Times New Roman"/>
          <w:lang w:val="hy-AM"/>
        </w:rPr>
        <w:t xml:space="preserve"> կամ մինչև 3 տարեկան երեխա ունեցող անձին գիշերային աշխատանք</w:t>
      </w:r>
      <w:r>
        <w:rPr>
          <w:rFonts w:ascii="Sylfaen" w:eastAsia="Times New Roman" w:hAnsi="Sylfaen" w:cs="Times New Roman"/>
          <w:lang w:val="hy-AM"/>
        </w:rPr>
        <w:t xml:space="preserve"> հանձնարարել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առանց նրա համաձայնության։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4. Ծանր, վնասակար կամ վտանգավոր աշխատանքային պայմաններում գիշերային աշխատանք</w:t>
      </w:r>
      <w:r w:rsidR="00805E28">
        <w:rPr>
          <w:rFonts w:ascii="Sylfaen" w:eastAsia="Times New Roman" w:hAnsi="Sylfaen" w:cs="Times New Roman"/>
          <w:lang w:val="hy-AM"/>
        </w:rPr>
        <w:t xml:space="preserve"> կատարող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805E28">
        <w:rPr>
          <w:rFonts w:ascii="Sylfaen" w:eastAsia="Times New Roman" w:hAnsi="Sylfaen" w:cs="Times New Roman"/>
          <w:lang w:val="hy-AM"/>
        </w:rPr>
        <w:t>աշխատակցի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 w:rsidRPr="00C17A7B">
        <w:rPr>
          <w:rFonts w:ascii="Sylfaen" w:eastAsia="Times New Roman" w:hAnsi="Sylfaen" w:cs="Times New Roman"/>
          <w:lang w:val="hy-AM"/>
        </w:rPr>
        <w:t xml:space="preserve">առավելագույն աշխատաժամանակը </w:t>
      </w:r>
      <w:r w:rsidRPr="00C17A7B">
        <w:rPr>
          <w:rFonts w:ascii="Sylfaen" w:eastAsia="Times New Roman" w:hAnsi="Sylfaen" w:cs="Times New Roman"/>
          <w:lang w:val="hy-AM"/>
        </w:rPr>
        <w:t xml:space="preserve">24 ժամվա </w:t>
      </w:r>
      <w:r w:rsidR="0012513F">
        <w:rPr>
          <w:rFonts w:ascii="Sylfaen" w:eastAsia="Times New Roman" w:hAnsi="Sylfaen" w:cs="Times New Roman"/>
          <w:lang w:val="hy-AM"/>
        </w:rPr>
        <w:t xml:space="preserve">ընթացքում </w:t>
      </w:r>
      <w:r w:rsidRPr="00C17A7B">
        <w:rPr>
          <w:rFonts w:ascii="Sylfaen" w:eastAsia="Times New Roman" w:hAnsi="Sylfaen" w:cs="Times New Roman"/>
          <w:lang w:val="hy-AM"/>
        </w:rPr>
        <w:t xml:space="preserve">չպետք է գերազանցի 8 ժամը: Այս կանոնը չի տարածվում հերթափոխային աշխատանքի </w:t>
      </w:r>
      <w:r w:rsidR="0012513F">
        <w:rPr>
          <w:rFonts w:ascii="Sylfaen" w:eastAsia="Times New Roman" w:hAnsi="Sylfaen" w:cs="Times New Roman"/>
          <w:lang w:val="hy-AM"/>
        </w:rPr>
        <w:t xml:space="preserve">դեպքի </w:t>
      </w:r>
      <w:r w:rsidRPr="00C17A7B">
        <w:rPr>
          <w:rFonts w:ascii="Sylfaen" w:eastAsia="Times New Roman" w:hAnsi="Sylfaen" w:cs="Times New Roman"/>
          <w:lang w:val="hy-AM"/>
        </w:rPr>
        <w:t>վրա։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5. Գիշերային </w:t>
      </w:r>
      <w:r w:rsidR="00805E28" w:rsidRPr="00C17A7B">
        <w:rPr>
          <w:rFonts w:ascii="Sylfaen" w:eastAsia="Times New Roman" w:hAnsi="Sylfaen" w:cs="Times New Roman"/>
          <w:lang w:val="hy-AM"/>
        </w:rPr>
        <w:t>աշխատանք</w:t>
      </w:r>
      <w:r w:rsidR="00805E28">
        <w:rPr>
          <w:rFonts w:ascii="Sylfaen" w:eastAsia="Times New Roman" w:hAnsi="Sylfaen" w:cs="Times New Roman"/>
          <w:lang w:val="hy-AM"/>
        </w:rPr>
        <w:t xml:space="preserve"> կատարող</w:t>
      </w:r>
      <w:r w:rsidR="00805E28" w:rsidRPr="00C17A7B">
        <w:rPr>
          <w:rFonts w:ascii="Sylfaen" w:eastAsia="Times New Roman" w:hAnsi="Sylfaen" w:cs="Times New Roman"/>
          <w:lang w:val="hy-AM"/>
        </w:rPr>
        <w:t xml:space="preserve"> </w:t>
      </w:r>
      <w:r w:rsidR="00805E28">
        <w:rPr>
          <w:rFonts w:ascii="Sylfaen" w:eastAsia="Times New Roman" w:hAnsi="Sylfaen" w:cs="Times New Roman"/>
          <w:lang w:val="hy-AM"/>
        </w:rPr>
        <w:t>աշխատակցի</w:t>
      </w:r>
      <w:r w:rsidR="00805E28" w:rsidRPr="00C17A7B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պահանջով գործատուն պարտավոր է նրան</w:t>
      </w:r>
      <w:r>
        <w:rPr>
          <w:rFonts w:ascii="Sylfaen" w:eastAsia="Times New Roman" w:hAnsi="Sylfaen" w:cs="Times New Roman"/>
          <w:lang w:val="hy-AM"/>
        </w:rPr>
        <w:t xml:space="preserve"> սեփական ծախսով</w:t>
      </w:r>
      <w:r w:rsidRPr="00C17A7B">
        <w:rPr>
          <w:rFonts w:ascii="Sylfaen" w:eastAsia="Times New Roman" w:hAnsi="Sylfaen" w:cs="Times New Roman"/>
          <w:lang w:val="hy-AM"/>
        </w:rPr>
        <w:t xml:space="preserve"> տրամադրել նախնական (մինչ աշխատանքի ընդունվելը) և հետագա պարբերական բժշկական զննում` բժշկական գաղտնիության սկզբունքի պահպանմամբ: Այս բժշկական զննության հաճախականությունը և շրջանակը սահմանում է նախարարը՝ սոցիալական գործընկերների հետ խորհրդա</w:t>
      </w:r>
      <w:r w:rsidR="0012513F">
        <w:rPr>
          <w:rFonts w:ascii="Sylfaen" w:eastAsia="Times New Roman" w:hAnsi="Sylfaen" w:cs="Times New Roman"/>
          <w:lang w:val="hy-AM"/>
        </w:rPr>
        <w:t>տվությունից</w:t>
      </w:r>
      <w:r w:rsidRPr="00C17A7B">
        <w:rPr>
          <w:rFonts w:ascii="Sylfaen" w:eastAsia="Times New Roman" w:hAnsi="Sylfaen" w:cs="Times New Roman"/>
          <w:lang w:val="hy-AM"/>
        </w:rPr>
        <w:t xml:space="preserve"> հետո։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6. Գիշերային աշխատանք</w:t>
      </w:r>
      <w:r w:rsidR="0012513F">
        <w:rPr>
          <w:rFonts w:ascii="Sylfaen" w:eastAsia="Times New Roman" w:hAnsi="Sylfaen" w:cs="Times New Roman"/>
          <w:lang w:val="hy-AM"/>
        </w:rPr>
        <w:t>ի աշխատող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անձը, ով, ըստ բժշկական եզրակացության, ունի առողջական խնդիր գիշերային աշխատանք կատարելու պատճառով, գործատուի կողմից </w:t>
      </w:r>
      <w:r w:rsidRPr="00C17A7B">
        <w:rPr>
          <w:rFonts w:ascii="Sylfaen" w:eastAsia="Times New Roman" w:hAnsi="Sylfaen" w:cs="Times New Roman"/>
          <w:lang w:val="hy-AM"/>
        </w:rPr>
        <w:lastRenderedPageBreak/>
        <w:t>հնարավորության դեպքում պետք է տեղափոխվ</w:t>
      </w:r>
      <w:r>
        <w:rPr>
          <w:rFonts w:ascii="Sylfaen" w:eastAsia="Times New Roman" w:hAnsi="Sylfaen" w:cs="Times New Roman"/>
          <w:lang w:val="hy-AM"/>
        </w:rPr>
        <w:t xml:space="preserve">ի </w:t>
      </w:r>
      <w:r w:rsidR="00805E28">
        <w:rPr>
          <w:rFonts w:ascii="Sylfaen" w:eastAsia="Times New Roman" w:hAnsi="Sylfaen" w:cs="Times New Roman"/>
          <w:lang w:val="hy-AM"/>
        </w:rPr>
        <w:t>իրեն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համապատասխան ցերեկային աշխատանքի:</w:t>
      </w:r>
    </w:p>
    <w:p w:rsidR="00C17A7B" w:rsidRPr="00E116C5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C17A7B">
        <w:rPr>
          <w:rFonts w:ascii="Sylfaen" w:eastAsia="Times New Roman" w:hAnsi="Sylfaen" w:cs="Times New Roman"/>
          <w:b/>
          <w:lang w:val="hy-AM"/>
        </w:rPr>
        <w:t>Հոդված 29. Բժշկական հետազոտություններ անցկացնելու իրավունքը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1. Հղի կնոջը, իր </w:t>
      </w:r>
      <w:r w:rsidR="0020725F">
        <w:rPr>
          <w:rFonts w:ascii="Sylfaen" w:eastAsia="Times New Roman" w:hAnsi="Sylfaen" w:cs="Times New Roman"/>
          <w:lang w:val="hy-AM"/>
        </w:rPr>
        <w:t>պահանջի հիման վրա</w:t>
      </w:r>
      <w:r w:rsidR="0012513F">
        <w:rPr>
          <w:rFonts w:ascii="Sylfaen" w:eastAsia="Times New Roman" w:hAnsi="Sylfaen" w:cs="Times New Roman"/>
          <w:lang w:val="hy-AM"/>
        </w:rPr>
        <w:t>,</w:t>
      </w:r>
      <w:r w:rsidR="0020725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լրացուցիչ ժամանակ է տրվում բժշկական հետազոտություն անցկացնելու համար, եթե այդ հետազոտությունը պետք է անցկացվի աշխատանքային ժամին։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2. Հղի կնոջ բժշկական զննումների պատճառով բաց թողնված աշխատանքային ժամերը կհամարվեն հարգելի, և վարձատրությունը կպահպանվի հետազոտությունը հաստատող փաստաթղթերի ներկայացման դեպքում:</w:t>
      </w:r>
    </w:p>
    <w:p w:rsidR="00C17A7B" w:rsidRPr="00E116C5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C17A7B" w:rsidRPr="00552115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552115">
        <w:rPr>
          <w:rFonts w:ascii="Sylfaen" w:eastAsia="Times New Roman" w:hAnsi="Sylfaen" w:cs="Times New Roman"/>
          <w:b/>
          <w:lang w:val="hy-AM"/>
        </w:rPr>
        <w:t xml:space="preserve">Հոդված 30. </w:t>
      </w:r>
      <w:r w:rsidR="00552115" w:rsidRPr="00552115">
        <w:rPr>
          <w:rFonts w:ascii="Sylfaen" w:eastAsia="Times New Roman" w:hAnsi="Sylfaen" w:cs="Times New Roman"/>
          <w:b/>
          <w:lang w:val="hy-AM"/>
        </w:rPr>
        <w:t>Տոնական օրեր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1. Տոներն են.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ա) հունվարի 1-ը և 2-ը` Ամանորյա տոներ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բ) հունվարի 7-ը՝ մեր Տեր Հիսուս Քրիստոսի Ծննդյան օրը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գ) </w:t>
      </w:r>
      <w:r w:rsidR="0020725F">
        <w:rPr>
          <w:rFonts w:ascii="Sylfaen" w:eastAsia="Times New Roman" w:hAnsi="Sylfaen" w:cs="Times New Roman"/>
          <w:lang w:val="hy-AM"/>
        </w:rPr>
        <w:t>հ</w:t>
      </w:r>
      <w:r w:rsidRPr="00C17A7B">
        <w:rPr>
          <w:rFonts w:ascii="Sylfaen" w:eastAsia="Times New Roman" w:hAnsi="Sylfaen" w:cs="Times New Roman"/>
          <w:lang w:val="hy-AM"/>
        </w:rPr>
        <w:t>ունվարի 19</w:t>
      </w:r>
      <w:r w:rsidR="0012513F">
        <w:rPr>
          <w:rFonts w:ascii="Sylfaen" w:eastAsia="Times New Roman" w:hAnsi="Sylfaen" w:cs="Times New Roman"/>
          <w:lang w:val="hy-AM"/>
        </w:rPr>
        <w:t xml:space="preserve">՝ </w:t>
      </w:r>
      <w:r w:rsidRPr="00C17A7B">
        <w:rPr>
          <w:rFonts w:ascii="Sylfaen" w:eastAsia="Times New Roman" w:hAnsi="Sylfaen" w:cs="Times New Roman"/>
          <w:lang w:val="hy-AM"/>
        </w:rPr>
        <w:t xml:space="preserve">Աստվածահայտնություն </w:t>
      </w:r>
      <w:r w:rsidR="00805E28">
        <w:rPr>
          <w:rFonts w:ascii="Sylfaen" w:eastAsia="Times New Roman" w:hAnsi="Sylfaen" w:cs="Times New Roman"/>
          <w:lang w:val="hy-AM"/>
        </w:rPr>
        <w:t>–</w:t>
      </w:r>
      <w:r w:rsidRPr="00C17A7B">
        <w:rPr>
          <w:rFonts w:ascii="Sylfaen" w:eastAsia="Times New Roman" w:hAnsi="Sylfaen" w:cs="Times New Roman"/>
          <w:lang w:val="hy-AM"/>
        </w:rPr>
        <w:t xml:space="preserve"> մեր Տեր Հիսուս Քրիստոսի </w:t>
      </w:r>
      <w:r w:rsidR="0012513F">
        <w:rPr>
          <w:rFonts w:ascii="Sylfaen" w:eastAsia="Times New Roman" w:hAnsi="Sylfaen" w:cs="Times New Roman"/>
          <w:lang w:val="hy-AM"/>
        </w:rPr>
        <w:t>Հ</w:t>
      </w:r>
      <w:r w:rsidRPr="00C17A7B">
        <w:rPr>
          <w:rFonts w:ascii="Sylfaen" w:eastAsia="Times New Roman" w:hAnsi="Sylfaen" w:cs="Times New Roman"/>
          <w:lang w:val="hy-AM"/>
        </w:rPr>
        <w:t>այտնության օրը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դ) մարտի 3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Մայրության օր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ե) մարտի 8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Կանանց միջազգային օր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զ) ապրիլի 9-ը` Վրաստանի պետական </w:t>
      </w:r>
      <w:r w:rsidRPr="00C17A7B">
        <w:rPr>
          <w:rFonts w:ascii="Times New Roman" w:eastAsia="Times New Roman" w:hAnsi="Times New Roman" w:cs="Times New Roman"/>
          <w:lang w:val="hy-AM"/>
        </w:rPr>
        <w:t>​​</w:t>
      </w:r>
      <w:r w:rsidRPr="00C17A7B">
        <w:rPr>
          <w:rFonts w:ascii="Sylfaen" w:eastAsia="Times New Roman" w:hAnsi="Sylfaen" w:cs="Sylfaen"/>
          <w:lang w:val="hy-AM"/>
        </w:rPr>
        <w:t>անկախության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Sylfaen"/>
          <w:lang w:val="hy-AM"/>
        </w:rPr>
        <w:t>վերականգնման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Sylfaen"/>
          <w:lang w:val="hy-AM"/>
        </w:rPr>
        <w:t>ակտի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Sylfaen"/>
          <w:lang w:val="hy-AM"/>
        </w:rPr>
        <w:t>ընդունման</w:t>
      </w:r>
      <w:r w:rsidRPr="00C17A7B">
        <w:rPr>
          <w:rFonts w:ascii="Sylfaen" w:eastAsia="Times New Roman" w:hAnsi="Sylfaen" w:cs="Times New Roman"/>
          <w:lang w:val="hy-AM"/>
        </w:rPr>
        <w:t xml:space="preserve">, </w:t>
      </w:r>
      <w:r w:rsidRPr="00C17A7B">
        <w:rPr>
          <w:rFonts w:ascii="Sylfaen" w:eastAsia="Times New Roman" w:hAnsi="Sylfaen" w:cs="Sylfaen"/>
          <w:lang w:val="hy-AM"/>
        </w:rPr>
        <w:t>Վրաստա</w:t>
      </w:r>
      <w:r w:rsidRPr="00C17A7B">
        <w:rPr>
          <w:rFonts w:ascii="Sylfaen" w:eastAsia="Times New Roman" w:hAnsi="Sylfaen" w:cs="Times New Roman"/>
          <w:lang w:val="hy-AM"/>
        </w:rPr>
        <w:t>նի ազգային միասնության, քաղաքացիական համաձայնության և հայրենիքի համար զոհվածների հիշատակի օր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է) Զատկի օրեր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Ավագ ուրբաթ, Մեծ շաբաթ, մեր Տեր Հիսուս Քրիստոսի </w:t>
      </w:r>
      <w:r w:rsidR="0012513F">
        <w:rPr>
          <w:rFonts w:ascii="Sylfaen" w:eastAsia="Times New Roman" w:hAnsi="Sylfaen" w:cs="Times New Roman"/>
          <w:lang w:val="hy-AM"/>
        </w:rPr>
        <w:t>Փ</w:t>
      </w:r>
      <w:r w:rsidRPr="00C17A7B">
        <w:rPr>
          <w:rFonts w:ascii="Sylfaen" w:eastAsia="Times New Roman" w:hAnsi="Sylfaen" w:cs="Times New Roman"/>
          <w:lang w:val="hy-AM"/>
        </w:rPr>
        <w:t xml:space="preserve">առավոր </w:t>
      </w:r>
      <w:r w:rsidR="0012513F">
        <w:rPr>
          <w:rFonts w:ascii="Sylfaen" w:eastAsia="Times New Roman" w:hAnsi="Sylfaen" w:cs="Times New Roman"/>
          <w:lang w:val="hy-AM"/>
        </w:rPr>
        <w:t>Հ</w:t>
      </w:r>
      <w:r w:rsidRPr="00C17A7B">
        <w:rPr>
          <w:rFonts w:ascii="Sylfaen" w:eastAsia="Times New Roman" w:hAnsi="Sylfaen" w:cs="Times New Roman"/>
          <w:lang w:val="hy-AM"/>
        </w:rPr>
        <w:t xml:space="preserve">արության </w:t>
      </w:r>
      <w:r w:rsidR="0012513F">
        <w:rPr>
          <w:rFonts w:ascii="Sylfaen" w:eastAsia="Times New Roman" w:hAnsi="Sylfaen" w:cs="Times New Roman"/>
          <w:lang w:val="hy-AM"/>
        </w:rPr>
        <w:t>տոնը</w:t>
      </w:r>
      <w:r w:rsidR="0020725F">
        <w:rPr>
          <w:rFonts w:ascii="Sylfaen" w:eastAsia="Times New Roman" w:hAnsi="Sylfaen" w:cs="Times New Roman"/>
          <w:lang w:val="hy-AM"/>
        </w:rPr>
        <w:t>,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20725F">
        <w:rPr>
          <w:rFonts w:ascii="Sylfaen" w:eastAsia="Times New Roman" w:hAnsi="Sylfaen" w:cs="Times New Roman"/>
          <w:lang w:val="hy-AM"/>
        </w:rPr>
        <w:t>Հանգուցյալների հիշատակի</w:t>
      </w:r>
      <w:r w:rsidRPr="00C17A7B">
        <w:rPr>
          <w:rFonts w:ascii="Sylfaen" w:eastAsia="Times New Roman" w:hAnsi="Sylfaen" w:cs="Times New Roman"/>
          <w:lang w:val="hy-AM"/>
        </w:rPr>
        <w:t xml:space="preserve"> օր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805E28">
        <w:rPr>
          <w:rFonts w:ascii="Sylfaen" w:eastAsia="Times New Roman" w:hAnsi="Sylfaen" w:cs="Times New Roman"/>
          <w:lang w:val="hy-AM"/>
        </w:rPr>
        <w:t>Զատ</w:t>
      </w:r>
      <w:r w:rsidRPr="00C17A7B">
        <w:rPr>
          <w:rFonts w:ascii="Sylfaen" w:eastAsia="Times New Roman" w:hAnsi="Sylfaen" w:cs="Times New Roman"/>
          <w:lang w:val="hy-AM"/>
        </w:rPr>
        <w:t>կի</w:t>
      </w:r>
      <w:r w:rsidR="0020725F">
        <w:rPr>
          <w:rFonts w:ascii="Sylfaen" w:eastAsia="Times New Roman" w:hAnsi="Sylfaen" w:cs="Times New Roman"/>
          <w:lang w:val="hy-AM"/>
        </w:rPr>
        <w:t xml:space="preserve"> հաջորդ ե</w:t>
      </w:r>
      <w:r w:rsidR="0020725F" w:rsidRPr="00C17A7B">
        <w:rPr>
          <w:rFonts w:ascii="Sylfaen" w:eastAsia="Times New Roman" w:hAnsi="Sylfaen" w:cs="Times New Roman"/>
          <w:lang w:val="hy-AM"/>
        </w:rPr>
        <w:t xml:space="preserve">րկուշաբթի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="0020725F">
        <w:rPr>
          <w:rFonts w:ascii="Sylfaen" w:eastAsia="Times New Roman" w:hAnsi="Sylfaen" w:cs="Times New Roman"/>
          <w:lang w:val="hy-AM"/>
        </w:rPr>
        <w:t>օրը (ամսաթվեր</w:t>
      </w:r>
      <w:r w:rsidR="0012513F">
        <w:rPr>
          <w:rFonts w:ascii="Sylfaen" w:eastAsia="Times New Roman" w:hAnsi="Sylfaen" w:cs="Times New Roman"/>
          <w:lang w:val="hy-AM"/>
        </w:rPr>
        <w:t>ն</w:t>
      </w:r>
      <w:r w:rsidR="0020725F">
        <w:rPr>
          <w:rFonts w:ascii="Sylfaen" w:eastAsia="Times New Roman" w:hAnsi="Sylfaen" w:cs="Times New Roman"/>
          <w:lang w:val="hy-AM"/>
        </w:rPr>
        <w:t xml:space="preserve"> անցողիկ են),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ը) մայիսի 9-ը՝ ֆաշիզմի դեմ հաղթանակի օր</w:t>
      </w:r>
      <w:r w:rsidR="0012513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թ) մայիսի 12-ը` </w:t>
      </w:r>
      <w:r w:rsidR="00B972FE" w:rsidRPr="00C17A7B">
        <w:rPr>
          <w:rFonts w:ascii="Sylfaen" w:eastAsia="Times New Roman" w:hAnsi="Sylfaen" w:cs="Times New Roman"/>
          <w:lang w:val="hy-AM"/>
        </w:rPr>
        <w:t>Վրաստան</w:t>
      </w:r>
      <w:r w:rsidR="00B972FE">
        <w:rPr>
          <w:rFonts w:ascii="Sylfaen" w:eastAsia="Times New Roman" w:hAnsi="Sylfaen" w:cs="Times New Roman"/>
          <w:lang w:val="hy-AM"/>
        </w:rPr>
        <w:t>ը</w:t>
      </w:r>
      <w:r w:rsidR="00B972FE" w:rsidRPr="00C17A7B">
        <w:rPr>
          <w:rFonts w:ascii="Sylfaen" w:eastAsia="Times New Roman" w:hAnsi="Sylfaen" w:cs="Times New Roman"/>
          <w:lang w:val="hy-AM"/>
        </w:rPr>
        <w:t xml:space="preserve"> </w:t>
      </w:r>
      <w:r w:rsidR="00B972FE">
        <w:rPr>
          <w:rFonts w:ascii="Sylfaen" w:eastAsia="Times New Roman" w:hAnsi="Sylfaen" w:cs="Times New Roman"/>
          <w:lang w:val="hy-AM"/>
        </w:rPr>
        <w:t xml:space="preserve"> </w:t>
      </w:r>
      <w:r w:rsidR="00B972FE" w:rsidRPr="00C17A7B">
        <w:rPr>
          <w:rFonts w:ascii="Sylfaen" w:eastAsia="Times New Roman" w:hAnsi="Sylfaen" w:cs="Times New Roman"/>
          <w:lang w:val="hy-AM"/>
        </w:rPr>
        <w:t xml:space="preserve">Սուրբ Աստվածածնին </w:t>
      </w:r>
      <w:r w:rsidR="00B972FE">
        <w:rPr>
          <w:rFonts w:ascii="Sylfaen" w:eastAsia="Times New Roman" w:hAnsi="Sylfaen" w:cs="Times New Roman"/>
          <w:lang w:val="hy-AM"/>
        </w:rPr>
        <w:t>վիճակ հաս</w:t>
      </w:r>
      <w:r w:rsidR="008559DD">
        <w:rPr>
          <w:rFonts w:ascii="Sylfaen" w:eastAsia="Times New Roman" w:hAnsi="Sylfaen" w:cs="Times New Roman"/>
          <w:lang w:val="hy-AM"/>
        </w:rPr>
        <w:t>նելու</w:t>
      </w:r>
      <w:r w:rsidRPr="00C17A7B">
        <w:rPr>
          <w:rFonts w:ascii="Sylfaen" w:eastAsia="Times New Roman" w:hAnsi="Sylfaen" w:cs="Times New Roman"/>
          <w:lang w:val="hy-AM"/>
        </w:rPr>
        <w:t>, Վրաստանի եկեղեցու</w:t>
      </w:r>
      <w:r w:rsidR="008559DD">
        <w:rPr>
          <w:rFonts w:ascii="Sylfaen" w:eastAsia="Times New Roman" w:hAnsi="Sylfaen" w:cs="Times New Roman"/>
          <w:lang w:val="hy-AM"/>
        </w:rPr>
        <w:t>,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8559DD" w:rsidRPr="00C17A7B">
        <w:rPr>
          <w:rFonts w:ascii="Sylfaen" w:eastAsia="Times New Roman" w:hAnsi="Sylfaen" w:cs="Times New Roman"/>
          <w:lang w:val="hy-AM"/>
        </w:rPr>
        <w:t>որպես Առաքելական Աթոռի</w:t>
      </w:r>
      <w:r w:rsidR="008559DD">
        <w:rPr>
          <w:rFonts w:ascii="Sylfaen" w:eastAsia="Times New Roman" w:hAnsi="Sylfaen" w:cs="Times New Roman"/>
          <w:lang w:val="hy-AM"/>
        </w:rPr>
        <w:t xml:space="preserve"> </w:t>
      </w:r>
      <w:r w:rsidR="008559DD" w:rsidRPr="00C17A7B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հիմնադրի` </w:t>
      </w:r>
      <w:r w:rsidR="008559DD" w:rsidRPr="00C17A7B">
        <w:rPr>
          <w:rFonts w:ascii="Sylfaen" w:eastAsia="Times New Roman" w:hAnsi="Sylfaen" w:cs="Times New Roman"/>
          <w:lang w:val="hy-AM"/>
        </w:rPr>
        <w:t xml:space="preserve">Սուրբ Անդրեաս Առաքյալի </w:t>
      </w:r>
      <w:r w:rsidR="008559DD">
        <w:rPr>
          <w:rFonts w:ascii="Sylfaen" w:eastAsia="Times New Roman" w:hAnsi="Sylfaen" w:cs="Times New Roman"/>
          <w:lang w:val="hy-AM"/>
        </w:rPr>
        <w:t>հիշատակության օր</w:t>
      </w:r>
      <w:r w:rsidRPr="00C17A7B">
        <w:rPr>
          <w:rFonts w:ascii="Sylfaen" w:eastAsia="Times New Roman" w:hAnsi="Sylfaen" w:cs="Times New Roman"/>
          <w:lang w:val="hy-AM"/>
        </w:rPr>
        <w:t xml:space="preserve">` </w:t>
      </w:r>
      <w:r w:rsidR="008559DD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8559DD">
        <w:rPr>
          <w:rFonts w:ascii="Sylfaen" w:eastAsia="Times New Roman" w:hAnsi="Sylfaen" w:cs="Times New Roman"/>
          <w:lang w:val="hy-AM"/>
        </w:rPr>
        <w:t>Հ</w:t>
      </w:r>
      <w:r w:rsidRPr="00C17A7B">
        <w:rPr>
          <w:rFonts w:ascii="Sylfaen" w:eastAsia="Times New Roman" w:hAnsi="Sylfaen" w:cs="Times New Roman"/>
          <w:lang w:val="hy-AM"/>
        </w:rPr>
        <w:t>ույսի օր</w:t>
      </w:r>
      <w:r w:rsidR="0012513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ժ) մայիսի 26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Վրաստանի Անկախության օր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ժա) օգոստոսի 28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Սուրբ Աստվածածնի Վերափոխման օր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>ժգ) հոկտեմբերի 14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Մցխեթոբա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>(</w:t>
      </w:r>
      <w:r w:rsidR="0020725F">
        <w:rPr>
          <w:rFonts w:ascii="Sylfaen" w:eastAsia="Times New Roman" w:hAnsi="Sylfaen" w:cs="Times New Roman"/>
          <w:lang w:val="hy-AM"/>
        </w:rPr>
        <w:t>Սվետիցխովելի տաճարի օր</w:t>
      </w:r>
      <w:r w:rsidRPr="00C17A7B">
        <w:rPr>
          <w:rFonts w:ascii="Sylfaen" w:eastAsia="Times New Roman" w:hAnsi="Sylfaen" w:cs="Times New Roman"/>
          <w:lang w:val="hy-AM"/>
        </w:rPr>
        <w:t>)</w:t>
      </w:r>
      <w:r w:rsidR="0020725F">
        <w:rPr>
          <w:rFonts w:ascii="Sylfaen" w:eastAsia="Times New Roman" w:hAnsi="Sylfaen" w:cs="Times New Roman"/>
          <w:lang w:val="hy-AM"/>
        </w:rPr>
        <w:t>,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lastRenderedPageBreak/>
        <w:t>ժդ) Նոյեմբերի 23</w:t>
      </w:r>
      <w:r w:rsidR="0012513F">
        <w:rPr>
          <w:rFonts w:ascii="Sylfaen" w:eastAsia="Times New Roman" w:hAnsi="Sylfaen" w:cs="Times New Roman"/>
          <w:lang w:val="hy-AM"/>
        </w:rPr>
        <w:t>՝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12513F">
        <w:rPr>
          <w:rFonts w:ascii="Sylfaen" w:eastAsia="Times New Roman" w:hAnsi="Sylfaen" w:cs="Times New Roman"/>
          <w:lang w:val="hy-AM"/>
        </w:rPr>
        <w:t xml:space="preserve"> </w:t>
      </w:r>
      <w:r w:rsidRPr="00C17A7B">
        <w:rPr>
          <w:rFonts w:ascii="Sylfaen" w:eastAsia="Times New Roman" w:hAnsi="Sylfaen" w:cs="Times New Roman"/>
          <w:lang w:val="hy-AM"/>
        </w:rPr>
        <w:t xml:space="preserve"> </w:t>
      </w:r>
      <w:r w:rsidR="0020725F">
        <w:rPr>
          <w:rFonts w:ascii="Sylfaen" w:eastAsia="Times New Roman" w:hAnsi="Sylfaen" w:cs="Times New Roman"/>
          <w:lang w:val="hy-AM"/>
        </w:rPr>
        <w:t xml:space="preserve">Սուրբ Գիորգիի օր։ </w:t>
      </w:r>
    </w:p>
    <w:p w:rsidR="00C17A7B" w:rsidRPr="00C17A7B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2. Աշխատողն իրավունք ունի սույն օրենքով նախատեսված հանգստյան օրերի փոխարեն պահանջել այլ հանգստյան օրեր, որոնք պետք է </w:t>
      </w:r>
      <w:r w:rsidR="0020725F">
        <w:rPr>
          <w:rFonts w:ascii="Sylfaen" w:eastAsia="Times New Roman" w:hAnsi="Sylfaen" w:cs="Times New Roman"/>
          <w:lang w:val="hy-AM"/>
        </w:rPr>
        <w:t>սահման</w:t>
      </w:r>
      <w:r w:rsidRPr="00C17A7B">
        <w:rPr>
          <w:rFonts w:ascii="Sylfaen" w:eastAsia="Times New Roman" w:hAnsi="Sylfaen" w:cs="Times New Roman"/>
          <w:lang w:val="hy-AM"/>
        </w:rPr>
        <w:t>վեն աշխատանքային պայմանագրով:</w:t>
      </w:r>
    </w:p>
    <w:p w:rsidR="00C17A7B" w:rsidRPr="00C90832" w:rsidRDefault="00C17A7B" w:rsidP="00C17A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17A7B">
        <w:rPr>
          <w:rFonts w:ascii="Sylfaen" w:eastAsia="Times New Roman" w:hAnsi="Sylfaen" w:cs="Times New Roman"/>
          <w:lang w:val="hy-AM"/>
        </w:rPr>
        <w:t xml:space="preserve">3. Բացի սույն օրենքով նախատեսված տոներից, Վրաստանի կառավարության որոշմամբ հնարավոր է սահմանել նաև այլ </w:t>
      </w:r>
      <w:r w:rsidR="0020725F">
        <w:rPr>
          <w:rFonts w:ascii="Sylfaen" w:eastAsia="Times New Roman" w:hAnsi="Sylfaen" w:cs="Times New Roman"/>
          <w:lang w:val="hy-AM"/>
        </w:rPr>
        <w:t>հանգստյան օրեր</w:t>
      </w:r>
      <w:r w:rsidRPr="00C17A7B">
        <w:rPr>
          <w:rFonts w:ascii="Sylfaen" w:eastAsia="Times New Roman" w:hAnsi="Sylfaen" w:cs="Times New Roman"/>
          <w:lang w:val="hy-AM"/>
        </w:rPr>
        <w:t>։ Գործատուն իրավունք ունի աշխատողից պահանջել</w:t>
      </w:r>
      <w:r w:rsidR="0020725F">
        <w:rPr>
          <w:rFonts w:ascii="Sylfaen" w:eastAsia="Times New Roman" w:hAnsi="Sylfaen" w:cs="Times New Roman"/>
          <w:lang w:val="hy-AM"/>
        </w:rPr>
        <w:t>, որ նա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20725F" w:rsidRPr="00C17A7B">
        <w:rPr>
          <w:rFonts w:ascii="Sylfaen" w:eastAsia="Times New Roman" w:hAnsi="Sylfaen" w:cs="Times New Roman"/>
          <w:lang w:val="hy-AM"/>
        </w:rPr>
        <w:t xml:space="preserve">Վրաստանի կառավարության որոշմամբ սահմանված </w:t>
      </w:r>
      <w:r w:rsidR="0020725F">
        <w:rPr>
          <w:rFonts w:ascii="Sylfaen" w:eastAsia="Times New Roman" w:hAnsi="Sylfaen" w:cs="Times New Roman"/>
          <w:lang w:val="hy-AM"/>
        </w:rPr>
        <w:t xml:space="preserve">ոչ աշխատանքային օրվա փոխարեն </w:t>
      </w:r>
      <w:r w:rsidRPr="00C17A7B">
        <w:rPr>
          <w:rFonts w:ascii="Sylfaen" w:eastAsia="Times New Roman" w:hAnsi="Sylfaen" w:cs="Times New Roman"/>
          <w:lang w:val="hy-AM"/>
        </w:rPr>
        <w:t>աշխատանք</w:t>
      </w:r>
      <w:r w:rsidR="0020725F">
        <w:rPr>
          <w:rFonts w:ascii="Sylfaen" w:eastAsia="Times New Roman" w:hAnsi="Sylfaen" w:cs="Times New Roman"/>
          <w:lang w:val="hy-AM"/>
        </w:rPr>
        <w:t>ը</w:t>
      </w:r>
      <w:r w:rsidRPr="00C17A7B">
        <w:rPr>
          <w:rFonts w:ascii="Sylfaen" w:eastAsia="Times New Roman" w:hAnsi="Sylfaen" w:cs="Times New Roman"/>
          <w:lang w:val="hy-AM"/>
        </w:rPr>
        <w:t xml:space="preserve"> կատար</w:t>
      </w:r>
      <w:r w:rsidR="0020725F">
        <w:rPr>
          <w:rFonts w:ascii="Sylfaen" w:eastAsia="Times New Roman" w:hAnsi="Sylfaen" w:cs="Times New Roman"/>
          <w:lang w:val="hy-AM"/>
        </w:rPr>
        <w:t>ի</w:t>
      </w:r>
      <w:r w:rsidRPr="00C17A7B">
        <w:rPr>
          <w:rFonts w:ascii="Sylfaen" w:eastAsia="Times New Roman" w:hAnsi="Sylfaen" w:cs="Times New Roman"/>
          <w:lang w:val="hy-AM"/>
        </w:rPr>
        <w:t xml:space="preserve"> սույն օրենքի 24-րդ հոդվածի 7-րդ կետով նախատեսված հանգստի </w:t>
      </w:r>
      <w:r w:rsidR="0020725F">
        <w:rPr>
          <w:rFonts w:ascii="Sylfaen" w:eastAsia="Times New Roman" w:hAnsi="Sylfaen" w:cs="Times New Roman"/>
          <w:lang w:val="hy-AM"/>
        </w:rPr>
        <w:t>օրվա հաջորդ օրը։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bookmarkStart w:id="3" w:name="part_157"/>
      <w:r w:rsidRPr="00C90832">
        <w:rPr>
          <w:rFonts w:ascii="Sylfaen" w:eastAsia="Times New Roman" w:hAnsi="Sylfaen" w:cs="Times New Roman"/>
          <w:lang w:val="hy-AM"/>
        </w:rPr>
        <w:t xml:space="preserve">4. Սույն հոդվածի առաջին մասով նախատեսված </w:t>
      </w:r>
      <w:r>
        <w:rPr>
          <w:rFonts w:ascii="Sylfaen" w:eastAsia="Times New Roman" w:hAnsi="Sylfaen" w:cs="Times New Roman"/>
          <w:lang w:val="hy-AM"/>
        </w:rPr>
        <w:t>ոչ աշխատանքային</w:t>
      </w:r>
      <w:r w:rsidRPr="00C90832">
        <w:rPr>
          <w:rFonts w:ascii="Sylfaen" w:eastAsia="Times New Roman" w:hAnsi="Sylfaen" w:cs="Times New Roman"/>
          <w:lang w:val="hy-AM"/>
        </w:rPr>
        <w:t xml:space="preserve"> օրերին աշխատողի կողմից աշխատանք կատարելը համարվում է </w:t>
      </w:r>
      <w:r w:rsidR="0012513F">
        <w:rPr>
          <w:rFonts w:ascii="Sylfaen" w:eastAsia="Times New Roman" w:hAnsi="Sylfaen" w:cs="Times New Roman"/>
          <w:lang w:val="hy-AM"/>
        </w:rPr>
        <w:t>ա</w:t>
      </w:r>
      <w:r w:rsidR="00552115">
        <w:rPr>
          <w:rFonts w:ascii="Sylfaen" w:eastAsia="Times New Roman" w:hAnsi="Sylfaen" w:cs="Times New Roman"/>
          <w:lang w:val="hy-AM"/>
        </w:rPr>
        <w:t>րտաժամյա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90832">
        <w:rPr>
          <w:rFonts w:ascii="Sylfaen" w:eastAsia="Times New Roman" w:hAnsi="Sylfaen" w:cs="Times New Roman"/>
          <w:lang w:val="hy-AM"/>
        </w:rPr>
        <w:t xml:space="preserve">աշխատանք, և նրա վարձատրության </w:t>
      </w:r>
      <w:r>
        <w:rPr>
          <w:rFonts w:ascii="Sylfaen" w:eastAsia="Times New Roman" w:hAnsi="Sylfaen" w:cs="Times New Roman"/>
          <w:lang w:val="hy-AM"/>
        </w:rPr>
        <w:t>պայմանները</w:t>
      </w:r>
      <w:r w:rsidRPr="00C90832">
        <w:rPr>
          <w:rFonts w:ascii="Sylfaen" w:eastAsia="Times New Roman" w:hAnsi="Sylfaen" w:cs="Times New Roman"/>
          <w:lang w:val="hy-AM"/>
        </w:rPr>
        <w:t xml:space="preserve"> որոշվում են սույն օրենքի 27-րդ հոդվածի 2-րդ և 3-րդ կետերով սահմանված կանոններով:</w:t>
      </w:r>
    </w:p>
    <w:p w:rsidR="00C90832" w:rsidRPr="008559DD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</w:t>
      </w:r>
      <w:r w:rsidR="008559DD">
        <w:rPr>
          <w:rFonts w:ascii="Sylfaen" w:eastAsia="Times New Roman" w:hAnsi="Sylfaen" w:cs="Times New Roman"/>
          <w:i/>
          <w:sz w:val="20"/>
          <w:szCs w:val="20"/>
          <w:lang w:val="hy-AM"/>
        </w:rPr>
        <w:t>ական օրենք – կայք, 05.10.2020թ.</w:t>
      </w:r>
    </w:p>
    <w:p w:rsidR="00C90832" w:rsidRPr="00C90832" w:rsidRDefault="00C90832" w:rsidP="00C90832">
      <w:pPr>
        <w:spacing w:before="100" w:beforeAutospacing="1" w:after="100" w:afterAutospacing="1" w:line="240" w:lineRule="auto"/>
        <w:ind w:left="1416" w:firstLine="708"/>
        <w:rPr>
          <w:rFonts w:ascii="Sylfaen" w:eastAsia="Times New Roman" w:hAnsi="Sylfaen" w:cs="Times New Roman"/>
          <w:b/>
          <w:lang w:val="hy-AM"/>
        </w:rPr>
      </w:pPr>
      <w:r w:rsidRPr="00C90832">
        <w:rPr>
          <w:rFonts w:ascii="Sylfaen" w:eastAsia="Times New Roman" w:hAnsi="Sylfaen" w:cs="Times New Roman"/>
          <w:b/>
          <w:lang w:val="hy-AM"/>
        </w:rPr>
        <w:t>Գլուխ VI. Արձակուրդ</w:t>
      </w:r>
    </w:p>
    <w:p w:rsidR="00C90832" w:rsidRPr="00E116C5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C90832">
        <w:rPr>
          <w:rFonts w:ascii="Sylfaen" w:eastAsia="Times New Roman" w:hAnsi="Sylfaen" w:cs="Times New Roman"/>
          <w:b/>
          <w:lang w:val="hy-AM"/>
        </w:rPr>
        <w:t>Հոդված 31. Արձակուրդի տևողությունը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1. Աշխատողն իրավունք ունի օգտվելու վճարովի արձակուրդից՝ տարեկան առնվազն 24 աշխատանքային օր: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2. Աշխատողն իրավունք ունի արձակուրդ վերցնել առանց վարձատրության՝ տարեկան առնվազն 15 օրացուցային օր: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3. Ծանր, վնասակար կամ վտանգավոր աշխատանքով աշխատող աշխատողին տրվում է լրացուցիչ վճարովի արձակուրդ՝ տարեկան 10 օրացուցային օր: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4. Աշխատանքային պայմանագրով կարող են սահմանվել սույն հոդվածով նախատեսված</w:t>
      </w:r>
      <w:r>
        <w:rPr>
          <w:rFonts w:ascii="Sylfaen" w:eastAsia="Times New Roman" w:hAnsi="Sylfaen" w:cs="Times New Roman"/>
          <w:lang w:val="hy-AM"/>
        </w:rPr>
        <w:t>ից</w:t>
      </w:r>
      <w:r w:rsidRPr="00C90832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տարբերվող ժամկետներ և պայմաններ</w:t>
      </w:r>
      <w:r w:rsidRPr="00C90832">
        <w:rPr>
          <w:rFonts w:ascii="Sylfaen" w:eastAsia="Times New Roman" w:hAnsi="Sylfaen" w:cs="Times New Roman"/>
          <w:lang w:val="hy-AM"/>
        </w:rPr>
        <w:t xml:space="preserve">: Այս </w:t>
      </w:r>
      <w:r>
        <w:rPr>
          <w:rFonts w:ascii="Sylfaen" w:eastAsia="Times New Roman" w:hAnsi="Sylfaen" w:cs="Times New Roman"/>
          <w:lang w:val="hy-AM"/>
        </w:rPr>
        <w:t>ժամկետ</w:t>
      </w:r>
      <w:r w:rsidRPr="00C90832">
        <w:rPr>
          <w:rFonts w:ascii="Sylfaen" w:eastAsia="Times New Roman" w:hAnsi="Sylfaen" w:cs="Times New Roman"/>
          <w:lang w:val="hy-AM"/>
        </w:rPr>
        <w:t xml:space="preserve">ներն ու պայմանները չպետք է </w:t>
      </w:r>
      <w:r>
        <w:rPr>
          <w:rFonts w:ascii="Sylfaen" w:eastAsia="Times New Roman" w:hAnsi="Sylfaen" w:cs="Times New Roman"/>
          <w:lang w:val="hy-AM"/>
        </w:rPr>
        <w:t xml:space="preserve">վատթարացնեն </w:t>
      </w:r>
      <w:r w:rsidRPr="00C90832">
        <w:rPr>
          <w:rFonts w:ascii="Sylfaen" w:eastAsia="Times New Roman" w:hAnsi="Sylfaen" w:cs="Times New Roman"/>
          <w:lang w:val="hy-AM"/>
        </w:rPr>
        <w:t>աշխատողի</w:t>
      </w:r>
      <w:r>
        <w:rPr>
          <w:rFonts w:ascii="Sylfaen" w:eastAsia="Times New Roman" w:hAnsi="Sylfaen" w:cs="Times New Roman"/>
          <w:lang w:val="hy-AM"/>
        </w:rPr>
        <w:t xml:space="preserve"> վիճակը</w:t>
      </w:r>
      <w:r w:rsidRPr="00C90832">
        <w:rPr>
          <w:rFonts w:ascii="Sylfaen" w:eastAsia="Times New Roman" w:hAnsi="Sylfaen" w:cs="Times New Roman"/>
          <w:lang w:val="hy-AM"/>
        </w:rPr>
        <w:t>: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5. Գործատուի նախաձեռնությամբ աշխատանքային պայմանագիրը լուծելու դեպքում նա պարտավոր է աշխատողին փոխհատուցել չօգտագործված արձակուրդը` աշխատանքային հարաբերությունների տևողության համամասնությամբ: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 xml:space="preserve">6. </w:t>
      </w:r>
      <w:r>
        <w:rPr>
          <w:rFonts w:ascii="Sylfaen" w:eastAsia="Times New Roman" w:hAnsi="Sylfaen" w:cs="Times New Roman"/>
          <w:lang w:val="hy-AM"/>
        </w:rPr>
        <w:t>Ա</w:t>
      </w:r>
      <w:r w:rsidRPr="00C90832">
        <w:rPr>
          <w:rFonts w:ascii="Sylfaen" w:eastAsia="Times New Roman" w:hAnsi="Sylfaen" w:cs="Times New Roman"/>
          <w:lang w:val="hy-AM"/>
        </w:rPr>
        <w:t xml:space="preserve">նվավեր է </w:t>
      </w:r>
      <w:r>
        <w:rPr>
          <w:rFonts w:ascii="Sylfaen" w:eastAsia="Times New Roman" w:hAnsi="Sylfaen" w:cs="Times New Roman"/>
          <w:lang w:val="hy-AM"/>
        </w:rPr>
        <w:t>ա</w:t>
      </w:r>
      <w:r w:rsidRPr="00C90832">
        <w:rPr>
          <w:rFonts w:ascii="Sylfaen" w:eastAsia="Times New Roman" w:hAnsi="Sylfaen" w:cs="Times New Roman"/>
          <w:lang w:val="hy-AM"/>
        </w:rPr>
        <w:t xml:space="preserve">շխատանքային պայմանագրի </w:t>
      </w:r>
      <w:r>
        <w:rPr>
          <w:rFonts w:ascii="Sylfaen" w:eastAsia="Times New Roman" w:hAnsi="Sylfaen" w:cs="Times New Roman"/>
          <w:lang w:val="hy-AM"/>
        </w:rPr>
        <w:t xml:space="preserve">այն </w:t>
      </w:r>
      <w:r w:rsidRPr="00C90832">
        <w:rPr>
          <w:rFonts w:ascii="Sylfaen" w:eastAsia="Times New Roman" w:hAnsi="Sylfaen" w:cs="Times New Roman"/>
          <w:lang w:val="hy-AM"/>
        </w:rPr>
        <w:t xml:space="preserve">պայմանը, որով ամենամյա վճարովի արձակուրդից օգտվելու իրավունքը </w:t>
      </w:r>
      <w:r>
        <w:rPr>
          <w:rFonts w:ascii="Sylfaen" w:eastAsia="Times New Roman" w:hAnsi="Sylfaen" w:cs="Times New Roman"/>
          <w:lang w:val="hy-AM"/>
        </w:rPr>
        <w:t xml:space="preserve">զիջված </w:t>
      </w:r>
      <w:r w:rsidRPr="00C90832">
        <w:rPr>
          <w:rFonts w:ascii="Sylfaen" w:eastAsia="Times New Roman" w:hAnsi="Sylfaen" w:cs="Times New Roman"/>
          <w:lang w:val="hy-AM"/>
        </w:rPr>
        <w:t>կամ մերժվ</w:t>
      </w:r>
      <w:r>
        <w:rPr>
          <w:rFonts w:ascii="Sylfaen" w:eastAsia="Times New Roman" w:hAnsi="Sylfaen" w:cs="Times New Roman"/>
          <w:lang w:val="hy-AM"/>
        </w:rPr>
        <w:t>ած</w:t>
      </w:r>
      <w:r w:rsidRPr="00C90832">
        <w:rPr>
          <w:rFonts w:ascii="Sylfaen" w:eastAsia="Times New Roman" w:hAnsi="Sylfaen" w:cs="Times New Roman"/>
          <w:lang w:val="hy-AM"/>
        </w:rPr>
        <w:t xml:space="preserve"> է:</w:t>
      </w:r>
    </w:p>
    <w:p w:rsidR="00C90832" w:rsidRPr="00E116C5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C90832">
        <w:rPr>
          <w:rFonts w:ascii="Sylfaen" w:eastAsia="Times New Roman" w:hAnsi="Sylfaen" w:cs="Times New Roman"/>
          <w:b/>
          <w:lang w:val="hy-AM"/>
        </w:rPr>
        <w:t>Հոդված 32. Արձակուրդի տրամադրման կարգը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lastRenderedPageBreak/>
        <w:t xml:space="preserve">1. Աշխատողն իրավունք ունի </w:t>
      </w:r>
      <w:r w:rsidR="008559DD" w:rsidRPr="00C90832">
        <w:rPr>
          <w:rFonts w:ascii="Sylfaen" w:eastAsia="Times New Roman" w:hAnsi="Sylfaen" w:cs="Times New Roman"/>
          <w:lang w:val="hy-AM"/>
        </w:rPr>
        <w:t xml:space="preserve">11 ամիս աշխատելուց հետո </w:t>
      </w:r>
      <w:r w:rsidRPr="00C90832">
        <w:rPr>
          <w:rFonts w:ascii="Sylfaen" w:eastAsia="Times New Roman" w:hAnsi="Sylfaen" w:cs="Times New Roman"/>
          <w:lang w:val="hy-AM"/>
        </w:rPr>
        <w:t xml:space="preserve">արձակուրդ </w:t>
      </w:r>
      <w:r w:rsidR="0012513F">
        <w:rPr>
          <w:rFonts w:ascii="Sylfaen" w:eastAsia="Times New Roman" w:hAnsi="Sylfaen" w:cs="Times New Roman"/>
          <w:lang w:val="hy-AM"/>
        </w:rPr>
        <w:t>պահանջ</w:t>
      </w:r>
      <w:r w:rsidRPr="00C90832">
        <w:rPr>
          <w:rFonts w:ascii="Sylfaen" w:eastAsia="Times New Roman" w:hAnsi="Sylfaen" w:cs="Times New Roman"/>
          <w:lang w:val="hy-AM"/>
        </w:rPr>
        <w:t xml:space="preserve">ել։ Կողմերի համաձայնությամբ աշխատողին կարող է արձակուրդ տրվել </w:t>
      </w:r>
      <w:r>
        <w:rPr>
          <w:rFonts w:ascii="Sylfaen" w:eastAsia="Times New Roman" w:hAnsi="Sylfaen" w:cs="Times New Roman"/>
          <w:lang w:val="hy-AM"/>
        </w:rPr>
        <w:t>նաև</w:t>
      </w:r>
      <w:r w:rsidRPr="00C90832">
        <w:rPr>
          <w:rFonts w:ascii="Sylfaen" w:eastAsia="Times New Roman" w:hAnsi="Sylfaen" w:cs="Times New Roman"/>
          <w:lang w:val="hy-AM"/>
        </w:rPr>
        <w:t xml:space="preserve"> մինչև նշված ժամկետի ավարտը։</w:t>
      </w:r>
    </w:p>
    <w:p w:rsid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 xml:space="preserve">2. Կողմերի համաձայնությամբ աշխատողին աշխատանքային երկրորդ տարվանից </w:t>
      </w:r>
      <w:r>
        <w:rPr>
          <w:rFonts w:ascii="Sylfaen" w:eastAsia="Times New Roman" w:hAnsi="Sylfaen" w:cs="Times New Roman"/>
          <w:lang w:val="hy-AM"/>
        </w:rPr>
        <w:t xml:space="preserve">արձակուրդ կարող է տրամադրվել </w:t>
      </w:r>
      <w:r w:rsidRPr="00C90832">
        <w:rPr>
          <w:rFonts w:ascii="Sylfaen" w:eastAsia="Times New Roman" w:hAnsi="Sylfaen" w:cs="Times New Roman"/>
          <w:lang w:val="hy-AM"/>
        </w:rPr>
        <w:t>աշխատանքային տարվա ցանկացած ժամանակ</w:t>
      </w:r>
      <w:r>
        <w:rPr>
          <w:rFonts w:ascii="Sylfaen" w:eastAsia="Times New Roman" w:hAnsi="Sylfaen" w:cs="Times New Roman"/>
          <w:lang w:val="hy-AM"/>
        </w:rPr>
        <w:t>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3. Կողմերի համաձայնությամբ աշխատողը կարող է արձակուրդն օգտագործել մաս-մաս։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4. Արձակուրդ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90832">
        <w:rPr>
          <w:rFonts w:ascii="Sylfaen" w:eastAsia="Times New Roman" w:hAnsi="Sylfaen" w:cs="Times New Roman"/>
          <w:lang w:val="hy-AM"/>
        </w:rPr>
        <w:t xml:space="preserve">չի </w:t>
      </w:r>
      <w:r>
        <w:rPr>
          <w:rFonts w:ascii="Sylfaen" w:eastAsia="Times New Roman" w:hAnsi="Sylfaen" w:cs="Times New Roman"/>
          <w:lang w:val="hy-AM"/>
        </w:rPr>
        <w:t>համարվում</w:t>
      </w:r>
      <w:r w:rsidRPr="00C90832">
        <w:rPr>
          <w:rFonts w:ascii="Sylfaen" w:eastAsia="Times New Roman" w:hAnsi="Sylfaen" w:cs="Times New Roman"/>
          <w:lang w:val="hy-AM"/>
        </w:rPr>
        <w:t xml:space="preserve"> ժամանակավոր անաշխատունակության</w:t>
      </w:r>
      <w:r>
        <w:rPr>
          <w:rFonts w:ascii="Sylfaen" w:eastAsia="Times New Roman" w:hAnsi="Sylfaen" w:cs="Times New Roman"/>
          <w:lang w:val="hy-AM"/>
        </w:rPr>
        <w:t xml:space="preserve"> ժամանակահատվածը</w:t>
      </w:r>
      <w:r w:rsidRPr="00C90832">
        <w:rPr>
          <w:rFonts w:ascii="Sylfaen" w:eastAsia="Times New Roman" w:hAnsi="Sylfaen" w:cs="Times New Roman"/>
          <w:lang w:val="hy-AM"/>
        </w:rPr>
        <w:t>, հղիության, ծննդաբերության և երեխայի խնամքի պատճառով արձակուրդը, նորածնի որդեգրման պատճառով արձակուրդը և երեխայի խնամքի հետ կապված լրացուցիչ արձակուրդը: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 xml:space="preserve">5. Եթե այլ բան նախատեսված չէ աշխատանքային պայմանագրով, գործատուն իրավունք ունի որոշել աշխատողներին տարվա ընթացքում վճարովի արձակուրդներ տալու </w:t>
      </w:r>
      <w:r w:rsidR="00F21DD0">
        <w:rPr>
          <w:rFonts w:ascii="Sylfaen" w:eastAsia="Times New Roman" w:hAnsi="Sylfaen" w:cs="Times New Roman"/>
          <w:lang w:val="hy-AM"/>
        </w:rPr>
        <w:t>հերթականությունը</w:t>
      </w:r>
      <w:r w:rsidRPr="00C90832">
        <w:rPr>
          <w:rFonts w:ascii="Sylfaen" w:eastAsia="Times New Roman" w:hAnsi="Sylfaen" w:cs="Times New Roman"/>
          <w:lang w:val="hy-AM"/>
        </w:rPr>
        <w:t>:</w:t>
      </w:r>
    </w:p>
    <w:p w:rsidR="00C90832" w:rsidRPr="00E116C5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C90832" w:rsidRPr="00F21DD0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F21DD0">
        <w:rPr>
          <w:rFonts w:ascii="Sylfaen" w:eastAsia="Times New Roman" w:hAnsi="Sylfaen" w:cs="Times New Roman"/>
          <w:b/>
          <w:lang w:val="hy-AM"/>
        </w:rPr>
        <w:t xml:space="preserve">Հոդված 33. Չվճարվող արձակուրդ </w:t>
      </w:r>
      <w:r w:rsidR="00F21DD0" w:rsidRPr="00F21DD0">
        <w:rPr>
          <w:rFonts w:ascii="Sylfaen" w:eastAsia="Times New Roman" w:hAnsi="Sylfaen" w:cs="Times New Roman"/>
          <w:b/>
          <w:lang w:val="hy-AM"/>
        </w:rPr>
        <w:t>վերցնելիս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F21DD0">
        <w:rPr>
          <w:rFonts w:ascii="Sylfaen" w:eastAsia="Times New Roman" w:hAnsi="Sylfaen" w:cs="Times New Roman"/>
          <w:b/>
          <w:lang w:val="hy-AM"/>
        </w:rPr>
        <w:t>գործատուին նախապես ծանուցելու պարտավորությունը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 xml:space="preserve">Չվճարվող արձակուրդ </w:t>
      </w:r>
      <w:r w:rsidR="00F21DD0">
        <w:rPr>
          <w:rFonts w:ascii="Sylfaen" w:eastAsia="Times New Roman" w:hAnsi="Sylfaen" w:cs="Times New Roman"/>
          <w:lang w:val="hy-AM"/>
        </w:rPr>
        <w:t>վերցնելիս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90832">
        <w:rPr>
          <w:rFonts w:ascii="Sylfaen" w:eastAsia="Times New Roman" w:hAnsi="Sylfaen" w:cs="Times New Roman"/>
          <w:lang w:val="hy-AM"/>
        </w:rPr>
        <w:t xml:space="preserve">աշխատողը պարտավոր է 2 շաբաթ առաջ ծանուցել գործատուին նշված արձակուրդը վերցնելու մասին, </w:t>
      </w:r>
      <w:r w:rsidR="00CB0386">
        <w:rPr>
          <w:rFonts w:ascii="Sylfaen" w:eastAsia="Times New Roman" w:hAnsi="Sylfaen" w:cs="Times New Roman"/>
          <w:lang w:val="hy-AM"/>
        </w:rPr>
        <w:t xml:space="preserve">բացառությամբ այն դեպքի, երբ անհետաձգելի </w:t>
      </w:r>
      <w:r w:rsidRPr="00C90832">
        <w:rPr>
          <w:rFonts w:ascii="Sylfaen" w:eastAsia="Times New Roman" w:hAnsi="Sylfaen" w:cs="Times New Roman"/>
          <w:lang w:val="hy-AM"/>
        </w:rPr>
        <w:t xml:space="preserve"> </w:t>
      </w:r>
      <w:r w:rsidR="00CB0386">
        <w:rPr>
          <w:rFonts w:ascii="Sylfaen" w:eastAsia="Times New Roman" w:hAnsi="Sylfaen" w:cs="Times New Roman"/>
          <w:lang w:val="hy-AM"/>
        </w:rPr>
        <w:t xml:space="preserve"> </w:t>
      </w:r>
      <w:r w:rsidRPr="00C90832">
        <w:rPr>
          <w:rFonts w:ascii="Sylfaen" w:eastAsia="Times New Roman" w:hAnsi="Sylfaen" w:cs="Times New Roman"/>
          <w:lang w:val="hy-AM"/>
        </w:rPr>
        <w:t>բժշկական կարիքներից կամ ընտանեկան պայմաններից ելնելով ծանուցումն անհնար է։</w:t>
      </w:r>
    </w:p>
    <w:p w:rsidR="00C90832" w:rsidRPr="00E116C5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C90832" w:rsidRPr="00F21DD0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F21DD0">
        <w:rPr>
          <w:rFonts w:ascii="Sylfaen" w:eastAsia="Times New Roman" w:hAnsi="Sylfaen" w:cs="Times New Roman"/>
          <w:b/>
          <w:lang w:val="hy-AM"/>
        </w:rPr>
        <w:t>Հոդված 34. Արձակուրդ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F21DD0">
        <w:rPr>
          <w:rFonts w:ascii="Sylfaen" w:eastAsia="Times New Roman" w:hAnsi="Sylfaen" w:cs="Times New Roman"/>
          <w:b/>
          <w:lang w:val="hy-AM"/>
        </w:rPr>
        <w:t>պահանջ</w:t>
      </w:r>
      <w:r w:rsidR="00F21DD0">
        <w:rPr>
          <w:rFonts w:ascii="Sylfaen" w:eastAsia="Times New Roman" w:hAnsi="Sylfaen" w:cs="Times New Roman"/>
          <w:b/>
          <w:lang w:val="hy-AM"/>
        </w:rPr>
        <w:t>ելու</w:t>
      </w:r>
      <w:r w:rsidRPr="00F21DD0">
        <w:rPr>
          <w:rFonts w:ascii="Sylfaen" w:eastAsia="Times New Roman" w:hAnsi="Sylfaen" w:cs="Times New Roman"/>
          <w:b/>
          <w:lang w:val="hy-AM"/>
        </w:rPr>
        <w:t xml:space="preserve"> իրավունքի ծագումը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 xml:space="preserve">1. </w:t>
      </w:r>
      <w:r w:rsidR="00F21DD0">
        <w:rPr>
          <w:rFonts w:ascii="Sylfaen" w:eastAsia="Times New Roman" w:hAnsi="Sylfaen" w:cs="Times New Roman"/>
          <w:lang w:val="hy-AM"/>
        </w:rPr>
        <w:t>Ա</w:t>
      </w:r>
      <w:r w:rsidR="00F21DD0" w:rsidRPr="00C90832">
        <w:rPr>
          <w:rFonts w:ascii="Sylfaen" w:eastAsia="Times New Roman" w:hAnsi="Sylfaen" w:cs="Times New Roman"/>
          <w:lang w:val="hy-AM"/>
        </w:rPr>
        <w:t>րձակուրդի պահանջի իրավունքի ծագման հաշվարկման ժամ</w:t>
      </w:r>
      <w:r w:rsidR="00F21DD0">
        <w:rPr>
          <w:rFonts w:ascii="Sylfaen" w:eastAsia="Times New Roman" w:hAnsi="Sylfaen" w:cs="Times New Roman"/>
          <w:lang w:val="hy-AM"/>
        </w:rPr>
        <w:t>կետի մեջ հաշվվում է ա</w:t>
      </w:r>
      <w:r w:rsidRPr="00C90832">
        <w:rPr>
          <w:rFonts w:ascii="Sylfaen" w:eastAsia="Times New Roman" w:hAnsi="Sylfaen" w:cs="Times New Roman"/>
          <w:lang w:val="hy-AM"/>
        </w:rPr>
        <w:t xml:space="preserve">շխատողի փաստացի աշխատած ժամանակը, ինչպես նաև գործատուի մեղքով պատճառված հարկադիր </w:t>
      </w:r>
      <w:r w:rsidR="00F21DD0">
        <w:rPr>
          <w:rFonts w:ascii="Sylfaen" w:eastAsia="Times New Roman" w:hAnsi="Sylfaen" w:cs="Times New Roman"/>
          <w:lang w:val="hy-AM"/>
        </w:rPr>
        <w:t xml:space="preserve">պարապուրդի ժամանակը։ 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2. Արձակուրդի պահանջի իրավունքի ծագման հաշվարկման ժամկետ</w:t>
      </w:r>
      <w:r w:rsidR="00F21DD0">
        <w:rPr>
          <w:rFonts w:ascii="Sylfaen" w:eastAsia="Times New Roman" w:hAnsi="Sylfaen" w:cs="Times New Roman"/>
          <w:lang w:val="hy-AM"/>
        </w:rPr>
        <w:t>ի մեջ</w:t>
      </w:r>
      <w:r w:rsidRPr="00C90832">
        <w:rPr>
          <w:rFonts w:ascii="Sylfaen" w:eastAsia="Times New Roman" w:hAnsi="Sylfaen" w:cs="Times New Roman"/>
          <w:lang w:val="hy-AM"/>
        </w:rPr>
        <w:t xml:space="preserve"> չի հաշվվում աշխատողի </w:t>
      </w:r>
      <w:r w:rsidR="00F21DD0">
        <w:rPr>
          <w:rFonts w:ascii="Sylfaen" w:eastAsia="Times New Roman" w:hAnsi="Sylfaen" w:cs="Times New Roman"/>
          <w:lang w:val="hy-AM"/>
        </w:rPr>
        <w:t>կողմից անհարգելի</w:t>
      </w:r>
      <w:r w:rsidRPr="00C90832">
        <w:rPr>
          <w:rFonts w:ascii="Sylfaen" w:eastAsia="Times New Roman" w:hAnsi="Sylfaen" w:cs="Times New Roman"/>
          <w:lang w:val="hy-AM"/>
        </w:rPr>
        <w:t xml:space="preserve"> պատճառով աշխատանքից բացակայելու </w:t>
      </w:r>
      <w:r w:rsidR="00F21DD0">
        <w:rPr>
          <w:rFonts w:ascii="Sylfaen" w:eastAsia="Times New Roman" w:hAnsi="Sylfaen" w:cs="Times New Roman"/>
          <w:lang w:val="hy-AM"/>
        </w:rPr>
        <w:t xml:space="preserve">ժամանակը </w:t>
      </w:r>
      <w:r w:rsidRPr="00C90832">
        <w:rPr>
          <w:rFonts w:ascii="Sylfaen" w:eastAsia="Times New Roman" w:hAnsi="Sylfaen" w:cs="Times New Roman"/>
          <w:lang w:val="hy-AM"/>
        </w:rPr>
        <w:t>կամ 7 աշխատանքային օրից ավելի չվճարվող արձակուրդ</w:t>
      </w:r>
      <w:r w:rsidR="00CB0386">
        <w:rPr>
          <w:rFonts w:ascii="Sylfaen" w:eastAsia="Times New Roman" w:hAnsi="Sylfaen" w:cs="Times New Roman"/>
          <w:lang w:val="hy-AM"/>
        </w:rPr>
        <w:t>ը</w:t>
      </w:r>
      <w:r w:rsidRPr="00C90832">
        <w:rPr>
          <w:rFonts w:ascii="Sylfaen" w:eastAsia="Times New Roman" w:hAnsi="Sylfaen" w:cs="Times New Roman"/>
          <w:lang w:val="hy-AM"/>
        </w:rPr>
        <w:t>:</w:t>
      </w:r>
    </w:p>
    <w:p w:rsidR="00C90832" w:rsidRPr="00E116C5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C90832" w:rsidRPr="00F21DD0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F21DD0">
        <w:rPr>
          <w:rFonts w:ascii="Sylfaen" w:eastAsia="Times New Roman" w:hAnsi="Sylfaen" w:cs="Times New Roman"/>
          <w:b/>
          <w:lang w:val="hy-AM"/>
        </w:rPr>
        <w:t xml:space="preserve">Հոդված 35. Վճարովի արձակուրդի </w:t>
      </w:r>
      <w:r w:rsidR="00F21DD0">
        <w:rPr>
          <w:rFonts w:ascii="Sylfaen" w:eastAsia="Times New Roman" w:hAnsi="Sylfaen" w:cs="Times New Roman"/>
          <w:b/>
          <w:lang w:val="hy-AM"/>
        </w:rPr>
        <w:t xml:space="preserve">տեղափոխման </w:t>
      </w:r>
      <w:r w:rsidRPr="00F21DD0">
        <w:rPr>
          <w:rFonts w:ascii="Sylfaen" w:eastAsia="Times New Roman" w:hAnsi="Sylfaen" w:cs="Times New Roman"/>
          <w:b/>
          <w:lang w:val="hy-AM"/>
        </w:rPr>
        <w:t>բացառիկ դեպքերը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 xml:space="preserve">1. Եթե ընթացիկ տարում աշխատողին վճարովի արձակուրդ տալը կարող է բացասաբար ազդել աշխատանքային գործընթացի բնականոն գործունեության վրա, ապա թույլատրվում է արձակուրդը տեղափոխել հաջորդ տարի՝ աշխատողի համաձայնությամբ: </w:t>
      </w:r>
      <w:r w:rsidR="00CB0386">
        <w:rPr>
          <w:rFonts w:ascii="Sylfaen" w:eastAsia="Times New Roman" w:hAnsi="Sylfaen" w:cs="Times New Roman"/>
          <w:lang w:val="hy-AM"/>
        </w:rPr>
        <w:t>Ա</w:t>
      </w:r>
      <w:r w:rsidR="00CB0386" w:rsidRPr="00C90832">
        <w:rPr>
          <w:rFonts w:ascii="Sylfaen" w:eastAsia="Times New Roman" w:hAnsi="Sylfaen" w:cs="Times New Roman"/>
          <w:lang w:val="hy-AM"/>
        </w:rPr>
        <w:t xml:space="preserve">րգելվում է </w:t>
      </w:r>
      <w:r w:rsidR="00CB0386">
        <w:rPr>
          <w:rFonts w:ascii="Sylfaen" w:eastAsia="Times New Roman" w:hAnsi="Sylfaen" w:cs="Times New Roman"/>
          <w:lang w:val="hy-AM"/>
        </w:rPr>
        <w:t>ա</w:t>
      </w:r>
      <w:r w:rsidRPr="00C90832">
        <w:rPr>
          <w:rFonts w:ascii="Sylfaen" w:eastAsia="Times New Roman" w:hAnsi="Sylfaen" w:cs="Times New Roman"/>
          <w:lang w:val="hy-AM"/>
        </w:rPr>
        <w:t xml:space="preserve">նչափահասի վճարովի արձակուրդը </w:t>
      </w:r>
      <w:r w:rsidR="008559DD" w:rsidRPr="00C90832">
        <w:rPr>
          <w:rFonts w:ascii="Sylfaen" w:eastAsia="Times New Roman" w:hAnsi="Sylfaen" w:cs="Times New Roman"/>
          <w:lang w:val="hy-AM"/>
        </w:rPr>
        <w:t xml:space="preserve">տեղափոխել </w:t>
      </w:r>
      <w:r w:rsidR="008559DD">
        <w:rPr>
          <w:rFonts w:ascii="Sylfaen" w:eastAsia="Times New Roman" w:hAnsi="Sylfaen" w:cs="Times New Roman"/>
          <w:lang w:val="hy-AM"/>
        </w:rPr>
        <w:t>հաջորդ տարի</w:t>
      </w:r>
      <w:r w:rsidRPr="00C90832">
        <w:rPr>
          <w:rFonts w:ascii="Sylfaen" w:eastAsia="Times New Roman" w:hAnsi="Sylfaen" w:cs="Times New Roman"/>
          <w:lang w:val="hy-AM"/>
        </w:rPr>
        <w:t>։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2. Արգելվում է վճարովի արձակուրդը հաջորդ տարի տեղափոխել 2 տարի անընդմեջ:</w:t>
      </w:r>
    </w:p>
    <w:p w:rsidR="00C90832" w:rsidRPr="00E116C5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lastRenderedPageBreak/>
        <w:t>2020 թվականի սեպտեմբերի 29-ի Վրաստանի № 7177 օրգանական օրենք – կայք, 05.10.2020թ.</w:t>
      </w:r>
    </w:p>
    <w:p w:rsidR="00C90832" w:rsidRPr="00F21DD0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F21DD0">
        <w:rPr>
          <w:rFonts w:ascii="Sylfaen" w:eastAsia="Times New Roman" w:hAnsi="Sylfaen" w:cs="Times New Roman"/>
          <w:b/>
          <w:lang w:val="hy-AM"/>
        </w:rPr>
        <w:t>Հոդված 36. Աշխատողի արձակուրդային վարձատրությունը</w:t>
      </w:r>
    </w:p>
    <w:p w:rsidR="00C90832" w:rsidRPr="00C90832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C90832">
        <w:rPr>
          <w:rFonts w:ascii="Sylfaen" w:eastAsia="Times New Roman" w:hAnsi="Sylfaen" w:cs="Times New Roman"/>
          <w:lang w:val="hy-AM"/>
        </w:rPr>
        <w:t>Աշխատողի արձակուրդային վարձատրությունը որոշվում է արձակուրդի նախորդ 3 ամսվա միջին աշխատավարձից</w:t>
      </w:r>
      <w:r w:rsidR="001F2E09">
        <w:rPr>
          <w:rFonts w:ascii="Sylfaen" w:eastAsia="Times New Roman" w:hAnsi="Sylfaen" w:cs="Times New Roman"/>
          <w:lang w:val="hy-AM"/>
        </w:rPr>
        <w:t>։</w:t>
      </w:r>
      <w:r w:rsidRPr="00C90832">
        <w:rPr>
          <w:rFonts w:ascii="Sylfaen" w:eastAsia="Times New Roman" w:hAnsi="Sylfaen" w:cs="Times New Roman"/>
          <w:lang w:val="hy-AM"/>
        </w:rPr>
        <w:t xml:space="preserve"> </w:t>
      </w:r>
      <w:r w:rsidR="001F2E09">
        <w:rPr>
          <w:rFonts w:ascii="Sylfaen" w:eastAsia="Times New Roman" w:hAnsi="Sylfaen" w:cs="Times New Roman"/>
          <w:lang w:val="hy-AM"/>
        </w:rPr>
        <w:t>Ե</w:t>
      </w:r>
      <w:r w:rsidRPr="00C90832">
        <w:rPr>
          <w:rFonts w:ascii="Sylfaen" w:eastAsia="Times New Roman" w:hAnsi="Sylfaen" w:cs="Times New Roman"/>
          <w:lang w:val="hy-AM"/>
        </w:rPr>
        <w:t xml:space="preserve">թե աշխատանքի մեկնարկից կամ վերջին արձակուրդից հետո նրա աշխատած ժամանակը 3 ամսից պակաս է` աշխատած ամիսների միջին աշխատավարձից, </w:t>
      </w:r>
      <w:r w:rsidR="00F21DD0">
        <w:rPr>
          <w:rFonts w:ascii="Sylfaen" w:eastAsia="Times New Roman" w:hAnsi="Sylfaen" w:cs="Times New Roman"/>
          <w:lang w:val="hy-AM"/>
        </w:rPr>
        <w:t>իսկ</w:t>
      </w:r>
      <w:r w:rsidRPr="00C90832">
        <w:rPr>
          <w:rFonts w:ascii="Sylfaen" w:eastAsia="Times New Roman" w:hAnsi="Sylfaen" w:cs="Times New Roman"/>
          <w:lang w:val="hy-AM"/>
        </w:rPr>
        <w:t xml:space="preserve"> եթե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C90832">
        <w:rPr>
          <w:rFonts w:ascii="Sylfaen" w:eastAsia="Times New Roman" w:hAnsi="Sylfaen" w:cs="Times New Roman"/>
          <w:lang w:val="hy-AM"/>
        </w:rPr>
        <w:t>նա ստանում է ամսական հաստատագրված աշխատավարձ՝ ըստ վերջին ամսվա աշխատավարձի։</w:t>
      </w:r>
    </w:p>
    <w:p w:rsidR="00E853F5" w:rsidRPr="001F2E09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</w:t>
      </w:r>
      <w:r w:rsidR="00E853F5">
        <w:rPr>
          <w:rFonts w:ascii="Sylfaen" w:eastAsia="Times New Roman" w:hAnsi="Sylfaen" w:cs="Times New Roman"/>
          <w:i/>
          <w:sz w:val="20"/>
          <w:szCs w:val="20"/>
          <w:lang w:val="hy-AM"/>
        </w:rPr>
        <w:t>ական օրենք – կայք, 05.10.2020թ.</w:t>
      </w:r>
    </w:p>
    <w:p w:rsidR="00C90832" w:rsidRPr="00823ED7" w:rsidRDefault="00C90832" w:rsidP="00E853F5">
      <w:pPr>
        <w:spacing w:before="100" w:beforeAutospacing="1" w:after="100" w:afterAutospacing="1" w:line="240" w:lineRule="auto"/>
        <w:ind w:left="708"/>
        <w:rPr>
          <w:rFonts w:ascii="Sylfaen" w:eastAsia="Times New Roman" w:hAnsi="Sylfaen" w:cs="Times New Roman"/>
          <w:b/>
          <w:lang w:val="hy-AM"/>
        </w:rPr>
      </w:pPr>
      <w:r w:rsidRPr="00823ED7">
        <w:rPr>
          <w:rFonts w:ascii="Sylfaen" w:eastAsia="Times New Roman" w:hAnsi="Sylfaen" w:cs="Times New Roman"/>
          <w:b/>
          <w:lang w:val="hy-AM"/>
        </w:rPr>
        <w:t>Գլուխ VII. Հղիության և ծննդաբերության արձակ</w:t>
      </w:r>
      <w:r w:rsidR="00E853F5">
        <w:rPr>
          <w:rFonts w:ascii="Sylfaen" w:eastAsia="Times New Roman" w:hAnsi="Sylfaen" w:cs="Times New Roman"/>
          <w:b/>
          <w:lang w:val="hy-AM"/>
        </w:rPr>
        <w:t xml:space="preserve">ուրդը, երեխայի խնամքի արձակուրդը,   որդեգրման արձակուրդը </w:t>
      </w:r>
      <w:r w:rsidRPr="00823ED7">
        <w:rPr>
          <w:rFonts w:ascii="Sylfaen" w:eastAsia="Times New Roman" w:hAnsi="Sylfaen" w:cs="Times New Roman"/>
          <w:b/>
          <w:lang w:val="hy-AM"/>
        </w:rPr>
        <w:t>և երեխայի խնամքի լրացուցիչ արձակուրդ</w:t>
      </w:r>
      <w:r w:rsidR="00E853F5">
        <w:rPr>
          <w:rFonts w:ascii="Sylfaen" w:eastAsia="Times New Roman" w:hAnsi="Sylfaen" w:cs="Times New Roman"/>
          <w:b/>
          <w:lang w:val="hy-AM"/>
        </w:rPr>
        <w:t>ը</w:t>
      </w:r>
    </w:p>
    <w:p w:rsidR="005D09BD" w:rsidRDefault="00C90832" w:rsidP="00C9083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E116C5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23ED7">
        <w:rPr>
          <w:rFonts w:ascii="Sylfaen" w:eastAsia="Times New Roman" w:hAnsi="Sylfaen" w:cs="Times New Roman"/>
          <w:b/>
          <w:lang w:val="hy-AM"/>
        </w:rPr>
        <w:t>Հոդված 37. Հղիության և ծննդաբերության պատճառով արձակուրդ</w:t>
      </w:r>
      <w:r w:rsidR="00E853F5">
        <w:rPr>
          <w:rFonts w:ascii="Sylfaen" w:eastAsia="Times New Roman" w:hAnsi="Sylfaen" w:cs="Times New Roman"/>
          <w:b/>
          <w:lang w:val="hy-AM"/>
        </w:rPr>
        <w:t>ը</w:t>
      </w:r>
      <w:r w:rsidRPr="00823ED7">
        <w:rPr>
          <w:rFonts w:ascii="Sylfaen" w:eastAsia="Times New Roman" w:hAnsi="Sylfaen" w:cs="Times New Roman"/>
          <w:b/>
          <w:lang w:val="hy-AM"/>
        </w:rPr>
        <w:t>, երեխայի խնամքի պատճառով արձակուրդ</w:t>
      </w:r>
      <w:r w:rsidR="00E853F5">
        <w:rPr>
          <w:rFonts w:ascii="Sylfaen" w:eastAsia="Times New Roman" w:hAnsi="Sylfaen" w:cs="Times New Roman"/>
          <w:b/>
          <w:lang w:val="hy-AM"/>
        </w:rPr>
        <w:t>ը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 xml:space="preserve">1. Իր դիմումի հիման վրա աշխատողին տրվում է հղիության և ծննդաբերության </w:t>
      </w:r>
      <w:r w:rsidR="00E853F5">
        <w:rPr>
          <w:rFonts w:ascii="Sylfaen" w:eastAsia="Times New Roman" w:hAnsi="Sylfaen" w:cs="Times New Roman"/>
          <w:lang w:val="hy-AM"/>
        </w:rPr>
        <w:t>համար</w:t>
      </w:r>
      <w:r w:rsidRPr="00823ED7">
        <w:rPr>
          <w:rFonts w:ascii="Sylfaen" w:eastAsia="Times New Roman" w:hAnsi="Sylfaen" w:cs="Times New Roman"/>
          <w:lang w:val="hy-AM"/>
        </w:rPr>
        <w:t xml:space="preserve"> վճարովի արձակուրդ՝ 126 օրացուցային օրվա չափով, իսկ ծննդաբերության բարդությունների կամ երկվորյակների ծննդյան դեպքում՝ 143 օրացուցային օրվա չափով։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 xml:space="preserve">2. Աշխատողն իրավունք ունի </w:t>
      </w:r>
      <w:r w:rsidR="00E853F5">
        <w:rPr>
          <w:rFonts w:ascii="Sylfaen" w:eastAsia="Times New Roman" w:hAnsi="Sylfaen" w:cs="Times New Roman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lang w:val="hy-AM"/>
        </w:rPr>
        <w:t xml:space="preserve"> սույն հոդվածի առաջին </w:t>
      </w:r>
      <w:r w:rsidR="001F2E09">
        <w:rPr>
          <w:rFonts w:ascii="Sylfaen" w:eastAsia="Times New Roman" w:hAnsi="Sylfaen" w:cs="Times New Roman"/>
          <w:lang w:val="hy-AM"/>
        </w:rPr>
        <w:t>կետով</w:t>
      </w:r>
      <w:r w:rsidRPr="00823ED7">
        <w:rPr>
          <w:rFonts w:ascii="Sylfaen" w:eastAsia="Times New Roman" w:hAnsi="Sylfaen" w:cs="Times New Roman"/>
          <w:lang w:val="hy-AM"/>
        </w:rPr>
        <w:t xml:space="preserve"> նախատեսված արձակուրդ</w:t>
      </w:r>
      <w:r w:rsidR="00BB75A1" w:rsidRPr="00823ED7">
        <w:rPr>
          <w:rFonts w:ascii="Sylfaen" w:eastAsia="Times New Roman" w:hAnsi="Sylfaen" w:cs="Times New Roman"/>
          <w:lang w:val="hy-AM"/>
        </w:rPr>
        <w:t>ն</w:t>
      </w:r>
      <w:r w:rsidR="00E853F5">
        <w:rPr>
          <w:rFonts w:ascii="Sylfaen" w:eastAsia="Times New Roman" w:hAnsi="Sylfaen" w:cs="Times New Roman"/>
          <w:lang w:val="hy-AM"/>
        </w:rPr>
        <w:t>,</w:t>
      </w:r>
      <w:r w:rsidR="00BB75A1" w:rsidRPr="00823ED7">
        <w:rPr>
          <w:rFonts w:ascii="Sylfaen" w:eastAsia="Times New Roman" w:hAnsi="Sylfaen" w:cs="Times New Roman"/>
          <w:lang w:val="hy-AM"/>
        </w:rPr>
        <w:t xml:space="preserve"> իր հայեցողությամբ</w:t>
      </w:r>
      <w:r w:rsidR="00E853F5">
        <w:rPr>
          <w:rFonts w:ascii="Sylfaen" w:eastAsia="Times New Roman" w:hAnsi="Sylfaen" w:cs="Times New Roman"/>
          <w:lang w:val="hy-AM"/>
        </w:rPr>
        <w:t>,</w:t>
      </w:r>
      <w:r w:rsidRPr="00823ED7">
        <w:rPr>
          <w:rFonts w:ascii="Sylfaen" w:eastAsia="Times New Roman" w:hAnsi="Sylfaen" w:cs="Times New Roman"/>
          <w:lang w:val="hy-AM"/>
        </w:rPr>
        <w:t xml:space="preserve"> </w:t>
      </w:r>
      <w:r w:rsidR="00E853F5">
        <w:rPr>
          <w:rFonts w:ascii="Sylfaen" w:eastAsia="Times New Roman" w:hAnsi="Sylfaen" w:cs="Times New Roman"/>
          <w:lang w:val="hy-AM"/>
        </w:rPr>
        <w:t>վերաբաշխել</w:t>
      </w:r>
      <w:r w:rsidRPr="00823ED7">
        <w:rPr>
          <w:rFonts w:ascii="Sylfaen" w:eastAsia="Times New Roman" w:hAnsi="Sylfaen" w:cs="Times New Roman"/>
          <w:lang w:val="hy-AM"/>
        </w:rPr>
        <w:t xml:space="preserve"> հղիությունից և ծննդաբերությունից հետո ընկած ժամանակահատվածների</w:t>
      </w:r>
      <w:r w:rsidR="001F2E09">
        <w:rPr>
          <w:rFonts w:ascii="Sylfaen" w:eastAsia="Times New Roman" w:hAnsi="Sylfaen" w:cs="Times New Roman"/>
          <w:lang w:val="hy-AM"/>
        </w:rPr>
        <w:t xml:space="preserve"> վրա</w:t>
      </w:r>
      <w:r w:rsidRPr="00823ED7">
        <w:rPr>
          <w:rFonts w:ascii="Sylfaen" w:eastAsia="Times New Roman" w:hAnsi="Sylfaen" w:cs="Times New Roman"/>
          <w:lang w:val="hy-AM"/>
        </w:rPr>
        <w:t>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3. Աշխատողին իր պահանջի հիման վրա երեխայի խնամքի համար տրվում է արձակուրդ 604 օրացուցային օրվա չափով, իսկ ծննդաբերության բարդությունների կամ երկվորյակների ծնվելու դեպքում՝ 587 օրացուցային օրվա չափով։ Այս արձակուրդից վճար</w:t>
      </w:r>
      <w:r w:rsidR="00BB75A1" w:rsidRPr="00823ED7">
        <w:rPr>
          <w:rFonts w:ascii="Sylfaen" w:eastAsia="Times New Roman" w:hAnsi="Sylfaen" w:cs="Times New Roman"/>
          <w:lang w:val="hy-AM"/>
        </w:rPr>
        <w:t>ովի է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lang w:val="hy-AM"/>
        </w:rPr>
        <w:t>57 օրացուցային օր</w:t>
      </w:r>
      <w:r w:rsidR="00BB75A1" w:rsidRPr="00823ED7">
        <w:rPr>
          <w:rFonts w:ascii="Sylfaen" w:eastAsia="Times New Roman" w:hAnsi="Sylfaen" w:cs="Times New Roman"/>
          <w:lang w:val="hy-AM"/>
        </w:rPr>
        <w:t>ը</w:t>
      </w:r>
      <w:r w:rsidRPr="00823ED7">
        <w:rPr>
          <w:rFonts w:ascii="Sylfaen" w:eastAsia="Times New Roman" w:hAnsi="Sylfaen" w:cs="Times New Roman"/>
          <w:lang w:val="hy-AM"/>
        </w:rPr>
        <w:t>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 xml:space="preserve">4. Սույն հոդվածի 3-րդ մասով նախատեսված երեխայի խնամքի համար նախատեսված արձակուրդը կարող է ամբողջությամբ կամ մասնակիորեն օգտագործել երեխայի մայրը կամ հայրը: Սույն հոդվածի առաջին </w:t>
      </w:r>
      <w:r w:rsidR="00BB75A1" w:rsidRPr="00823ED7">
        <w:rPr>
          <w:rFonts w:ascii="Sylfaen" w:eastAsia="Times New Roman" w:hAnsi="Sylfaen" w:cs="Times New Roman"/>
          <w:lang w:val="hy-AM"/>
        </w:rPr>
        <w:t>կետով</w:t>
      </w:r>
      <w:r w:rsidRPr="00823ED7">
        <w:rPr>
          <w:rFonts w:ascii="Sylfaen" w:eastAsia="Times New Roman" w:hAnsi="Sylfaen" w:cs="Times New Roman"/>
          <w:lang w:val="hy-AM"/>
        </w:rPr>
        <w:t xml:space="preserve"> նախատեսված հղիության և ծննդաբերության պատճառով արձակուրդից օգտվելը երեխայի մոր բացառիկ իրավունքն է, թեև երեխայի հայրն իրավունք ունի օգտագործելու նշված արձակուրդի </w:t>
      </w:r>
      <w:r w:rsidR="00BB75A1" w:rsidRPr="00823ED7">
        <w:rPr>
          <w:rFonts w:ascii="Sylfaen" w:eastAsia="Times New Roman" w:hAnsi="Sylfaen" w:cs="Times New Roman"/>
          <w:lang w:val="hy-AM"/>
        </w:rPr>
        <w:t xml:space="preserve">այն </w:t>
      </w:r>
      <w:r w:rsidRPr="00823ED7">
        <w:rPr>
          <w:rFonts w:ascii="Sylfaen" w:eastAsia="Times New Roman" w:hAnsi="Sylfaen" w:cs="Times New Roman"/>
          <w:lang w:val="hy-AM"/>
        </w:rPr>
        <w:t>օրերը, որոնք երեխայի մայրը չի օգտագործել: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5. Երեխայի խնամքի համար արձակուրդ վերցնելիս աշխատողը պարտավոր է 2 շաբաթ առաջ տեղեկացնել գործատուին նշված արձակուրդը վերցնելու մասին։ Հղիության և ծննդաբերության հետ կապված արձակուրդը և երեխայի խնամքի հետ կապված արձակուրդի վճարովի մասը աշխատողն օգտագործում է համապատասխանաբար 183 կամ 200 օրացուցային օր</w:t>
      </w:r>
      <w:r w:rsidR="00823ED7" w:rsidRPr="00823ED7">
        <w:rPr>
          <w:rFonts w:ascii="Sylfaen" w:eastAsia="Times New Roman" w:hAnsi="Sylfaen" w:cs="Times New Roman"/>
          <w:lang w:val="hy-AM"/>
        </w:rPr>
        <w:t>վա ընթացքում</w:t>
      </w:r>
      <w:r w:rsidRPr="00823ED7">
        <w:rPr>
          <w:rFonts w:ascii="Sylfaen" w:eastAsia="Times New Roman" w:hAnsi="Sylfaen" w:cs="Times New Roman"/>
          <w:lang w:val="hy-AM"/>
        </w:rPr>
        <w:t>։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</w:t>
      </w:r>
      <w:r w:rsidR="00823ED7"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№ </w:t>
      </w: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7177 օրգանական օրենք </w:t>
      </w:r>
      <w:r w:rsidR="00823ED7"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23ED7">
        <w:rPr>
          <w:rFonts w:ascii="Sylfaen" w:eastAsia="Times New Roman" w:hAnsi="Sylfaen" w:cs="Times New Roman"/>
          <w:b/>
          <w:lang w:val="hy-AM"/>
        </w:rPr>
        <w:t>Հոդված 38. Նորածնի որդեգրման պատճառով արձակուրդը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lastRenderedPageBreak/>
        <w:t xml:space="preserve">Մինչև 1 տարեկան երեխա որդեգրած աշխատակցին իր դիմումի </w:t>
      </w:r>
      <w:r w:rsidR="00E853F5">
        <w:rPr>
          <w:rFonts w:ascii="Sylfaen" w:eastAsia="Times New Roman" w:hAnsi="Sylfaen" w:cs="Times New Roman"/>
          <w:lang w:val="hy-AM"/>
        </w:rPr>
        <w:t>համաձայն</w:t>
      </w:r>
      <w:r w:rsidRPr="00823ED7">
        <w:rPr>
          <w:rFonts w:ascii="Sylfaen" w:eastAsia="Times New Roman" w:hAnsi="Sylfaen" w:cs="Times New Roman"/>
          <w:lang w:val="hy-AM"/>
        </w:rPr>
        <w:t xml:space="preserve"> տրվում է արձակուրդ նորածնի որդեգրման համար՝ երեխայի ծնվելուց հետո 550 օրացուցային օրվա չափով։ Այս արձակուրդի 90 օրացուցային օրը վճար</w:t>
      </w:r>
      <w:r w:rsidR="00823ED7" w:rsidRPr="00823ED7">
        <w:rPr>
          <w:rFonts w:ascii="Sylfaen" w:eastAsia="Times New Roman" w:hAnsi="Sylfaen" w:cs="Times New Roman"/>
          <w:lang w:val="hy-AM"/>
        </w:rPr>
        <w:t xml:space="preserve">ովի </w:t>
      </w:r>
      <w:r w:rsidRPr="00823ED7">
        <w:rPr>
          <w:rFonts w:ascii="Sylfaen" w:eastAsia="Times New Roman" w:hAnsi="Sylfaen" w:cs="Times New Roman"/>
          <w:lang w:val="hy-AM"/>
        </w:rPr>
        <w:t>է: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</w:t>
      </w:r>
      <w:r w:rsidR="00823ED7"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№ </w:t>
      </w: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7177 օրգանական օրենք </w:t>
      </w:r>
      <w:r w:rsidR="00823ED7"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23ED7">
        <w:rPr>
          <w:rFonts w:ascii="Sylfaen" w:eastAsia="Times New Roman" w:hAnsi="Sylfaen" w:cs="Times New Roman"/>
          <w:b/>
          <w:lang w:val="hy-AM"/>
        </w:rPr>
        <w:t>Հոդված 39. Հղիության և ծննդաբերության</w:t>
      </w:r>
      <w:r w:rsidR="00E853F5">
        <w:rPr>
          <w:rFonts w:ascii="Sylfaen" w:eastAsia="Times New Roman" w:hAnsi="Sylfaen" w:cs="Times New Roman"/>
          <w:b/>
          <w:lang w:val="hy-AM"/>
        </w:rPr>
        <w:t xml:space="preserve"> պատճառով արձակուրդի</w:t>
      </w:r>
      <w:r w:rsidRPr="00823ED7">
        <w:rPr>
          <w:rFonts w:ascii="Sylfaen" w:eastAsia="Times New Roman" w:hAnsi="Sylfaen" w:cs="Times New Roman"/>
          <w:b/>
          <w:lang w:val="hy-AM"/>
        </w:rPr>
        <w:t xml:space="preserve">, երեխայի խնամքի </w:t>
      </w:r>
      <w:r w:rsidR="00E853F5">
        <w:rPr>
          <w:rFonts w:ascii="Sylfaen" w:eastAsia="Times New Roman" w:hAnsi="Sylfaen" w:cs="Times New Roman"/>
          <w:b/>
          <w:lang w:val="hy-AM"/>
        </w:rPr>
        <w:t>պատճառով</w:t>
      </w:r>
      <w:r w:rsidRPr="00823ED7">
        <w:rPr>
          <w:rFonts w:ascii="Sylfaen" w:eastAsia="Times New Roman" w:hAnsi="Sylfaen" w:cs="Times New Roman"/>
          <w:b/>
          <w:lang w:val="hy-AM"/>
        </w:rPr>
        <w:t xml:space="preserve"> արձակուրդի և նորածնի որդեգրման պատճառով արձակուրդի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b/>
          <w:lang w:val="hy-AM"/>
        </w:rPr>
        <w:t>հատուցումը</w:t>
      </w:r>
      <w:r w:rsidR="00823ED7" w:rsidRPr="00823ED7">
        <w:rPr>
          <w:rFonts w:ascii="Sylfaen" w:eastAsia="Times New Roman" w:hAnsi="Sylfaen" w:cs="Times New Roman"/>
          <w:b/>
          <w:lang w:val="hy-AM"/>
        </w:rPr>
        <w:t xml:space="preserve"> 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Հղիության և ծննդաբերության պատճառով արձակուրդը, երեխայի խնամքի և նորածնի որդեգրման պատճառով արձակուրդը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lang w:val="hy-AM"/>
        </w:rPr>
        <w:t xml:space="preserve">հատուցվում է Վրաստանի պետական </w:t>
      </w:r>
      <w:r w:rsidRPr="00823ED7">
        <w:rPr>
          <w:rFonts w:ascii="Times New Roman" w:eastAsia="Times New Roman" w:hAnsi="Times New Roman" w:cs="Times New Roman"/>
          <w:lang w:val="hy-AM"/>
        </w:rPr>
        <w:t>​​</w:t>
      </w:r>
      <w:r w:rsidRPr="00823ED7">
        <w:rPr>
          <w:rFonts w:ascii="Sylfaen" w:eastAsia="Times New Roman" w:hAnsi="Sylfaen" w:cs="Times New Roman"/>
          <w:lang w:val="hy-AM"/>
        </w:rPr>
        <w:t>բյուջեից՝ Վրաստանի օրենսդրությամբ սահմանված կանոնների համաձայն։ Հղիության և ծննդաբերության պատճառով վճարովի արձակուրդի, երեխայի խնամքի հետ կապված վճարովի արձակուրդի, ինչպես նաև նորածնի որդեգրման պատճառով վճարովի արձակուրդի ընթացքում տրվող դրամական օգնության չափը սահմանվում է Վրաստանի կառավարության որոշմամբ։ Գործատուն և աշխատողը կարող են պայմանավորվել նշված արձակուրդների համար լրացուցիչ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lang w:val="hy-AM"/>
        </w:rPr>
        <w:t>հատուցման մասին:</w:t>
      </w:r>
    </w:p>
    <w:p w:rsidR="00E853F5" w:rsidRDefault="00823ED7" w:rsidP="00E853F5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Վրաստանի № 7177 օրգանական օրենք – կայք, 05.10.2020թ. </w:t>
      </w:r>
    </w:p>
    <w:p w:rsidR="005D09BD" w:rsidRDefault="005D09BD" w:rsidP="00E853F5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2022 </w:t>
      </w:r>
      <w:r w:rsidR="00E853F5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թվականի դեկտեմբերի 16-ի </w:t>
      </w:r>
      <w:r w:rsidR="00823ED7"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№ </w:t>
      </w: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2438 օրգանական օրենք </w:t>
      </w:r>
      <w:r w:rsidR="00823ED7"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27.12.2022թ.</w:t>
      </w:r>
    </w:p>
    <w:p w:rsidR="00E853F5" w:rsidRPr="00823ED7" w:rsidRDefault="00E853F5" w:rsidP="00E853F5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23ED7">
        <w:rPr>
          <w:rFonts w:ascii="Sylfaen" w:eastAsia="Times New Roman" w:hAnsi="Sylfaen" w:cs="Times New Roman"/>
          <w:b/>
          <w:lang w:val="hy-AM"/>
        </w:rPr>
        <w:t>Հոդված 40. Երեխայի խնամքի հետ կապված լրացուցիչ արձակուրդ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1. Աշխատողին իր պահանջի հիման վրա ամբողջությամբ կամ մասնակի, բայց տարեկան 2 շաբաթից ոչ պակաս, երեխայի խնամքի համար տրվում է լրացուցիչ, չվճարվող արձակուրդ՝ 12 շաբաթ</w:t>
      </w:r>
      <w:r w:rsidR="00E853F5">
        <w:rPr>
          <w:rFonts w:ascii="Sylfaen" w:eastAsia="Times New Roman" w:hAnsi="Sylfaen" w:cs="Times New Roman"/>
          <w:lang w:val="hy-AM"/>
        </w:rPr>
        <w:t xml:space="preserve"> տևողությամբ</w:t>
      </w:r>
      <w:r w:rsidRPr="00823ED7">
        <w:rPr>
          <w:rFonts w:ascii="Sylfaen" w:eastAsia="Times New Roman" w:hAnsi="Sylfaen" w:cs="Times New Roman"/>
          <w:lang w:val="hy-AM"/>
        </w:rPr>
        <w:t>՝ մինչև երեխայի 5 տարեկան դառնալը։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 xml:space="preserve">2. Երեխայի խնամքի </w:t>
      </w:r>
      <w:r w:rsidR="00E853F5">
        <w:rPr>
          <w:rFonts w:ascii="Sylfaen" w:eastAsia="Times New Roman" w:hAnsi="Sylfaen" w:cs="Times New Roman"/>
          <w:lang w:val="hy-AM"/>
        </w:rPr>
        <w:t>պատճառով</w:t>
      </w:r>
      <w:r w:rsidRPr="00823ED7">
        <w:rPr>
          <w:rFonts w:ascii="Sylfaen" w:eastAsia="Times New Roman" w:hAnsi="Sylfaen" w:cs="Times New Roman"/>
          <w:lang w:val="hy-AM"/>
        </w:rPr>
        <w:t xml:space="preserve"> լրացուցիչ արձակուրդ կարող է տրվել </w:t>
      </w:r>
      <w:r w:rsidR="001F2E09">
        <w:rPr>
          <w:rFonts w:ascii="Sylfaen" w:eastAsia="Times New Roman" w:hAnsi="Sylfaen" w:cs="Times New Roman"/>
          <w:lang w:val="hy-AM"/>
        </w:rPr>
        <w:t xml:space="preserve">այն </w:t>
      </w:r>
      <w:r w:rsidR="001F2E09" w:rsidRPr="00823ED7">
        <w:rPr>
          <w:rFonts w:ascii="Sylfaen" w:eastAsia="Times New Roman" w:hAnsi="Sylfaen" w:cs="Times New Roman"/>
          <w:lang w:val="hy-AM"/>
        </w:rPr>
        <w:t>աշխատողին</w:t>
      </w:r>
      <w:r w:rsidR="001F2E09">
        <w:rPr>
          <w:rFonts w:ascii="Sylfaen" w:eastAsia="Times New Roman" w:hAnsi="Sylfaen" w:cs="Times New Roman"/>
          <w:lang w:val="hy-AM"/>
        </w:rPr>
        <w:t xml:space="preserve">, ով </w:t>
      </w:r>
      <w:r w:rsidR="001F2E09" w:rsidRPr="00823ED7">
        <w:rPr>
          <w:rFonts w:ascii="Sylfaen" w:eastAsia="Times New Roman" w:hAnsi="Sylfaen" w:cs="Times New Roman"/>
          <w:lang w:val="hy-AM"/>
        </w:rPr>
        <w:t xml:space="preserve"> փաստացի խնամո</w:t>
      </w:r>
      <w:r w:rsidR="001F2E09">
        <w:rPr>
          <w:rFonts w:ascii="Sylfaen" w:eastAsia="Times New Roman" w:hAnsi="Sylfaen" w:cs="Times New Roman"/>
          <w:lang w:val="hy-AM"/>
        </w:rPr>
        <w:t>ւմ է</w:t>
      </w:r>
      <w:r w:rsidR="001F2E09" w:rsidRPr="00823ED7">
        <w:rPr>
          <w:rFonts w:ascii="Sylfaen" w:eastAsia="Times New Roman" w:hAnsi="Sylfaen" w:cs="Times New Roman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lang w:val="hy-AM"/>
        </w:rPr>
        <w:t>երեխային:</w:t>
      </w:r>
    </w:p>
    <w:p w:rsidR="00823ED7" w:rsidRPr="00823ED7" w:rsidRDefault="00823ED7" w:rsidP="00823ED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823ED7" w:rsidRPr="00823ED7" w:rsidRDefault="00823ED7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</w:p>
    <w:p w:rsidR="005D09BD" w:rsidRPr="00823ED7" w:rsidRDefault="005D09BD" w:rsidP="00823ED7">
      <w:pPr>
        <w:spacing w:before="100" w:beforeAutospacing="1" w:after="100" w:afterAutospacing="1" w:line="240" w:lineRule="auto"/>
        <w:ind w:left="1416" w:firstLine="708"/>
        <w:rPr>
          <w:rFonts w:ascii="Sylfaen" w:eastAsia="Times New Roman" w:hAnsi="Sylfaen" w:cs="Times New Roman"/>
          <w:b/>
          <w:lang w:val="hy-AM"/>
        </w:rPr>
      </w:pPr>
      <w:r w:rsidRPr="00823ED7">
        <w:rPr>
          <w:rFonts w:ascii="Sylfaen" w:eastAsia="Times New Roman" w:hAnsi="Sylfaen" w:cs="Times New Roman"/>
          <w:b/>
          <w:lang w:val="hy-AM"/>
        </w:rPr>
        <w:t xml:space="preserve">Գլուխ VIII. </w:t>
      </w:r>
      <w:r w:rsidR="00823ED7" w:rsidRPr="00823ED7">
        <w:rPr>
          <w:rFonts w:ascii="Sylfaen" w:eastAsia="Times New Roman" w:hAnsi="Sylfaen" w:cs="Times New Roman"/>
          <w:b/>
          <w:lang w:val="hy-AM"/>
        </w:rPr>
        <w:t>Ա</w:t>
      </w:r>
      <w:r w:rsidRPr="00823ED7">
        <w:rPr>
          <w:rFonts w:ascii="Sylfaen" w:eastAsia="Times New Roman" w:hAnsi="Sylfaen" w:cs="Times New Roman"/>
          <w:b/>
          <w:lang w:val="hy-AM"/>
        </w:rPr>
        <w:t>շխատա</w:t>
      </w:r>
      <w:r w:rsidR="00823ED7">
        <w:rPr>
          <w:rFonts w:ascii="Sylfaen" w:eastAsia="Times New Roman" w:hAnsi="Sylfaen" w:cs="Times New Roman"/>
          <w:b/>
          <w:lang w:val="hy-AM"/>
        </w:rPr>
        <w:t>նքի վարձատրությունը</w:t>
      </w:r>
    </w:p>
    <w:p w:rsidR="00823ED7" w:rsidRPr="00823ED7" w:rsidRDefault="00823ED7" w:rsidP="00823ED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823ED7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23ED7">
        <w:rPr>
          <w:rFonts w:ascii="Sylfaen" w:eastAsia="Times New Roman" w:hAnsi="Sylfaen" w:cs="Times New Roman"/>
          <w:b/>
          <w:lang w:val="hy-AM"/>
        </w:rPr>
        <w:t>Հոդված 41. Աշխատա</w:t>
      </w:r>
      <w:r w:rsidR="00823ED7">
        <w:rPr>
          <w:rFonts w:ascii="Sylfaen" w:eastAsia="Times New Roman" w:hAnsi="Sylfaen" w:cs="Times New Roman"/>
          <w:b/>
          <w:lang w:val="hy-AM"/>
        </w:rPr>
        <w:t>նքի վարձատրության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b/>
          <w:lang w:val="hy-AM"/>
        </w:rPr>
        <w:t xml:space="preserve">վճարման ձևը, չափը և </w:t>
      </w:r>
      <w:r w:rsidR="00E853F5">
        <w:rPr>
          <w:rFonts w:ascii="Sylfaen" w:eastAsia="Times New Roman" w:hAnsi="Sylfaen" w:cs="Times New Roman"/>
          <w:b/>
          <w:lang w:val="hy-AM"/>
        </w:rPr>
        <w:t xml:space="preserve">հատկացման </w:t>
      </w:r>
      <w:r w:rsidRPr="00823ED7">
        <w:rPr>
          <w:rFonts w:ascii="Sylfaen" w:eastAsia="Times New Roman" w:hAnsi="Sylfaen" w:cs="Times New Roman"/>
          <w:b/>
          <w:lang w:val="hy-AM"/>
        </w:rPr>
        <w:t>ժամանակը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1. Աշխատ</w:t>
      </w:r>
      <w:r w:rsidR="00B511A0">
        <w:rPr>
          <w:rFonts w:ascii="Sylfaen" w:eastAsia="Times New Roman" w:hAnsi="Sylfaen" w:cs="Times New Roman"/>
          <w:lang w:val="hy-AM"/>
        </w:rPr>
        <w:t xml:space="preserve">անքի վարձատրությունը </w:t>
      </w:r>
      <w:r w:rsidRPr="00823ED7">
        <w:rPr>
          <w:rFonts w:ascii="Sylfaen" w:eastAsia="Times New Roman" w:hAnsi="Sylfaen" w:cs="Times New Roman"/>
          <w:lang w:val="hy-AM"/>
        </w:rPr>
        <w:t>հիմնական կամ նվազագույն աշխատա</w:t>
      </w:r>
      <w:r w:rsidR="00B511A0">
        <w:rPr>
          <w:rFonts w:ascii="Sylfaen" w:eastAsia="Times New Roman" w:hAnsi="Sylfaen" w:cs="Times New Roman"/>
          <w:lang w:val="hy-AM"/>
        </w:rPr>
        <w:t>նքի վարձատրությունն է կամ աշխատավարձը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lang w:val="hy-AM"/>
        </w:rPr>
        <w:t>կամ ցանկացած այլ վարձատրություն, որը վճարվում է կանխիկ կամ բնեղենով, և որը աշխատողը ուղղակի կամ անուղղակի</w:t>
      </w:r>
      <w:r w:rsidR="00E853F5">
        <w:rPr>
          <w:rFonts w:ascii="Sylfaen" w:eastAsia="Times New Roman" w:hAnsi="Sylfaen" w:cs="Times New Roman"/>
          <w:lang w:val="hy-AM"/>
        </w:rPr>
        <w:t xml:space="preserve">  </w:t>
      </w:r>
      <w:r w:rsidRPr="00823ED7">
        <w:rPr>
          <w:rFonts w:ascii="Sylfaen" w:eastAsia="Times New Roman" w:hAnsi="Sylfaen" w:cs="Times New Roman"/>
          <w:lang w:val="hy-AM"/>
        </w:rPr>
        <w:t>ստանում է գործատուից՝ աշխատանքի կատարման դիմաց։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2. Աշխատա</w:t>
      </w:r>
      <w:r w:rsidR="00B511A0">
        <w:rPr>
          <w:rFonts w:ascii="Sylfaen" w:eastAsia="Times New Roman" w:hAnsi="Sylfaen" w:cs="Times New Roman"/>
          <w:lang w:val="hy-AM"/>
        </w:rPr>
        <w:t xml:space="preserve">նքի վարձատրության </w:t>
      </w:r>
      <w:r w:rsidRPr="00823ED7">
        <w:rPr>
          <w:rFonts w:ascii="Sylfaen" w:eastAsia="Times New Roman" w:hAnsi="Sylfaen" w:cs="Times New Roman"/>
          <w:lang w:val="hy-AM"/>
        </w:rPr>
        <w:t>ձևը և չափը որոշվում է աշխատանքային պայմանագրով: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3. Աշխատանք</w:t>
      </w:r>
      <w:r w:rsidR="00B511A0">
        <w:rPr>
          <w:rFonts w:ascii="Sylfaen" w:eastAsia="Times New Roman" w:hAnsi="Sylfaen" w:cs="Times New Roman"/>
          <w:lang w:val="hy-AM"/>
        </w:rPr>
        <w:t>ի վարձատրությունը</w:t>
      </w:r>
      <w:r w:rsidRPr="00823ED7">
        <w:rPr>
          <w:rFonts w:ascii="Sylfaen" w:eastAsia="Times New Roman" w:hAnsi="Sylfaen" w:cs="Times New Roman"/>
          <w:lang w:val="hy-AM"/>
        </w:rPr>
        <w:t xml:space="preserve"> տրվում է առնվազն ամիսը մեկ անգամ: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lastRenderedPageBreak/>
        <w:t xml:space="preserve">4. Գործատուն պարտավոր է </w:t>
      </w:r>
      <w:r w:rsidR="00B511A0" w:rsidRPr="00823ED7">
        <w:rPr>
          <w:rFonts w:ascii="Sylfaen" w:eastAsia="Times New Roman" w:hAnsi="Sylfaen" w:cs="Times New Roman"/>
          <w:lang w:val="hy-AM"/>
        </w:rPr>
        <w:t xml:space="preserve">ցանկացած վճարման կամ հաշվարկի ուշացման յուրաքանչյուր օրվա համար </w:t>
      </w:r>
      <w:r w:rsidRPr="00823ED7">
        <w:rPr>
          <w:rFonts w:ascii="Sylfaen" w:eastAsia="Times New Roman" w:hAnsi="Sylfaen" w:cs="Times New Roman"/>
          <w:lang w:val="hy-AM"/>
        </w:rPr>
        <w:t>աշխ</w:t>
      </w:r>
      <w:r w:rsidR="00B511A0">
        <w:rPr>
          <w:rFonts w:ascii="Sylfaen" w:eastAsia="Times New Roman" w:hAnsi="Sylfaen" w:cs="Times New Roman"/>
          <w:lang w:val="hy-AM"/>
        </w:rPr>
        <w:t>ատողին վճարել ուշաց</w:t>
      </w:r>
      <w:r w:rsidR="00E853F5">
        <w:rPr>
          <w:rFonts w:ascii="Sylfaen" w:eastAsia="Times New Roman" w:hAnsi="Sylfaen" w:cs="Times New Roman"/>
          <w:lang w:val="hy-AM"/>
        </w:rPr>
        <w:t>ր</w:t>
      </w:r>
      <w:r w:rsidR="00B511A0">
        <w:rPr>
          <w:rFonts w:ascii="Sylfaen" w:eastAsia="Times New Roman" w:hAnsi="Sylfaen" w:cs="Times New Roman"/>
          <w:lang w:val="hy-AM"/>
        </w:rPr>
        <w:t>ած գումարի 0</w:t>
      </w:r>
      <w:r w:rsidR="00B511A0">
        <w:rPr>
          <w:rFonts w:ascii="Times New Roman" w:eastAsia="Times New Roman" w:hAnsi="Times New Roman" w:cs="Times New Roman"/>
          <w:lang w:val="hy-AM"/>
        </w:rPr>
        <w:t>․</w:t>
      </w:r>
      <w:r w:rsidRPr="00823ED7">
        <w:rPr>
          <w:rFonts w:ascii="Sylfaen" w:eastAsia="Times New Roman" w:hAnsi="Sylfaen" w:cs="Times New Roman"/>
          <w:lang w:val="hy-AM"/>
        </w:rPr>
        <w:t xml:space="preserve">07 տոկոսը: Սույն կանոնը չի տարածվում սույն օրենքի 48-րդ հոդվածի 9-րդ կետով նախատեսված հարկադիր </w:t>
      </w:r>
      <w:r w:rsidR="001F2E09">
        <w:rPr>
          <w:rFonts w:ascii="Sylfaen" w:eastAsia="Times New Roman" w:hAnsi="Sylfaen" w:cs="Times New Roman"/>
          <w:lang w:val="hy-AM"/>
        </w:rPr>
        <w:t>պարապուրդի</w:t>
      </w:r>
      <w:r w:rsidRPr="00823ED7">
        <w:rPr>
          <w:rFonts w:ascii="Sylfaen" w:eastAsia="Times New Roman" w:hAnsi="Sylfaen" w:cs="Times New Roman"/>
          <w:lang w:val="hy-AM"/>
        </w:rPr>
        <w:t xml:space="preserve"> </w:t>
      </w:r>
      <w:r w:rsidR="00B511A0">
        <w:rPr>
          <w:rFonts w:ascii="Sylfaen" w:eastAsia="Times New Roman" w:hAnsi="Sylfaen" w:cs="Times New Roman"/>
          <w:lang w:val="hy-AM"/>
        </w:rPr>
        <w:t>վարձատրության</w:t>
      </w:r>
      <w:r w:rsidRPr="00823ED7">
        <w:rPr>
          <w:rFonts w:ascii="Sylfaen" w:eastAsia="Times New Roman" w:hAnsi="Sylfaen" w:cs="Times New Roman"/>
          <w:lang w:val="hy-AM"/>
        </w:rPr>
        <w:t xml:space="preserve"> վրա։</w:t>
      </w:r>
    </w:p>
    <w:p w:rsidR="00823ED7" w:rsidRPr="00B511A0" w:rsidRDefault="00823ED7" w:rsidP="00823ED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5D09BD" w:rsidRPr="00552115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552115">
        <w:rPr>
          <w:rFonts w:ascii="Sylfaen" w:eastAsia="Times New Roman" w:hAnsi="Sylfaen" w:cs="Times New Roman"/>
          <w:b/>
          <w:lang w:val="hy-AM"/>
        </w:rPr>
        <w:t xml:space="preserve">Հոդված 42. </w:t>
      </w:r>
      <w:r w:rsidR="00B511A0" w:rsidRPr="00552115">
        <w:rPr>
          <w:rFonts w:ascii="Sylfaen" w:eastAsia="Times New Roman" w:hAnsi="Sylfaen" w:cs="Times New Roman"/>
          <w:b/>
          <w:lang w:val="hy-AM"/>
        </w:rPr>
        <w:t>Աշխատանքի վարձատրությունը հ</w:t>
      </w:r>
      <w:r w:rsidRPr="00552115">
        <w:rPr>
          <w:rFonts w:ascii="Sylfaen" w:eastAsia="Times New Roman" w:hAnsi="Sylfaen" w:cs="Times New Roman"/>
          <w:b/>
          <w:lang w:val="hy-AM"/>
        </w:rPr>
        <w:t xml:space="preserve">արկադիր </w:t>
      </w:r>
      <w:r w:rsidR="00B511A0" w:rsidRPr="00552115">
        <w:rPr>
          <w:rFonts w:ascii="Sylfaen" w:eastAsia="Times New Roman" w:hAnsi="Sylfaen" w:cs="Times New Roman"/>
          <w:b/>
          <w:lang w:val="hy-AM"/>
        </w:rPr>
        <w:t>պարապուրդի</w:t>
      </w:r>
      <w:r w:rsidRPr="00552115">
        <w:rPr>
          <w:rFonts w:ascii="Sylfaen" w:eastAsia="Times New Roman" w:hAnsi="Sylfaen" w:cs="Times New Roman"/>
          <w:b/>
          <w:lang w:val="hy-AM"/>
        </w:rPr>
        <w:t xml:space="preserve"> ժամանակ 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 xml:space="preserve">1. Եթե աշխատանքային պայմանագրով այլ բան նախատեսված չէ, ապա գործատուի մեղքով առաջացած հարկադիր </w:t>
      </w:r>
      <w:r w:rsidR="00B511A0">
        <w:rPr>
          <w:rFonts w:ascii="Sylfaen" w:eastAsia="Times New Roman" w:hAnsi="Sylfaen" w:cs="Times New Roman"/>
          <w:lang w:val="hy-AM"/>
        </w:rPr>
        <w:t>պարապուրդի</w:t>
      </w:r>
      <w:r w:rsidRPr="00823ED7">
        <w:rPr>
          <w:rFonts w:ascii="Sylfaen" w:eastAsia="Times New Roman" w:hAnsi="Sylfaen" w:cs="Times New Roman"/>
          <w:lang w:val="hy-AM"/>
        </w:rPr>
        <w:t xml:space="preserve"> ժամանակ աշխատողը </w:t>
      </w:r>
      <w:r w:rsidR="00E853F5">
        <w:rPr>
          <w:rFonts w:ascii="Sylfaen" w:eastAsia="Times New Roman" w:hAnsi="Sylfaen" w:cs="Times New Roman"/>
          <w:lang w:val="hy-AM"/>
        </w:rPr>
        <w:t xml:space="preserve"> </w:t>
      </w:r>
      <w:r w:rsidRPr="00823ED7">
        <w:rPr>
          <w:rFonts w:ascii="Sylfaen" w:eastAsia="Times New Roman" w:hAnsi="Sylfaen" w:cs="Times New Roman"/>
          <w:lang w:val="hy-AM"/>
        </w:rPr>
        <w:t>վճարվ</w:t>
      </w:r>
      <w:r w:rsidR="00E853F5">
        <w:rPr>
          <w:rFonts w:ascii="Sylfaen" w:eastAsia="Times New Roman" w:hAnsi="Sylfaen" w:cs="Times New Roman"/>
          <w:lang w:val="hy-AM"/>
        </w:rPr>
        <w:t>ում է</w:t>
      </w:r>
      <w:r w:rsidRPr="00823ED7">
        <w:rPr>
          <w:rFonts w:ascii="Sylfaen" w:eastAsia="Times New Roman" w:hAnsi="Sylfaen" w:cs="Times New Roman"/>
          <w:lang w:val="hy-AM"/>
        </w:rPr>
        <w:t xml:space="preserve"> ամբողջությամբ: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 xml:space="preserve">2. Աշխատողի մեղքով առաջացած հարկադիր </w:t>
      </w:r>
      <w:r w:rsidR="00E853F5">
        <w:rPr>
          <w:rFonts w:ascii="Sylfaen" w:eastAsia="Times New Roman" w:hAnsi="Sylfaen" w:cs="Times New Roman"/>
          <w:lang w:val="hy-AM"/>
        </w:rPr>
        <w:t>պարապուրդը</w:t>
      </w:r>
      <w:r w:rsidRPr="00823ED7">
        <w:rPr>
          <w:rFonts w:ascii="Sylfaen" w:eastAsia="Times New Roman" w:hAnsi="Sylfaen" w:cs="Times New Roman"/>
          <w:lang w:val="hy-AM"/>
        </w:rPr>
        <w:t xml:space="preserve"> չի հատուցվում:</w:t>
      </w:r>
    </w:p>
    <w:p w:rsidR="00823ED7" w:rsidRPr="00B511A0" w:rsidRDefault="00823ED7" w:rsidP="00823ED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5D09BD" w:rsidRPr="00B511A0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B511A0">
        <w:rPr>
          <w:rFonts w:ascii="Sylfaen" w:eastAsia="Times New Roman" w:hAnsi="Sylfaen" w:cs="Times New Roman"/>
          <w:b/>
          <w:lang w:val="hy-AM"/>
        </w:rPr>
        <w:t>Հոդված 43. Աշխատավարձից պահում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 xml:space="preserve">1. Գործատուն իրավունք ունի աշխատողի աշխատավարձից հանել ավել վճարված գումարը կամ ցանկացած այլ գումար, որը աշխատողն </w:t>
      </w:r>
      <w:r w:rsidR="00B511A0">
        <w:rPr>
          <w:rFonts w:ascii="Sylfaen" w:eastAsia="Times New Roman" w:hAnsi="Sylfaen" w:cs="Times New Roman"/>
          <w:lang w:val="hy-AM"/>
        </w:rPr>
        <w:t>ունի նրան վճարելու</w:t>
      </w:r>
      <w:r w:rsidRPr="00823ED7">
        <w:rPr>
          <w:rFonts w:ascii="Sylfaen" w:eastAsia="Times New Roman" w:hAnsi="Sylfaen" w:cs="Times New Roman"/>
          <w:lang w:val="hy-AM"/>
        </w:rPr>
        <w:t xml:space="preserve"> աշխատանքային հարաբերությունների պատճառով:</w:t>
      </w:r>
    </w:p>
    <w:p w:rsidR="005D09BD" w:rsidRPr="00823ED7" w:rsidRDefault="005D09BD" w:rsidP="005D09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23ED7">
        <w:rPr>
          <w:rFonts w:ascii="Sylfaen" w:eastAsia="Times New Roman" w:hAnsi="Sylfaen" w:cs="Times New Roman"/>
          <w:lang w:val="hy-AM"/>
        </w:rPr>
        <w:t>2. Աշխատողի աշխատավարձից միանվագ պահ</w:t>
      </w:r>
      <w:r w:rsidR="001F2E09">
        <w:rPr>
          <w:rFonts w:ascii="Sylfaen" w:eastAsia="Times New Roman" w:hAnsi="Sylfaen" w:cs="Times New Roman"/>
          <w:lang w:val="hy-AM"/>
        </w:rPr>
        <w:t>վող</w:t>
      </w:r>
      <w:r w:rsidRPr="00823ED7">
        <w:rPr>
          <w:rFonts w:ascii="Sylfaen" w:eastAsia="Times New Roman" w:hAnsi="Sylfaen" w:cs="Times New Roman"/>
          <w:lang w:val="hy-AM"/>
        </w:rPr>
        <w:t xml:space="preserve"> ընդհանուր գումարը չպետք է գերազանցի աշխատավարձի 50 տոկոսը:</w:t>
      </w:r>
    </w:p>
    <w:p w:rsidR="00457513" w:rsidRPr="002474E1" w:rsidRDefault="00823ED7" w:rsidP="0045751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  <w:bookmarkEnd w:id="3"/>
    </w:p>
    <w:p w:rsidR="00B511A0" w:rsidRPr="002474E1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2474E1">
        <w:rPr>
          <w:rFonts w:ascii="Sylfaen" w:eastAsia="Times New Roman" w:hAnsi="Sylfaen" w:cs="Times New Roman"/>
          <w:b/>
          <w:lang w:val="hy-AM"/>
        </w:rPr>
        <w:t>Հոդված 44. Վերջնական հաշվարկ՝ աշխատանքային հարաբերությունների դադարեցման դեպքում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>Աշխատողի հետ աշխատանքային հարաբերությունները դադարեցնելու դեպքում գործատուն պարտավոր է վերջնական վճարումը կատարել դրա դադարեցումից ոչ ուշ, քան 7 օրացուցային օրվա ընթացքում, եթե այլ բան նախատեսված չէ աշխատանքային պայմանագրով կամ օրենքով:</w:t>
      </w:r>
    </w:p>
    <w:p w:rsidR="002474E1" w:rsidRPr="001F2E09" w:rsidRDefault="002474E1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</w:t>
      </w:r>
      <w:r w:rsidR="001F2E09">
        <w:rPr>
          <w:rFonts w:ascii="Sylfaen" w:eastAsia="Times New Roman" w:hAnsi="Sylfaen" w:cs="Times New Roman"/>
          <w:i/>
          <w:sz w:val="20"/>
          <w:szCs w:val="20"/>
          <w:lang w:val="hy-AM"/>
        </w:rPr>
        <w:t>րենք – կայք, 05.10.2020թ.</w:t>
      </w:r>
    </w:p>
    <w:p w:rsidR="00B511A0" w:rsidRPr="002474E1" w:rsidRDefault="00B511A0" w:rsidP="001F2E09">
      <w:pPr>
        <w:spacing w:before="100" w:beforeAutospacing="1" w:after="100" w:afterAutospacing="1" w:line="240" w:lineRule="auto"/>
        <w:ind w:left="708" w:firstLine="708"/>
        <w:rPr>
          <w:rFonts w:ascii="Sylfaen" w:eastAsia="Times New Roman" w:hAnsi="Sylfaen" w:cs="Times New Roman"/>
          <w:b/>
          <w:lang w:val="hy-AM"/>
        </w:rPr>
      </w:pPr>
      <w:r w:rsidRPr="002474E1">
        <w:rPr>
          <w:rFonts w:ascii="Sylfaen" w:eastAsia="Times New Roman" w:hAnsi="Sylfaen" w:cs="Times New Roman"/>
          <w:b/>
          <w:lang w:val="hy-AM"/>
        </w:rPr>
        <w:t>Գլուխ IX. Աշխատանքային պայմանների պա</w:t>
      </w:r>
      <w:r w:rsidR="002474E1">
        <w:rPr>
          <w:rFonts w:ascii="Sylfaen" w:eastAsia="Times New Roman" w:hAnsi="Sylfaen" w:cs="Times New Roman"/>
          <w:b/>
          <w:lang w:val="hy-AM"/>
        </w:rPr>
        <w:t>հ</w:t>
      </w:r>
      <w:r w:rsidRPr="002474E1">
        <w:rPr>
          <w:rFonts w:ascii="Sylfaen" w:eastAsia="Times New Roman" w:hAnsi="Sylfaen" w:cs="Times New Roman"/>
          <w:b/>
          <w:lang w:val="hy-AM"/>
        </w:rPr>
        <w:t>պանու</w:t>
      </w:r>
      <w:r w:rsidR="00645BD2">
        <w:rPr>
          <w:rFonts w:ascii="Sylfaen" w:eastAsia="Times New Roman" w:hAnsi="Sylfaen" w:cs="Times New Roman"/>
          <w:b/>
          <w:lang w:val="hy-AM"/>
        </w:rPr>
        <w:t>մը</w:t>
      </w:r>
    </w:p>
    <w:p w:rsidR="002474E1" w:rsidRPr="00B511A0" w:rsidRDefault="002474E1" w:rsidP="002474E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B511A0" w:rsidRPr="002474E1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2474E1">
        <w:rPr>
          <w:rFonts w:ascii="Sylfaen" w:eastAsia="Times New Roman" w:hAnsi="Sylfaen" w:cs="Times New Roman"/>
          <w:b/>
          <w:lang w:val="hy-AM"/>
        </w:rPr>
        <w:t>Հոդված 45. Անվտանգ և առողջ աշխատանքային միջավայր ապահովելու իրավունքը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>1. Գործատուն պարտավոր է աշխատողին ապահովել կյանքի և առողջության համար առավել</w:t>
      </w:r>
      <w:r w:rsidR="002474E1">
        <w:rPr>
          <w:rFonts w:ascii="Sylfaen" w:eastAsia="Times New Roman" w:hAnsi="Sylfaen" w:cs="Times New Roman"/>
          <w:lang w:val="hy-AM"/>
        </w:rPr>
        <w:t>ագույնս</w:t>
      </w:r>
      <w:r w:rsidRPr="00B511A0">
        <w:rPr>
          <w:rFonts w:ascii="Sylfaen" w:eastAsia="Times New Roman" w:hAnsi="Sylfaen" w:cs="Times New Roman"/>
          <w:lang w:val="hy-AM"/>
        </w:rPr>
        <w:t xml:space="preserve"> անվտանգ և առողջ աշխատանքային միջավայր: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 xml:space="preserve">2. Գործատուն պարտավոր է աշխատողին </w:t>
      </w:r>
      <w:r w:rsidR="002474E1" w:rsidRPr="00B511A0">
        <w:rPr>
          <w:rFonts w:ascii="Sylfaen" w:eastAsia="Times New Roman" w:hAnsi="Sylfaen" w:cs="Times New Roman"/>
          <w:lang w:val="hy-AM"/>
        </w:rPr>
        <w:t xml:space="preserve">ողջամիտ ժամկետում </w:t>
      </w:r>
      <w:r w:rsidRPr="00B511A0">
        <w:rPr>
          <w:rFonts w:ascii="Sylfaen" w:eastAsia="Times New Roman" w:hAnsi="Sylfaen" w:cs="Times New Roman"/>
          <w:lang w:val="hy-AM"/>
        </w:rPr>
        <w:t xml:space="preserve">տրամադրել </w:t>
      </w:r>
      <w:r w:rsidR="002474E1">
        <w:rPr>
          <w:rFonts w:ascii="Sylfaen" w:eastAsia="Times New Roman" w:hAnsi="Sylfaen" w:cs="Times New Roman"/>
          <w:lang w:val="hy-AM"/>
        </w:rPr>
        <w:t xml:space="preserve">իր ձեռքի տակ եղած </w:t>
      </w:r>
      <w:r w:rsidRPr="00B511A0">
        <w:rPr>
          <w:rFonts w:ascii="Sylfaen" w:eastAsia="Times New Roman" w:hAnsi="Sylfaen" w:cs="Times New Roman"/>
          <w:lang w:val="hy-AM"/>
        </w:rPr>
        <w:t xml:space="preserve">ամբողջական, օբյեկտիվ և հասկանալի տեղեկատվություն </w:t>
      </w:r>
      <w:r w:rsidR="002474E1" w:rsidRPr="00B511A0">
        <w:rPr>
          <w:rFonts w:ascii="Sylfaen" w:eastAsia="Times New Roman" w:hAnsi="Sylfaen" w:cs="Times New Roman"/>
          <w:lang w:val="hy-AM"/>
        </w:rPr>
        <w:t>բոլոր գործոնների մասին</w:t>
      </w:r>
      <w:r w:rsidR="002474E1">
        <w:rPr>
          <w:rFonts w:ascii="Sylfaen" w:eastAsia="Times New Roman" w:hAnsi="Sylfaen" w:cs="Times New Roman"/>
          <w:lang w:val="hy-AM"/>
        </w:rPr>
        <w:t xml:space="preserve">, որոնք ազդում են </w:t>
      </w:r>
      <w:r w:rsidRPr="00B511A0">
        <w:rPr>
          <w:rFonts w:ascii="Sylfaen" w:eastAsia="Times New Roman" w:hAnsi="Sylfaen" w:cs="Times New Roman"/>
          <w:lang w:val="hy-AM"/>
        </w:rPr>
        <w:t xml:space="preserve">աշխատողի կյանքի և առողջության կամ բնական միջավայրի անվտանգության </w:t>
      </w:r>
      <w:r w:rsidR="00645BD2">
        <w:rPr>
          <w:rFonts w:ascii="Sylfaen" w:eastAsia="Times New Roman" w:hAnsi="Sylfaen" w:cs="Times New Roman"/>
          <w:lang w:val="hy-AM"/>
        </w:rPr>
        <w:t>վրա</w:t>
      </w:r>
      <w:r w:rsidR="002474E1">
        <w:rPr>
          <w:rFonts w:ascii="Sylfaen" w:eastAsia="Times New Roman" w:hAnsi="Sylfaen" w:cs="Times New Roman"/>
          <w:lang w:val="hy-AM"/>
        </w:rPr>
        <w:t>։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lastRenderedPageBreak/>
        <w:t xml:space="preserve">3. Աշխատողն իրավունք ունի հրաժարվել </w:t>
      </w:r>
      <w:r w:rsidR="002474E1">
        <w:rPr>
          <w:rFonts w:ascii="Sylfaen" w:eastAsia="Times New Roman" w:hAnsi="Sylfaen" w:cs="Times New Roman"/>
          <w:lang w:val="hy-AM"/>
        </w:rPr>
        <w:t>այն աշխ</w:t>
      </w:r>
      <w:r w:rsidR="00073634">
        <w:rPr>
          <w:rFonts w:ascii="Sylfaen" w:eastAsia="Times New Roman" w:hAnsi="Sylfaen" w:cs="Times New Roman"/>
          <w:lang w:val="hy-AM"/>
        </w:rPr>
        <w:t>ատանքի, առաջադրանքի կամ ցուց</w:t>
      </w:r>
      <w:r w:rsidR="00645BD2">
        <w:rPr>
          <w:rFonts w:ascii="Sylfaen" w:eastAsia="Times New Roman" w:hAnsi="Sylfaen" w:cs="Times New Roman"/>
          <w:lang w:val="hy-AM"/>
        </w:rPr>
        <w:t>ման</w:t>
      </w:r>
      <w:r w:rsidR="002474E1">
        <w:rPr>
          <w:rFonts w:ascii="Sylfaen" w:eastAsia="Times New Roman" w:hAnsi="Sylfaen" w:cs="Times New Roman"/>
          <w:lang w:val="hy-AM"/>
        </w:rPr>
        <w:t xml:space="preserve"> կատար</w:t>
      </w:r>
      <w:r w:rsidR="00645BD2">
        <w:rPr>
          <w:rFonts w:ascii="Sylfaen" w:eastAsia="Times New Roman" w:hAnsi="Sylfaen" w:cs="Times New Roman"/>
          <w:lang w:val="hy-AM"/>
        </w:rPr>
        <w:t>ումից</w:t>
      </w:r>
      <w:r w:rsidR="002474E1">
        <w:rPr>
          <w:rFonts w:ascii="Sylfaen" w:eastAsia="Times New Roman" w:hAnsi="Sylfaen" w:cs="Times New Roman"/>
          <w:lang w:val="hy-AM"/>
        </w:rPr>
        <w:t xml:space="preserve">, որը հակասում է </w:t>
      </w:r>
      <w:r w:rsidRPr="00B511A0">
        <w:rPr>
          <w:rFonts w:ascii="Sylfaen" w:eastAsia="Times New Roman" w:hAnsi="Sylfaen" w:cs="Times New Roman"/>
          <w:lang w:val="hy-AM"/>
        </w:rPr>
        <w:t>օրենքին</w:t>
      </w:r>
      <w:r w:rsidR="00645BD2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B511A0">
        <w:rPr>
          <w:rFonts w:ascii="Sylfaen" w:eastAsia="Times New Roman" w:hAnsi="Sylfaen" w:cs="Times New Roman"/>
          <w:lang w:val="hy-AM"/>
        </w:rPr>
        <w:t xml:space="preserve">կամ աշխատանքի անվտանգության պայմանների </w:t>
      </w:r>
      <w:r w:rsidR="002474E1">
        <w:rPr>
          <w:rFonts w:ascii="Sylfaen" w:eastAsia="Times New Roman" w:hAnsi="Sylfaen" w:cs="Times New Roman"/>
          <w:lang w:val="hy-AM"/>
        </w:rPr>
        <w:t>չպահպանելու պատճառով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2474E1" w:rsidRPr="00B511A0">
        <w:rPr>
          <w:rFonts w:ascii="Sylfaen" w:eastAsia="Times New Roman" w:hAnsi="Sylfaen" w:cs="Times New Roman"/>
          <w:lang w:val="hy-AM"/>
        </w:rPr>
        <w:t xml:space="preserve">բացահայտ և էական վտանգ </w:t>
      </w:r>
      <w:r w:rsidR="002474E1">
        <w:rPr>
          <w:rFonts w:ascii="Sylfaen" w:eastAsia="Times New Roman" w:hAnsi="Sylfaen" w:cs="Times New Roman"/>
          <w:lang w:val="hy-AM"/>
        </w:rPr>
        <w:t xml:space="preserve">է ստեղծում </w:t>
      </w:r>
      <w:r w:rsidRPr="00B511A0">
        <w:rPr>
          <w:rFonts w:ascii="Sylfaen" w:eastAsia="Times New Roman" w:hAnsi="Sylfaen" w:cs="Times New Roman"/>
          <w:lang w:val="hy-AM"/>
        </w:rPr>
        <w:t xml:space="preserve">իր կամ երրորդ անձի կյանքին ու առողջությանը, </w:t>
      </w:r>
      <w:r w:rsidR="002474E1">
        <w:rPr>
          <w:rFonts w:ascii="Sylfaen" w:eastAsia="Times New Roman" w:hAnsi="Sylfaen" w:cs="Times New Roman"/>
          <w:lang w:val="hy-AM"/>
        </w:rPr>
        <w:t>սեփականությանը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B511A0">
        <w:rPr>
          <w:rFonts w:ascii="Sylfaen" w:eastAsia="Times New Roman" w:hAnsi="Sylfaen" w:cs="Times New Roman"/>
          <w:lang w:val="hy-AM"/>
        </w:rPr>
        <w:t>բնական միջավայրի անվտանգությ</w:t>
      </w:r>
      <w:r w:rsidR="002474E1">
        <w:rPr>
          <w:rFonts w:ascii="Sylfaen" w:eastAsia="Times New Roman" w:hAnsi="Sylfaen" w:cs="Times New Roman"/>
          <w:lang w:val="hy-AM"/>
        </w:rPr>
        <w:t>ա</w:t>
      </w:r>
      <w:r w:rsidRPr="00B511A0">
        <w:rPr>
          <w:rFonts w:ascii="Sylfaen" w:eastAsia="Times New Roman" w:hAnsi="Sylfaen" w:cs="Times New Roman"/>
          <w:lang w:val="hy-AM"/>
        </w:rPr>
        <w:t>նը</w:t>
      </w:r>
      <w:r w:rsidR="002474E1">
        <w:rPr>
          <w:rFonts w:ascii="Sylfaen" w:eastAsia="Times New Roman" w:hAnsi="Sylfaen" w:cs="Times New Roman"/>
          <w:lang w:val="hy-AM"/>
        </w:rPr>
        <w:t>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B511A0">
        <w:rPr>
          <w:rFonts w:ascii="Sylfaen" w:eastAsia="Times New Roman" w:hAnsi="Sylfaen" w:cs="Times New Roman"/>
          <w:lang w:val="hy-AM"/>
        </w:rPr>
        <w:t>Աշխատողը պարտավոր է անհապաղ տեղեկացնել գործատուին այն հանգամանքների մասին, որոնց պատճառով նա հրաժարվում է կատարել աշխատանքային պայմանագրով նախատեսված պարտավորությունը: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>4. Գործատուն պարտավոր է ներդնել աշխատանքի անվտանգությունն ապահովող կանխարգելիչ համակարգ և աշխատակցին ժամանակին տրամադրել համապատասխան տեղեկատվություն աշխատանքի անվտանգության հետ կապված ռիսկերի և դրանց կանխարգելման համար ընդուն</w:t>
      </w:r>
      <w:r w:rsidR="002474E1">
        <w:rPr>
          <w:rFonts w:ascii="Sylfaen" w:eastAsia="Times New Roman" w:hAnsi="Sylfaen" w:cs="Times New Roman"/>
          <w:lang w:val="hy-AM"/>
        </w:rPr>
        <w:t>վելիք</w:t>
      </w:r>
      <w:r w:rsidRPr="00B511A0">
        <w:rPr>
          <w:rFonts w:ascii="Sylfaen" w:eastAsia="Times New Roman" w:hAnsi="Sylfaen" w:cs="Times New Roman"/>
          <w:lang w:val="hy-AM"/>
        </w:rPr>
        <w:t xml:space="preserve"> միջոցների, ինչպես նաև վտանգավոր սարքավորումների հետ վարվելու կանոնների մասին, և նաև, անհրաժեշտության դեպքում, աշխատողին </w:t>
      </w:r>
      <w:r w:rsidR="002474E1">
        <w:rPr>
          <w:rFonts w:ascii="Sylfaen" w:eastAsia="Times New Roman" w:hAnsi="Sylfaen" w:cs="Times New Roman"/>
          <w:lang w:val="hy-AM"/>
        </w:rPr>
        <w:t>ապահովել</w:t>
      </w:r>
      <w:r w:rsidRPr="00B511A0">
        <w:rPr>
          <w:rFonts w:ascii="Sylfaen" w:eastAsia="Times New Roman" w:hAnsi="Sylfaen" w:cs="Times New Roman"/>
          <w:lang w:val="hy-AM"/>
        </w:rPr>
        <w:t xml:space="preserve"> անհատական </w:t>
      </w:r>
      <w:r w:rsidRPr="00B511A0">
        <w:rPr>
          <w:rFonts w:ascii="Times New Roman" w:eastAsia="Times New Roman" w:hAnsi="Times New Roman" w:cs="Times New Roman"/>
          <w:lang w:val="hy-AM"/>
        </w:rPr>
        <w:t>​​</w:t>
      </w:r>
      <w:r w:rsidRPr="00B511A0">
        <w:rPr>
          <w:rFonts w:ascii="Sylfaen" w:eastAsia="Times New Roman" w:hAnsi="Sylfaen" w:cs="Sylfaen"/>
          <w:lang w:val="hy-AM"/>
        </w:rPr>
        <w:t>պաշտպանիչ</w:t>
      </w:r>
      <w:r w:rsidRPr="00B511A0">
        <w:rPr>
          <w:rFonts w:ascii="Sylfaen" w:eastAsia="Times New Roman" w:hAnsi="Sylfaen" w:cs="Times New Roman"/>
          <w:lang w:val="hy-AM"/>
        </w:rPr>
        <w:t xml:space="preserve"> </w:t>
      </w:r>
      <w:r w:rsidRPr="00B511A0">
        <w:rPr>
          <w:rFonts w:ascii="Sylfaen" w:eastAsia="Times New Roman" w:hAnsi="Sylfaen" w:cs="Sylfaen"/>
          <w:lang w:val="hy-AM"/>
        </w:rPr>
        <w:t>սարքավորումներ</w:t>
      </w:r>
      <w:r w:rsidR="002474E1">
        <w:rPr>
          <w:rFonts w:ascii="Sylfaen" w:eastAsia="Times New Roman" w:hAnsi="Sylfaen" w:cs="Sylfaen"/>
          <w:lang w:val="hy-AM"/>
        </w:rPr>
        <w:t>ով</w:t>
      </w:r>
      <w:r w:rsidRPr="00B511A0">
        <w:rPr>
          <w:rFonts w:ascii="Sylfaen" w:eastAsia="Times New Roman" w:hAnsi="Sylfaen" w:cs="Times New Roman"/>
          <w:lang w:val="hy-AM"/>
        </w:rPr>
        <w:t xml:space="preserve">, </w:t>
      </w:r>
      <w:r w:rsidRPr="00B511A0">
        <w:rPr>
          <w:rFonts w:ascii="Sylfaen" w:eastAsia="Times New Roman" w:hAnsi="Sylfaen" w:cs="Sylfaen"/>
          <w:lang w:val="hy-AM"/>
        </w:rPr>
        <w:t>վտանգավոր</w:t>
      </w:r>
      <w:r w:rsidRPr="00B511A0">
        <w:rPr>
          <w:rFonts w:ascii="Sylfaen" w:eastAsia="Times New Roman" w:hAnsi="Sylfaen" w:cs="Times New Roman"/>
          <w:lang w:val="hy-AM"/>
        </w:rPr>
        <w:t xml:space="preserve"> </w:t>
      </w:r>
      <w:r w:rsidRPr="00B511A0">
        <w:rPr>
          <w:rFonts w:ascii="Sylfaen" w:eastAsia="Times New Roman" w:hAnsi="Sylfaen" w:cs="Sylfaen"/>
          <w:lang w:val="hy-AM"/>
        </w:rPr>
        <w:t>սարքավորում</w:t>
      </w:r>
      <w:r w:rsidR="002474E1">
        <w:rPr>
          <w:rFonts w:ascii="Sylfaen" w:eastAsia="Times New Roman" w:hAnsi="Sylfaen" w:cs="Sylfaen"/>
          <w:lang w:val="hy-AM"/>
        </w:rPr>
        <w:t>ը,</w:t>
      </w:r>
      <w:r w:rsidR="00C5230A">
        <w:rPr>
          <w:rFonts w:ascii="Sylfaen" w:eastAsia="Times New Roman" w:hAnsi="Sylfaen" w:cs="Sylfaen"/>
          <w:lang w:val="hy-AM"/>
        </w:rPr>
        <w:t xml:space="preserve"> </w:t>
      </w:r>
      <w:r w:rsidRPr="00B511A0">
        <w:rPr>
          <w:rFonts w:ascii="Sylfaen" w:eastAsia="Times New Roman" w:hAnsi="Sylfaen" w:cs="Times New Roman"/>
          <w:lang w:val="hy-AM"/>
        </w:rPr>
        <w:t>տեխնոլոգիական առաջընթացին համապատասխան, անհապաղ փոխարինել ավելի անվտանգ կամ պակաս վտանգավոր սարքով և ձեռնարկել բոլոր ողջամիտ միջոցները՝ պաշտպանելու աշխատողի անվտանգությունն ու առողջությունը: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>5. Գործատուն պարտավոր է ձեռնարկել բոլոր ողջամիտ միջոցները արդյունաբերական վթարի հետևանքներ</w:t>
      </w:r>
      <w:r w:rsidR="00645BD2">
        <w:rPr>
          <w:rFonts w:ascii="Sylfaen" w:eastAsia="Times New Roman" w:hAnsi="Sylfaen" w:cs="Times New Roman"/>
          <w:lang w:val="hy-AM"/>
        </w:rPr>
        <w:t xml:space="preserve">ի </w:t>
      </w:r>
      <w:r w:rsidRPr="00B511A0">
        <w:rPr>
          <w:rFonts w:ascii="Sylfaen" w:eastAsia="Times New Roman" w:hAnsi="Sylfaen" w:cs="Times New Roman"/>
          <w:lang w:val="hy-AM"/>
        </w:rPr>
        <w:t>ժամանակին տեղայնացման և վերացման, առաջին բուժօգնության և տարհանման համար: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 xml:space="preserve">6. Գործատուն պարտավոր է ամբողջությամբ հատուցել աշխատողին </w:t>
      </w:r>
      <w:r w:rsidR="002474E1" w:rsidRPr="00B511A0">
        <w:rPr>
          <w:rFonts w:ascii="Sylfaen" w:eastAsia="Times New Roman" w:hAnsi="Sylfaen" w:cs="Times New Roman"/>
          <w:lang w:val="hy-AM"/>
        </w:rPr>
        <w:t>աշխատանքի կատարման հետ կապված</w:t>
      </w:r>
      <w:r w:rsidR="002474E1">
        <w:rPr>
          <w:rFonts w:ascii="Sylfaen" w:eastAsia="Times New Roman" w:hAnsi="Sylfaen" w:cs="Times New Roman"/>
          <w:lang w:val="hy-AM"/>
        </w:rPr>
        <w:t>,</w:t>
      </w:r>
      <w:r w:rsidR="002474E1" w:rsidRPr="00B511A0">
        <w:rPr>
          <w:rFonts w:ascii="Sylfaen" w:eastAsia="Times New Roman" w:hAnsi="Sylfaen" w:cs="Times New Roman"/>
          <w:lang w:val="hy-AM"/>
        </w:rPr>
        <w:t xml:space="preserve"> </w:t>
      </w:r>
      <w:r w:rsidRPr="00B511A0">
        <w:rPr>
          <w:rFonts w:ascii="Sylfaen" w:eastAsia="Times New Roman" w:hAnsi="Sylfaen" w:cs="Times New Roman"/>
          <w:lang w:val="hy-AM"/>
        </w:rPr>
        <w:t>առողջության վիճակի վատթարացման հետևանքով պատճառված վնասը և անհրաժեշտ բուժման ծախսերը: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 xml:space="preserve">7. Գործատուն պարտավոր է </w:t>
      </w:r>
      <w:r w:rsidR="002474E1" w:rsidRPr="00B511A0">
        <w:rPr>
          <w:rFonts w:ascii="Sylfaen" w:eastAsia="Times New Roman" w:hAnsi="Sylfaen" w:cs="Times New Roman"/>
          <w:lang w:val="hy-AM"/>
        </w:rPr>
        <w:t xml:space="preserve">ապահովել </w:t>
      </w:r>
      <w:r w:rsidRPr="00B511A0">
        <w:rPr>
          <w:rFonts w:ascii="Sylfaen" w:eastAsia="Times New Roman" w:hAnsi="Sylfaen" w:cs="Times New Roman"/>
          <w:lang w:val="hy-AM"/>
        </w:rPr>
        <w:t xml:space="preserve">հղի կնոջ </w:t>
      </w:r>
      <w:r w:rsidR="002474E1">
        <w:rPr>
          <w:rFonts w:ascii="Sylfaen" w:eastAsia="Times New Roman" w:hAnsi="Sylfaen" w:cs="Times New Roman"/>
          <w:lang w:val="hy-AM"/>
        </w:rPr>
        <w:t xml:space="preserve">այնպիսի աշխատանքից </w:t>
      </w:r>
      <w:r w:rsidRPr="00B511A0">
        <w:rPr>
          <w:rFonts w:ascii="Sylfaen" w:eastAsia="Times New Roman" w:hAnsi="Sylfaen" w:cs="Times New Roman"/>
          <w:lang w:val="hy-AM"/>
        </w:rPr>
        <w:t>պաշտպանությունը</w:t>
      </w:r>
      <w:r w:rsidR="002474E1">
        <w:rPr>
          <w:rFonts w:ascii="Sylfaen" w:eastAsia="Times New Roman" w:hAnsi="Sylfaen" w:cs="Times New Roman"/>
          <w:lang w:val="hy-AM"/>
        </w:rPr>
        <w:t>, որը վտանգում է նրա կամ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B511A0">
        <w:rPr>
          <w:rFonts w:ascii="Sylfaen" w:eastAsia="Times New Roman" w:hAnsi="Sylfaen" w:cs="Times New Roman"/>
          <w:lang w:val="hy-AM"/>
        </w:rPr>
        <w:t>պտղի բար</w:t>
      </w:r>
      <w:r w:rsidR="00073634">
        <w:rPr>
          <w:rFonts w:ascii="Sylfaen" w:eastAsia="Times New Roman" w:hAnsi="Sylfaen" w:cs="Times New Roman"/>
          <w:lang w:val="hy-AM"/>
        </w:rPr>
        <w:t>օր</w:t>
      </w:r>
      <w:r w:rsidRPr="00B511A0">
        <w:rPr>
          <w:rFonts w:ascii="Sylfaen" w:eastAsia="Times New Roman" w:hAnsi="Sylfaen" w:cs="Times New Roman"/>
          <w:lang w:val="hy-AM"/>
        </w:rPr>
        <w:t>ությունը, ֆիզիկական և հոգեկան առողջությ</w:t>
      </w:r>
      <w:r w:rsidR="00552115">
        <w:rPr>
          <w:rFonts w:ascii="Sylfaen" w:eastAsia="Times New Roman" w:hAnsi="Sylfaen" w:cs="Times New Roman"/>
          <w:lang w:val="hy-AM"/>
        </w:rPr>
        <w:t>ունը։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 xml:space="preserve">8. Ծանր, վնասակար և վտանգավոր </w:t>
      </w:r>
      <w:r w:rsidR="00552115">
        <w:rPr>
          <w:rFonts w:ascii="Sylfaen" w:eastAsia="Times New Roman" w:hAnsi="Sylfaen" w:cs="Times New Roman"/>
          <w:lang w:val="hy-AM"/>
        </w:rPr>
        <w:t xml:space="preserve">պայմաններով </w:t>
      </w:r>
      <w:r w:rsidRPr="00B511A0">
        <w:rPr>
          <w:rFonts w:ascii="Sylfaen" w:eastAsia="Times New Roman" w:hAnsi="Sylfaen" w:cs="Times New Roman"/>
          <w:lang w:val="hy-AM"/>
        </w:rPr>
        <w:t xml:space="preserve">աշխատանքների ցանկը, աշխատանքի անվտանգության կանոնները, ներառյալ գործատուի հաշվին աշխատողի պարտադիր պարբերական բժշկական զննության </w:t>
      </w:r>
      <w:r w:rsidR="00552115">
        <w:rPr>
          <w:rFonts w:ascii="Sylfaen" w:eastAsia="Times New Roman" w:hAnsi="Sylfaen" w:cs="Times New Roman"/>
          <w:lang w:val="hy-AM"/>
        </w:rPr>
        <w:t xml:space="preserve">անցկացման </w:t>
      </w:r>
      <w:r w:rsidRPr="00B511A0">
        <w:rPr>
          <w:rFonts w:ascii="Sylfaen" w:eastAsia="Times New Roman" w:hAnsi="Sylfaen" w:cs="Times New Roman"/>
          <w:lang w:val="hy-AM"/>
        </w:rPr>
        <w:t>դեպքերն ու կանոնները, սահմանվում են Վրաստանի օրենսդրությամբ:</w:t>
      </w:r>
    </w:p>
    <w:p w:rsidR="00552115" w:rsidRPr="00645BD2" w:rsidRDefault="002474E1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</w:t>
      </w:r>
      <w:r w:rsidR="00645BD2">
        <w:rPr>
          <w:rFonts w:ascii="Sylfaen" w:eastAsia="Times New Roman" w:hAnsi="Sylfaen" w:cs="Times New Roman"/>
          <w:i/>
          <w:sz w:val="20"/>
          <w:szCs w:val="20"/>
          <w:lang w:val="hy-AM"/>
        </w:rPr>
        <w:t>ենք – կայք, 05.10.2020թ.</w:t>
      </w:r>
    </w:p>
    <w:p w:rsidR="00B511A0" w:rsidRPr="00552115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552115">
        <w:rPr>
          <w:rFonts w:ascii="Sylfaen" w:eastAsia="Times New Roman" w:hAnsi="Sylfaen" w:cs="Times New Roman"/>
          <w:b/>
          <w:lang w:val="hy-AM"/>
        </w:rPr>
        <w:t>Գլուխ X. Աշխատանքային հարաբերությունների կասեցում</w:t>
      </w:r>
      <w:r w:rsidR="00645BD2">
        <w:rPr>
          <w:rFonts w:ascii="Sylfaen" w:eastAsia="Times New Roman" w:hAnsi="Sylfaen" w:cs="Times New Roman"/>
          <w:b/>
          <w:lang w:val="hy-AM"/>
        </w:rPr>
        <w:t>ը</w:t>
      </w:r>
      <w:r w:rsidRPr="00552115">
        <w:rPr>
          <w:rFonts w:ascii="Sylfaen" w:eastAsia="Times New Roman" w:hAnsi="Sylfaen" w:cs="Times New Roman"/>
          <w:b/>
          <w:lang w:val="hy-AM"/>
        </w:rPr>
        <w:t xml:space="preserve"> և աշխատանքային պայմանագրի լուծում</w:t>
      </w:r>
      <w:r w:rsidR="00645BD2">
        <w:rPr>
          <w:rFonts w:ascii="Sylfaen" w:eastAsia="Times New Roman" w:hAnsi="Sylfaen" w:cs="Times New Roman"/>
          <w:b/>
          <w:lang w:val="hy-AM"/>
        </w:rPr>
        <w:t>ը</w:t>
      </w:r>
    </w:p>
    <w:p w:rsidR="002474E1" w:rsidRPr="00B511A0" w:rsidRDefault="002474E1" w:rsidP="002474E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B511A0" w:rsidRPr="00552115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552115">
        <w:rPr>
          <w:rFonts w:ascii="Sylfaen" w:eastAsia="Times New Roman" w:hAnsi="Sylfaen" w:cs="Times New Roman"/>
          <w:b/>
          <w:lang w:val="hy-AM"/>
        </w:rPr>
        <w:t>Հոդված 46. Աշխատանքային հարաբերությունների կասեցումը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>1. Աշխատանքային հարաբերությունների կասեցումը աշխատանքային պայմանագրով նախատեսված աշխատանքի ժամանակավոր չկատարումն է, որը չի հանգեցնում աշխատանքային հարաբերությունների դադարեցման: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>2. Աշխատանքային հարաբերությունների կասեցման հիմքերն են.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lastRenderedPageBreak/>
        <w:t>ա) գործադուլ</w:t>
      </w:r>
      <w:r w:rsidR="00552115">
        <w:rPr>
          <w:rFonts w:ascii="Sylfaen" w:eastAsia="Times New Roman" w:hAnsi="Sylfaen" w:cs="Times New Roman"/>
          <w:lang w:val="hy-AM"/>
        </w:rPr>
        <w:t>ը,</w:t>
      </w:r>
    </w:p>
    <w:p w:rsidR="00B511A0" w:rsidRPr="00B511A0" w:rsidRDefault="00552115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lang w:val="hy-AM"/>
        </w:rPr>
        <w:t>բ</w:t>
      </w:r>
      <w:r w:rsidRPr="00B511A0">
        <w:rPr>
          <w:rFonts w:ascii="Sylfaen" w:eastAsia="Times New Roman" w:hAnsi="Sylfaen" w:cs="Times New Roman"/>
          <w:lang w:val="hy-AM"/>
        </w:rPr>
        <w:t>)</w:t>
      </w:r>
      <w:r>
        <w:rPr>
          <w:rFonts w:ascii="Sylfaen" w:eastAsia="Times New Roman" w:hAnsi="Sylfaen" w:cs="Times New Roman"/>
          <w:lang w:val="hy-AM"/>
        </w:rPr>
        <w:t xml:space="preserve"> լոկաուտը,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>գ) ակտիվ ընտրական իրավունքի և (կամ) պասիվ ընտրական իրավունքի իրականացումը</w:t>
      </w:r>
      <w:r w:rsidR="00552115">
        <w:rPr>
          <w:rFonts w:ascii="Sylfaen" w:eastAsia="Times New Roman" w:hAnsi="Sylfaen" w:cs="Times New Roman"/>
          <w:lang w:val="hy-AM"/>
        </w:rPr>
        <w:t>,</w:t>
      </w:r>
    </w:p>
    <w:p w:rsidR="00B511A0" w:rsidRPr="00B511A0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B511A0">
        <w:rPr>
          <w:rFonts w:ascii="Sylfaen" w:eastAsia="Times New Roman" w:hAnsi="Sylfaen" w:cs="Times New Roman"/>
          <w:lang w:val="hy-AM"/>
        </w:rPr>
        <w:t xml:space="preserve">դ) Վրաստանի դատավարական օրենսդրությամբ նախատեսված դեպքերում հետաքննության, դատախազության կամ դատական </w:t>
      </w:r>
      <w:r w:rsidRPr="00B511A0">
        <w:rPr>
          <w:rFonts w:ascii="Times New Roman" w:eastAsia="Times New Roman" w:hAnsi="Times New Roman" w:cs="Times New Roman"/>
          <w:lang w:val="hy-AM"/>
        </w:rPr>
        <w:t>​​</w:t>
      </w:r>
      <w:r w:rsidRPr="00B511A0">
        <w:rPr>
          <w:rFonts w:ascii="Sylfaen" w:eastAsia="Times New Roman" w:hAnsi="Sylfaen" w:cs="Sylfaen"/>
          <w:lang w:val="hy-AM"/>
        </w:rPr>
        <w:t>մարմ</w:t>
      </w:r>
      <w:r w:rsidR="00073634">
        <w:rPr>
          <w:rFonts w:ascii="Sylfaen" w:eastAsia="Times New Roman" w:hAnsi="Sylfaen" w:cs="Sylfaen"/>
          <w:lang w:val="hy-AM"/>
        </w:rPr>
        <w:t>ի</w:t>
      </w:r>
      <w:r w:rsidRPr="00B511A0">
        <w:rPr>
          <w:rFonts w:ascii="Sylfaen" w:eastAsia="Times New Roman" w:hAnsi="Sylfaen" w:cs="Sylfaen"/>
          <w:lang w:val="hy-AM"/>
        </w:rPr>
        <w:t>ն</w:t>
      </w:r>
      <w:r w:rsidRPr="00B511A0">
        <w:rPr>
          <w:rFonts w:ascii="Sylfaen" w:eastAsia="Times New Roman" w:hAnsi="Sylfaen" w:cs="Times New Roman"/>
          <w:lang w:val="hy-AM"/>
        </w:rPr>
        <w:t xml:space="preserve"> </w:t>
      </w:r>
      <w:r w:rsidR="00836889">
        <w:rPr>
          <w:rFonts w:ascii="Sylfaen" w:eastAsia="Times New Roman" w:hAnsi="Sylfaen" w:cs="Sylfaen"/>
          <w:lang w:val="hy-AM"/>
        </w:rPr>
        <w:t>ներկայանալը,</w:t>
      </w:r>
    </w:p>
    <w:p w:rsidR="00B511A0" w:rsidRPr="00836889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36889">
        <w:rPr>
          <w:rFonts w:ascii="Sylfaen" w:eastAsia="Times New Roman" w:hAnsi="Sylfaen" w:cs="Times New Roman"/>
          <w:lang w:val="hy-AM"/>
        </w:rPr>
        <w:t>ե) պարտադիր զինվորական ծառայության զորակոչը</w:t>
      </w:r>
      <w:r w:rsidR="00836889">
        <w:rPr>
          <w:rFonts w:ascii="Sylfaen" w:eastAsia="Times New Roman" w:hAnsi="Sylfaen" w:cs="Times New Roman"/>
          <w:lang w:val="hy-AM"/>
        </w:rPr>
        <w:t>,</w:t>
      </w:r>
    </w:p>
    <w:p w:rsidR="00B511A0" w:rsidRPr="00836889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36889">
        <w:rPr>
          <w:rFonts w:ascii="Sylfaen" w:eastAsia="Times New Roman" w:hAnsi="Sylfaen" w:cs="Times New Roman"/>
          <w:lang w:val="hy-AM"/>
        </w:rPr>
        <w:t xml:space="preserve">զ) զինվորական պահեստազորի </w:t>
      </w:r>
      <w:r w:rsidR="00836889">
        <w:rPr>
          <w:rFonts w:ascii="Sylfaen" w:eastAsia="Times New Roman" w:hAnsi="Sylfaen" w:cs="Times New Roman"/>
          <w:lang w:val="hy-AM"/>
        </w:rPr>
        <w:t>զորակոչը,</w:t>
      </w:r>
    </w:p>
    <w:p w:rsidR="00B511A0" w:rsidRPr="00836889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36889">
        <w:rPr>
          <w:rFonts w:ascii="Sylfaen" w:eastAsia="Times New Roman" w:hAnsi="Sylfaen" w:cs="Times New Roman"/>
          <w:lang w:val="hy-AM"/>
        </w:rPr>
        <w:t>է) հղիության և ծննդաբերության պատճառով արձակուրդ</w:t>
      </w:r>
      <w:r w:rsidR="00645BD2">
        <w:rPr>
          <w:rFonts w:ascii="Sylfaen" w:eastAsia="Times New Roman" w:hAnsi="Sylfaen" w:cs="Times New Roman"/>
          <w:lang w:val="hy-AM"/>
        </w:rPr>
        <w:t>ը</w:t>
      </w:r>
      <w:r w:rsidRPr="00836889">
        <w:rPr>
          <w:rFonts w:ascii="Sylfaen" w:eastAsia="Times New Roman" w:hAnsi="Sylfaen" w:cs="Times New Roman"/>
          <w:lang w:val="hy-AM"/>
        </w:rPr>
        <w:t>, երեխայի խնամքի հետ կապված արձակուրդ</w:t>
      </w:r>
      <w:r w:rsidR="00645BD2">
        <w:rPr>
          <w:rFonts w:ascii="Sylfaen" w:eastAsia="Times New Roman" w:hAnsi="Sylfaen" w:cs="Times New Roman"/>
          <w:lang w:val="hy-AM"/>
        </w:rPr>
        <w:t>ը</w:t>
      </w:r>
      <w:r w:rsidRPr="00836889">
        <w:rPr>
          <w:rFonts w:ascii="Sylfaen" w:eastAsia="Times New Roman" w:hAnsi="Sylfaen" w:cs="Times New Roman"/>
          <w:lang w:val="hy-AM"/>
        </w:rPr>
        <w:t>, նորածնի որդեգրման պատճառով արձակուրդ</w:t>
      </w:r>
      <w:r w:rsidR="00645BD2">
        <w:rPr>
          <w:rFonts w:ascii="Sylfaen" w:eastAsia="Times New Roman" w:hAnsi="Sylfaen" w:cs="Times New Roman"/>
          <w:lang w:val="hy-AM"/>
        </w:rPr>
        <w:t>ը</w:t>
      </w:r>
      <w:r w:rsidRPr="00836889">
        <w:rPr>
          <w:rFonts w:ascii="Sylfaen" w:eastAsia="Times New Roman" w:hAnsi="Sylfaen" w:cs="Times New Roman"/>
          <w:lang w:val="hy-AM"/>
        </w:rPr>
        <w:t>, երեխայի խնամքի հետ կապված լրացուցիչ արձակուրդ</w:t>
      </w:r>
      <w:r w:rsidR="00645BD2">
        <w:rPr>
          <w:rFonts w:ascii="Sylfaen" w:eastAsia="Times New Roman" w:hAnsi="Sylfaen" w:cs="Times New Roman"/>
          <w:lang w:val="hy-AM"/>
        </w:rPr>
        <w:t>ը</w:t>
      </w:r>
      <w:r w:rsidR="00073634">
        <w:rPr>
          <w:rFonts w:ascii="Sylfaen" w:eastAsia="Times New Roman" w:hAnsi="Sylfaen" w:cs="Times New Roman"/>
          <w:lang w:val="hy-AM"/>
        </w:rPr>
        <w:t>,</w:t>
      </w:r>
    </w:p>
    <w:p w:rsidR="00B511A0" w:rsidRPr="00836889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36889">
        <w:rPr>
          <w:rFonts w:ascii="Sylfaen" w:eastAsia="Times New Roman" w:hAnsi="Sylfaen" w:cs="Times New Roman"/>
          <w:lang w:val="hy-AM"/>
        </w:rPr>
        <w:t>ը) կանանց նկատմամբ բռնության և/կամ ընտանեկան բռնության զոհին ապաստարանում և/կամ ճգնաժամային կենտրոնում տեղավորելը, եթե նա այլևս չի կարող կատարել իր պարտականությունները, բայց ոչ ավելի, քան տարեկան 30 օրացուցային օր</w:t>
      </w:r>
      <w:r w:rsidR="00836889">
        <w:rPr>
          <w:rFonts w:ascii="Sylfaen" w:eastAsia="Times New Roman" w:hAnsi="Sylfaen" w:cs="Times New Roman"/>
          <w:lang w:val="hy-AM"/>
        </w:rPr>
        <w:t xml:space="preserve">, </w:t>
      </w:r>
    </w:p>
    <w:p w:rsidR="00B511A0" w:rsidRPr="00836889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836889">
        <w:rPr>
          <w:rFonts w:ascii="Sylfaen" w:eastAsia="Times New Roman" w:hAnsi="Sylfaen" w:cs="Times New Roman"/>
          <w:lang w:val="hy-AM"/>
        </w:rPr>
        <w:t>թ) ժամանակավոր անաշխատունակություն</w:t>
      </w:r>
      <w:r w:rsidR="00073634">
        <w:rPr>
          <w:rFonts w:ascii="Sylfaen" w:eastAsia="Times New Roman" w:hAnsi="Sylfaen" w:cs="Times New Roman"/>
          <w:lang w:val="hy-AM"/>
        </w:rPr>
        <w:t>ը</w:t>
      </w:r>
      <w:r w:rsidRPr="00836889">
        <w:rPr>
          <w:rFonts w:ascii="Sylfaen" w:eastAsia="Times New Roman" w:hAnsi="Sylfaen" w:cs="Times New Roman"/>
          <w:lang w:val="hy-AM"/>
        </w:rPr>
        <w:t>, եթե դրա տևողությունը չի գերազանցում 40 օրացուցային օրն անընդմեջ կամ 6 ամսվա ընթացքում ընդհանուր տ</w:t>
      </w:r>
      <w:r w:rsidR="00836889">
        <w:rPr>
          <w:rFonts w:ascii="Sylfaen" w:eastAsia="Times New Roman" w:hAnsi="Sylfaen" w:cs="Times New Roman"/>
          <w:lang w:val="hy-AM"/>
        </w:rPr>
        <w:t>և</w:t>
      </w:r>
      <w:r w:rsidRPr="00836889">
        <w:rPr>
          <w:rFonts w:ascii="Sylfaen" w:eastAsia="Times New Roman" w:hAnsi="Sylfaen" w:cs="Times New Roman"/>
          <w:lang w:val="hy-AM"/>
        </w:rPr>
        <w:t>ողությունը չի գերազանցում 60 օրացուցային օրը</w:t>
      </w:r>
      <w:r w:rsidR="00836889">
        <w:rPr>
          <w:rFonts w:ascii="Sylfaen" w:eastAsia="Times New Roman" w:hAnsi="Sylfaen" w:cs="Times New Roman"/>
          <w:lang w:val="hy-AM"/>
        </w:rPr>
        <w:t>,</w:t>
      </w:r>
    </w:p>
    <w:p w:rsidR="00B511A0" w:rsidRPr="005A2E27" w:rsidRDefault="00B511A0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ժ) որակավորման բարձրացում</w:t>
      </w:r>
      <w:r w:rsidR="00073634">
        <w:rPr>
          <w:rFonts w:ascii="Sylfaen" w:eastAsia="Times New Roman" w:hAnsi="Sylfaen" w:cs="Times New Roman"/>
          <w:lang w:val="hy-AM"/>
        </w:rPr>
        <w:t>ը</w:t>
      </w:r>
      <w:r w:rsidRPr="005A2E27">
        <w:rPr>
          <w:rFonts w:ascii="Sylfaen" w:eastAsia="Times New Roman" w:hAnsi="Sylfaen" w:cs="Times New Roman"/>
          <w:lang w:val="hy-AM"/>
        </w:rPr>
        <w:t xml:space="preserve">, մասնագիտական </w:t>
      </w:r>
      <w:r w:rsidRPr="005A2E27">
        <w:rPr>
          <w:rFonts w:ascii="Times New Roman" w:eastAsia="Times New Roman" w:hAnsi="Times New Roman" w:cs="Times New Roman"/>
          <w:lang w:val="hy-AM"/>
        </w:rPr>
        <w:t>​​</w:t>
      </w:r>
      <w:r w:rsidRPr="005A2E27">
        <w:rPr>
          <w:rFonts w:ascii="Sylfaen" w:eastAsia="Times New Roman" w:hAnsi="Sylfaen" w:cs="Sylfaen"/>
          <w:lang w:val="hy-AM"/>
        </w:rPr>
        <w:t>վերապատրաստում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կամ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ուսում</w:t>
      </w:r>
      <w:r w:rsidRPr="005A2E27">
        <w:rPr>
          <w:rFonts w:ascii="Sylfaen" w:eastAsia="Times New Roman" w:hAnsi="Sylfaen" w:cs="Times New Roman"/>
          <w:lang w:val="hy-AM"/>
        </w:rPr>
        <w:t xml:space="preserve">, </w:t>
      </w:r>
      <w:r w:rsidRPr="005A2E27">
        <w:rPr>
          <w:rFonts w:ascii="Sylfaen" w:eastAsia="Times New Roman" w:hAnsi="Sylfaen" w:cs="Sylfaen"/>
          <w:lang w:val="hy-AM"/>
        </w:rPr>
        <w:t>որի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տևողությունը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չպետք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է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գերազանցի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տարեկան</w:t>
      </w:r>
      <w:r w:rsidRPr="005A2E27">
        <w:rPr>
          <w:rFonts w:ascii="Sylfaen" w:eastAsia="Times New Roman" w:hAnsi="Sylfaen" w:cs="Times New Roman"/>
          <w:lang w:val="hy-AM"/>
        </w:rPr>
        <w:t xml:space="preserve"> 30 </w:t>
      </w:r>
      <w:r w:rsidRPr="005A2E27">
        <w:rPr>
          <w:rFonts w:ascii="Sylfaen" w:eastAsia="Times New Roman" w:hAnsi="Sylfaen" w:cs="Sylfaen"/>
          <w:lang w:val="hy-AM"/>
        </w:rPr>
        <w:t>օրացուցային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օրը</w:t>
      </w:r>
      <w:r w:rsidRPr="005A2E27">
        <w:rPr>
          <w:rFonts w:ascii="Sylfaen" w:eastAsia="Times New Roman" w:hAnsi="Sylfaen" w:cs="Times New Roman"/>
          <w:lang w:val="hy-AM"/>
        </w:rPr>
        <w:t>.</w:t>
      </w:r>
    </w:p>
    <w:p w:rsidR="00B511A0" w:rsidRPr="005A2E27" w:rsidRDefault="00836889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ժա) </w:t>
      </w:r>
      <w:r w:rsidR="00B511A0" w:rsidRPr="005A2E27">
        <w:rPr>
          <w:rFonts w:ascii="Sylfaen" w:eastAsia="Times New Roman" w:hAnsi="Sylfaen" w:cs="Times New Roman"/>
          <w:lang w:val="hy-AM"/>
        </w:rPr>
        <w:t>առանց վարձատրության</w:t>
      </w:r>
      <w:r>
        <w:rPr>
          <w:rFonts w:ascii="Sylfaen" w:eastAsia="Times New Roman" w:hAnsi="Sylfaen" w:cs="Times New Roman"/>
          <w:lang w:val="hy-AM"/>
        </w:rPr>
        <w:t xml:space="preserve"> արձակուրդ</w:t>
      </w:r>
      <w:r w:rsidR="00073634">
        <w:rPr>
          <w:rFonts w:ascii="Sylfaen" w:eastAsia="Times New Roman" w:hAnsi="Sylfaen" w:cs="Times New Roman"/>
          <w:lang w:val="hy-AM"/>
        </w:rPr>
        <w:t>ը</w:t>
      </w:r>
      <w:r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836889" w:rsidRPr="005A2E27" w:rsidRDefault="005A2E27" w:rsidP="00B511A0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ժգ) վճարովի արձակուրդ</w:t>
      </w:r>
      <w:r w:rsidR="00645BD2">
        <w:rPr>
          <w:rFonts w:ascii="Sylfaen" w:eastAsia="Times New Roman" w:hAnsi="Sylfaen" w:cs="Times New Roman"/>
          <w:lang w:val="hy-AM"/>
        </w:rPr>
        <w:t>ը</w:t>
      </w:r>
      <w:r w:rsidRPr="005A2E27">
        <w:rPr>
          <w:rFonts w:ascii="Sylfaen" w:eastAsia="Times New Roman" w:hAnsi="Sylfaen" w:cs="Times New Roman"/>
          <w:lang w:val="hy-AM"/>
        </w:rPr>
        <w:t>։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bookmarkStart w:id="4" w:name="part_173"/>
      <w:r w:rsidRPr="005A2E27">
        <w:rPr>
          <w:rFonts w:ascii="Sylfaen" w:eastAsia="Times New Roman" w:hAnsi="Sylfaen" w:cs="Times New Roman"/>
          <w:lang w:val="hy-AM"/>
        </w:rPr>
        <w:t>3. Սույն հոդվածի 2-րդ կետով նախատեսված հիմքերով (բացառությամբ սույն հոդվածի 2-րդ կետի «բ» ենթակետի) աշխատողի կողմից աշխատանքային հարաբերությունները կասեցնելու մասին դիմում ներկայացնելու դեպքում գործատուն պարտավոր է կասեցնել</w:t>
      </w:r>
      <w:r w:rsidR="00645BD2">
        <w:rPr>
          <w:rFonts w:ascii="Sylfaen" w:eastAsia="Times New Roman" w:hAnsi="Sylfaen" w:cs="Times New Roman"/>
          <w:lang w:val="hy-AM"/>
        </w:rPr>
        <w:t xml:space="preserve"> 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>աշխատանքային հարաբերությունը ողջամիտ ժամկետով</w:t>
      </w:r>
      <w:r>
        <w:rPr>
          <w:rFonts w:ascii="Sylfaen" w:eastAsia="Times New Roman" w:hAnsi="Sylfaen" w:cs="Times New Roman"/>
          <w:lang w:val="hy-AM"/>
        </w:rPr>
        <w:t>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 xml:space="preserve">Աշխատանքային հարաբերությունը համարվում է կասեցված՝ նշված </w:t>
      </w:r>
      <w:r>
        <w:rPr>
          <w:rFonts w:ascii="Sylfaen" w:eastAsia="Times New Roman" w:hAnsi="Sylfaen" w:cs="Times New Roman"/>
          <w:lang w:val="hy-AM"/>
        </w:rPr>
        <w:t>պահանջը</w:t>
      </w:r>
      <w:r w:rsidRPr="005A2E27">
        <w:rPr>
          <w:rFonts w:ascii="Sylfaen" w:eastAsia="Times New Roman" w:hAnsi="Sylfaen" w:cs="Times New Roman"/>
          <w:lang w:val="hy-AM"/>
        </w:rPr>
        <w:t xml:space="preserve"> ներկայացնելուց մինչև դրա կասեցման համապատասխան հիմքերի վերացումը: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4. Աշխատանքային հարաբերությունների կասեցման դեպքում, բացառությամբ սույն հոդվածի 2-րդ կետի «զ» և «</w:t>
      </w:r>
      <w:r>
        <w:rPr>
          <w:rFonts w:ascii="Sylfaen" w:eastAsia="Times New Roman" w:hAnsi="Sylfaen" w:cs="Times New Roman"/>
          <w:lang w:val="hy-AM"/>
        </w:rPr>
        <w:t>ժբ</w:t>
      </w:r>
      <w:r w:rsidRPr="005A2E27">
        <w:rPr>
          <w:rFonts w:ascii="Sylfaen" w:eastAsia="Times New Roman" w:hAnsi="Sylfaen" w:cs="Times New Roman"/>
          <w:lang w:val="hy-AM"/>
        </w:rPr>
        <w:t>» ենթակետերով նախատեսված դեպքերի, աշխատողին աշխատանքի դիմաց չի վճարվի, եթե այլ բան սահմանված չէ Վրաստանի օրենսդրությամբ կամ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>աշխատանքային պայմանագ</w:t>
      </w:r>
      <w:r>
        <w:rPr>
          <w:rFonts w:ascii="Sylfaen" w:eastAsia="Times New Roman" w:hAnsi="Sylfaen" w:cs="Times New Roman"/>
          <w:lang w:val="hy-AM"/>
        </w:rPr>
        <w:t xml:space="preserve">րով։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5. Վրաստանի դատավարական օրենսդրությամբ նախատեսված դեպքերում քննչական</w:t>
      </w:r>
      <w:r w:rsidR="00645BD2">
        <w:rPr>
          <w:rFonts w:ascii="Sylfaen" w:eastAsia="Times New Roman" w:hAnsi="Sylfaen" w:cs="Times New Roman"/>
          <w:lang w:val="hy-AM"/>
        </w:rPr>
        <w:t xml:space="preserve"> ծառայություն</w:t>
      </w:r>
      <w:r w:rsidRPr="005A2E27">
        <w:rPr>
          <w:rFonts w:ascii="Sylfaen" w:eastAsia="Times New Roman" w:hAnsi="Sylfaen" w:cs="Times New Roman"/>
          <w:lang w:val="hy-AM"/>
        </w:rPr>
        <w:t>, դատախազությ</w:t>
      </w:r>
      <w:r>
        <w:rPr>
          <w:rFonts w:ascii="Sylfaen" w:eastAsia="Times New Roman" w:hAnsi="Sylfaen" w:cs="Times New Roman"/>
          <w:lang w:val="hy-AM"/>
        </w:rPr>
        <w:t>ու</w:t>
      </w:r>
      <w:r w:rsidRPr="005A2E27">
        <w:rPr>
          <w:rFonts w:ascii="Sylfaen" w:eastAsia="Times New Roman" w:hAnsi="Sylfaen" w:cs="Times New Roman"/>
          <w:lang w:val="hy-AM"/>
        </w:rPr>
        <w:t xml:space="preserve">ն կամ դատական </w:t>
      </w:r>
      <w:r w:rsidRPr="005A2E27">
        <w:rPr>
          <w:rFonts w:ascii="Times New Roman" w:eastAsia="Times New Roman" w:hAnsi="Times New Roman" w:cs="Times New Roman"/>
          <w:lang w:val="hy-AM"/>
        </w:rPr>
        <w:t>​​</w:t>
      </w:r>
      <w:r w:rsidRPr="005A2E27">
        <w:rPr>
          <w:rFonts w:ascii="Sylfaen" w:eastAsia="Times New Roman" w:hAnsi="Sylfaen" w:cs="Sylfaen"/>
          <w:lang w:val="hy-AM"/>
        </w:rPr>
        <w:t>մարմին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ներկայանալու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հետ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կապված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ծախսերը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հատուցվում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են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Վրաստանի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պետական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Times New Roman" w:eastAsia="Times New Roman" w:hAnsi="Times New Roman" w:cs="Times New Roman"/>
          <w:lang w:val="hy-AM"/>
        </w:rPr>
        <w:t>​​</w:t>
      </w:r>
      <w:r w:rsidRPr="005A2E27">
        <w:rPr>
          <w:rFonts w:ascii="Sylfaen" w:eastAsia="Times New Roman" w:hAnsi="Sylfaen" w:cs="Sylfaen"/>
          <w:lang w:val="hy-AM"/>
        </w:rPr>
        <w:t>բյուջեից՝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Վրաստանի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օրենսդրությամբ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սահմանված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կարգով։</w:t>
      </w:r>
      <w:r>
        <w:rPr>
          <w:rFonts w:ascii="Sylfaen" w:eastAsia="Times New Roman" w:hAnsi="Sylfaen" w:cs="Times New Roman"/>
          <w:lang w:val="hy-AM"/>
        </w:rPr>
        <w:t xml:space="preserve"> </w:t>
      </w:r>
    </w:p>
    <w:p w:rsidR="005A2E27" w:rsidRPr="00B511A0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5A2E27">
        <w:rPr>
          <w:rFonts w:ascii="Sylfaen" w:eastAsia="Times New Roman" w:hAnsi="Sylfaen" w:cs="Times New Roman"/>
          <w:b/>
          <w:lang w:val="hy-AM"/>
        </w:rPr>
        <w:lastRenderedPageBreak/>
        <w:t>Հոդված 47. Աշխատանքային պայմանագիրը լուծելու հիմքերը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1. Աշխատանքային պայմանագիրը լուծելու հիմքերն են.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ա) տնտեսական հանգամանքները, տեխնոլոգիական կամ կազմակերպչական փոփոխությունները, որոնք անհրաժեշտ են դարձնում աշխատուժի կրճատում</w:t>
      </w:r>
      <w:r>
        <w:rPr>
          <w:rFonts w:ascii="Sylfaen" w:eastAsia="Times New Roman" w:hAnsi="Sylfaen" w:cs="Times New Roman"/>
          <w:lang w:val="hy-AM"/>
        </w:rPr>
        <w:t xml:space="preserve">,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բ) աշխատանքային պայմանագրի ժամկետի ավարտը</w:t>
      </w:r>
      <w:r>
        <w:rPr>
          <w:rFonts w:ascii="Sylfaen" w:eastAsia="Times New Roman" w:hAnsi="Sylfaen" w:cs="Times New Roman"/>
          <w:lang w:val="hy-AM"/>
        </w:rPr>
        <w:t xml:space="preserve">,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գ) աշխատանքային պայմանագրով նախատեսված աշխատանքի կատարումը</w:t>
      </w:r>
      <w:r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դ) աշխատողի կողմից իր կամքով պաշտոնը/աշխատանքը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B50AE8" w:rsidRPr="005A2E27">
        <w:rPr>
          <w:rFonts w:ascii="Sylfaen" w:eastAsia="Times New Roman" w:hAnsi="Sylfaen" w:cs="Times New Roman"/>
          <w:lang w:val="hy-AM"/>
        </w:rPr>
        <w:t>գրավոր դիմումի հիմա</w:t>
      </w:r>
      <w:r w:rsidR="00B50AE8">
        <w:rPr>
          <w:rFonts w:ascii="Sylfaen" w:eastAsia="Times New Roman" w:hAnsi="Sylfaen" w:cs="Times New Roman"/>
          <w:lang w:val="hy-AM"/>
        </w:rPr>
        <w:t xml:space="preserve">ն վրա </w:t>
      </w:r>
      <w:r w:rsidR="00B50AE8" w:rsidRPr="005A2E27">
        <w:rPr>
          <w:rFonts w:ascii="Sylfaen" w:eastAsia="Times New Roman" w:hAnsi="Sylfaen" w:cs="Times New Roman"/>
          <w:lang w:val="hy-AM"/>
        </w:rPr>
        <w:t>թողնել</w:t>
      </w:r>
      <w:r w:rsidR="00645BD2">
        <w:rPr>
          <w:rFonts w:ascii="Sylfaen" w:eastAsia="Times New Roman" w:hAnsi="Sylfaen" w:cs="Times New Roman"/>
          <w:lang w:val="hy-AM"/>
        </w:rPr>
        <w:t>ը</w:t>
      </w:r>
      <w:r w:rsidR="00B50AE8">
        <w:rPr>
          <w:rFonts w:ascii="Sylfaen" w:eastAsia="Times New Roman" w:hAnsi="Sylfaen" w:cs="Times New Roman"/>
          <w:lang w:val="hy-AM"/>
        </w:rPr>
        <w:t>,</w:t>
      </w:r>
      <w:r w:rsidR="00B50AE8" w:rsidRPr="005A2E27">
        <w:rPr>
          <w:rFonts w:ascii="Sylfaen" w:eastAsia="Times New Roman" w:hAnsi="Sylfaen" w:cs="Times New Roman"/>
          <w:lang w:val="hy-AM"/>
        </w:rPr>
        <w:t xml:space="preserve">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ե) կողմերի գրավոր համաձայնությունը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զ) աշխատողի որակավորման կամ մասնագիտական </w:t>
      </w:r>
      <w:r w:rsidRPr="005A2E27">
        <w:rPr>
          <w:rFonts w:ascii="Times New Roman" w:eastAsia="Times New Roman" w:hAnsi="Times New Roman" w:cs="Times New Roman"/>
          <w:lang w:val="hy-AM"/>
        </w:rPr>
        <w:t>​​</w:t>
      </w:r>
      <w:r w:rsidRPr="005A2E27">
        <w:rPr>
          <w:rFonts w:ascii="Sylfaen" w:eastAsia="Times New Roman" w:hAnsi="Sylfaen" w:cs="Sylfaen"/>
          <w:lang w:val="hy-AM"/>
        </w:rPr>
        <w:t>հմտությունների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="00B50AE8">
        <w:rPr>
          <w:rFonts w:ascii="Sylfaen" w:eastAsia="Times New Roman" w:hAnsi="Sylfaen" w:cs="Times New Roman"/>
          <w:lang w:val="hy-AM"/>
        </w:rPr>
        <w:t xml:space="preserve">ու կարողությունների </w:t>
      </w:r>
      <w:r w:rsidRPr="005A2E27">
        <w:rPr>
          <w:rFonts w:ascii="Sylfaen" w:eastAsia="Times New Roman" w:hAnsi="Sylfaen" w:cs="Sylfaen"/>
          <w:lang w:val="hy-AM"/>
        </w:rPr>
        <w:t>անհամատեղելիություն</w:t>
      </w:r>
      <w:r w:rsidRPr="005A2E27">
        <w:rPr>
          <w:rFonts w:ascii="Sylfaen" w:eastAsia="Times New Roman" w:hAnsi="Sylfaen" w:cs="Times New Roman"/>
          <w:lang w:val="hy-AM"/>
        </w:rPr>
        <w:t>ը նրա զբաղեցրած պաշտոնին/կատարվելիք աշխատանքին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73634">
        <w:rPr>
          <w:rFonts w:ascii="Sylfaen" w:eastAsia="Times New Roman" w:hAnsi="Sylfaen" w:cs="Times New Roman"/>
          <w:lang w:val="hy-AM"/>
        </w:rPr>
        <w:t xml:space="preserve">է) անհատական </w:t>
      </w:r>
      <w:r w:rsidRPr="00073634">
        <w:rPr>
          <w:rFonts w:ascii="Times New Roman" w:eastAsia="Times New Roman" w:hAnsi="Times New Roman" w:cs="Times New Roman"/>
          <w:lang w:val="hy-AM"/>
        </w:rPr>
        <w:t>​​</w:t>
      </w:r>
      <w:r w:rsidRPr="00073634">
        <w:rPr>
          <w:rFonts w:ascii="Sylfaen" w:eastAsia="Times New Roman" w:hAnsi="Sylfaen" w:cs="Sylfaen"/>
          <w:lang w:val="hy-AM"/>
        </w:rPr>
        <w:t>աշխատանքային</w:t>
      </w:r>
      <w:r w:rsidRPr="00073634">
        <w:rPr>
          <w:rFonts w:ascii="Sylfaen" w:eastAsia="Times New Roman" w:hAnsi="Sylfaen" w:cs="Times New Roman"/>
          <w:lang w:val="hy-AM"/>
        </w:rPr>
        <w:t xml:space="preserve"> </w:t>
      </w:r>
      <w:r w:rsidRPr="00073634">
        <w:rPr>
          <w:rFonts w:ascii="Sylfaen" w:eastAsia="Times New Roman" w:hAnsi="Sylfaen" w:cs="Sylfaen"/>
          <w:lang w:val="hy-AM"/>
        </w:rPr>
        <w:t>պայմանագրով</w:t>
      </w:r>
      <w:r w:rsidRPr="00073634">
        <w:rPr>
          <w:rFonts w:ascii="Sylfaen" w:eastAsia="Times New Roman" w:hAnsi="Sylfaen" w:cs="Times New Roman"/>
          <w:lang w:val="hy-AM"/>
        </w:rPr>
        <w:t xml:space="preserve"> </w:t>
      </w:r>
      <w:r w:rsidRPr="00073634">
        <w:rPr>
          <w:rFonts w:ascii="Sylfaen" w:eastAsia="Times New Roman" w:hAnsi="Sylfaen" w:cs="Sylfaen"/>
          <w:lang w:val="hy-AM"/>
        </w:rPr>
        <w:t>կամ</w:t>
      </w:r>
      <w:r w:rsidRPr="00073634">
        <w:rPr>
          <w:rFonts w:ascii="Sylfaen" w:eastAsia="Times New Roman" w:hAnsi="Sylfaen" w:cs="Times New Roman"/>
          <w:lang w:val="hy-AM"/>
        </w:rPr>
        <w:t xml:space="preserve"> </w:t>
      </w:r>
      <w:r w:rsidRPr="00073634">
        <w:rPr>
          <w:rFonts w:ascii="Sylfaen" w:eastAsia="Times New Roman" w:hAnsi="Sylfaen" w:cs="Sylfaen"/>
          <w:lang w:val="hy-AM"/>
        </w:rPr>
        <w:t>կոլեկտիվ</w:t>
      </w:r>
      <w:r w:rsidRPr="00073634">
        <w:rPr>
          <w:rFonts w:ascii="Sylfaen" w:eastAsia="Times New Roman" w:hAnsi="Sylfaen" w:cs="Times New Roman"/>
          <w:lang w:val="hy-AM"/>
        </w:rPr>
        <w:t xml:space="preserve"> </w:t>
      </w:r>
      <w:r w:rsidRPr="00073634">
        <w:rPr>
          <w:rFonts w:ascii="Sylfaen" w:eastAsia="Times New Roman" w:hAnsi="Sylfaen" w:cs="Sylfaen"/>
          <w:lang w:val="hy-AM"/>
        </w:rPr>
        <w:t>պայմանագրով</w:t>
      </w:r>
      <w:r w:rsidRPr="00073634">
        <w:rPr>
          <w:rFonts w:ascii="Sylfaen" w:eastAsia="Times New Roman" w:hAnsi="Sylfaen" w:cs="Times New Roman"/>
          <w:lang w:val="hy-AM"/>
        </w:rPr>
        <w:t xml:space="preserve"> </w:t>
      </w:r>
      <w:r w:rsidRPr="00073634">
        <w:rPr>
          <w:rFonts w:ascii="Sylfaen" w:eastAsia="Times New Roman" w:hAnsi="Sylfaen" w:cs="Sylfaen"/>
          <w:lang w:val="hy-AM"/>
        </w:rPr>
        <w:t>և</w:t>
      </w:r>
      <w:r w:rsidRPr="00073634">
        <w:rPr>
          <w:rFonts w:ascii="Sylfaen" w:eastAsia="Times New Roman" w:hAnsi="Sylfaen" w:cs="Times New Roman"/>
          <w:lang w:val="hy-AM"/>
        </w:rPr>
        <w:t>/</w:t>
      </w:r>
      <w:r w:rsidRPr="00073634">
        <w:rPr>
          <w:rFonts w:ascii="Sylfaen" w:eastAsia="Times New Roman" w:hAnsi="Sylfaen" w:cs="Sylfaen"/>
          <w:lang w:val="hy-AM"/>
        </w:rPr>
        <w:t>կամ</w:t>
      </w:r>
      <w:r w:rsidRPr="00073634">
        <w:rPr>
          <w:rFonts w:ascii="Sylfaen" w:eastAsia="Times New Roman" w:hAnsi="Sylfaen" w:cs="Times New Roman"/>
          <w:lang w:val="hy-AM"/>
        </w:rPr>
        <w:t xml:space="preserve"> </w:t>
      </w:r>
      <w:r w:rsidRPr="00073634">
        <w:rPr>
          <w:rFonts w:ascii="Sylfaen" w:eastAsia="Times New Roman" w:hAnsi="Sylfaen" w:cs="Sylfaen"/>
          <w:lang w:val="hy-AM"/>
        </w:rPr>
        <w:t>աշխատանքային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կանոնակարգով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աշխատողի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կողմից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դրված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պարտավորության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կոպիտ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խախտում</w:t>
      </w:r>
      <w:r w:rsidR="00B50AE8">
        <w:rPr>
          <w:rFonts w:ascii="Sylfaen" w:eastAsia="Times New Roman" w:hAnsi="Sylfaen" w:cs="Sylfaen"/>
          <w:lang w:val="hy-AM"/>
        </w:rPr>
        <w:t>ը,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ը) աշխատողի կողմից անհատական </w:t>
      </w:r>
      <w:r w:rsidRPr="005A2E27">
        <w:rPr>
          <w:rFonts w:ascii="Times New Roman" w:eastAsia="Times New Roman" w:hAnsi="Times New Roman" w:cs="Times New Roman"/>
          <w:lang w:val="hy-AM"/>
        </w:rPr>
        <w:t>​​</w:t>
      </w:r>
      <w:r w:rsidRPr="005A2E27">
        <w:rPr>
          <w:rFonts w:ascii="Sylfaen" w:eastAsia="Times New Roman" w:hAnsi="Sylfaen" w:cs="Sylfaen"/>
          <w:lang w:val="hy-AM"/>
        </w:rPr>
        <w:t>աշխատանքային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պա</w:t>
      </w:r>
      <w:r w:rsidRPr="005A2E27">
        <w:rPr>
          <w:rFonts w:ascii="Sylfaen" w:eastAsia="Times New Roman" w:hAnsi="Sylfaen" w:cs="Times New Roman"/>
          <w:lang w:val="hy-AM"/>
        </w:rPr>
        <w:t xml:space="preserve">յմանագրով կամ կոլեկտիվ պայմանագրով և/կամ աշխատանքային </w:t>
      </w:r>
      <w:r w:rsidR="00B50AE8">
        <w:rPr>
          <w:rFonts w:ascii="Sylfaen" w:eastAsia="Times New Roman" w:hAnsi="Sylfaen" w:cs="Times New Roman"/>
          <w:lang w:val="hy-AM"/>
        </w:rPr>
        <w:t>ներքին կանոնակարգով</w:t>
      </w:r>
      <w:r w:rsidRPr="005A2E27">
        <w:rPr>
          <w:rFonts w:ascii="Sylfaen" w:eastAsia="Times New Roman" w:hAnsi="Sylfaen" w:cs="Times New Roman"/>
          <w:lang w:val="hy-AM"/>
        </w:rPr>
        <w:t xml:space="preserve"> սահմանված պարտավորությ</w:t>
      </w:r>
      <w:r w:rsidR="00B50AE8">
        <w:rPr>
          <w:rFonts w:ascii="Sylfaen" w:eastAsia="Times New Roman" w:hAnsi="Sylfaen" w:cs="Times New Roman"/>
          <w:lang w:val="hy-AM"/>
        </w:rPr>
        <w:t>ա</w:t>
      </w:r>
      <w:r w:rsidRPr="005A2E27">
        <w:rPr>
          <w:rFonts w:ascii="Sylfaen" w:eastAsia="Times New Roman" w:hAnsi="Sylfaen" w:cs="Times New Roman"/>
          <w:lang w:val="hy-AM"/>
        </w:rPr>
        <w:t>ն</w:t>
      </w:r>
      <w:r w:rsidR="00B50AE8">
        <w:rPr>
          <w:rFonts w:ascii="Sylfaen" w:eastAsia="Times New Roman" w:hAnsi="Sylfaen" w:cs="Times New Roman"/>
          <w:lang w:val="hy-AM"/>
        </w:rPr>
        <w:t xml:space="preserve"> խախտում</w:t>
      </w:r>
      <w:r w:rsidRPr="005A2E27">
        <w:rPr>
          <w:rFonts w:ascii="Sylfaen" w:eastAsia="Times New Roman" w:hAnsi="Sylfaen" w:cs="Times New Roman"/>
          <w:lang w:val="hy-AM"/>
        </w:rPr>
        <w:t xml:space="preserve">ը, եթե </w:t>
      </w:r>
      <w:r w:rsidR="00B50AE8">
        <w:rPr>
          <w:rFonts w:ascii="Sylfaen" w:eastAsia="Times New Roman" w:hAnsi="Sylfaen" w:cs="Times New Roman"/>
          <w:lang w:val="hy-AM"/>
        </w:rPr>
        <w:t xml:space="preserve">վերջին 1 տարում </w:t>
      </w:r>
      <w:r w:rsidRPr="005A2E27">
        <w:rPr>
          <w:rFonts w:ascii="Sylfaen" w:eastAsia="Times New Roman" w:hAnsi="Sylfaen" w:cs="Times New Roman"/>
          <w:lang w:val="hy-AM"/>
        </w:rPr>
        <w:t xml:space="preserve">արդեն իսկ կիրառվել է անհատական </w:t>
      </w:r>
      <w:r w:rsidRPr="005A2E27">
        <w:rPr>
          <w:rFonts w:ascii="Times New Roman" w:eastAsia="Times New Roman" w:hAnsi="Times New Roman" w:cs="Times New Roman"/>
          <w:lang w:val="hy-AM"/>
        </w:rPr>
        <w:t>​​</w:t>
      </w:r>
      <w:r w:rsidRPr="005A2E27">
        <w:rPr>
          <w:rFonts w:ascii="Sylfaen" w:eastAsia="Times New Roman" w:hAnsi="Sylfaen" w:cs="Sylfaen"/>
          <w:lang w:val="hy-AM"/>
        </w:rPr>
        <w:t>աշխատանքային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պայմանագրով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կամ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կոլեկտիվ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պայմանագրով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և</w:t>
      </w:r>
      <w:r w:rsidRPr="005A2E27">
        <w:rPr>
          <w:rFonts w:ascii="Sylfaen" w:eastAsia="Times New Roman" w:hAnsi="Sylfaen" w:cs="Times New Roman"/>
          <w:lang w:val="hy-AM"/>
        </w:rPr>
        <w:t>/</w:t>
      </w:r>
      <w:r w:rsidRPr="005A2E27">
        <w:rPr>
          <w:rFonts w:ascii="Sylfaen" w:eastAsia="Times New Roman" w:hAnsi="Sylfaen" w:cs="Sylfaen"/>
          <w:lang w:val="hy-AM"/>
        </w:rPr>
        <w:t>կամ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աշխատանքային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կանոնադրությամբ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նախատեսված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կարգապահական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Sylfaen"/>
          <w:lang w:val="hy-AM"/>
        </w:rPr>
        <w:t>պատասխանա</w:t>
      </w:r>
      <w:r w:rsidRPr="005A2E27">
        <w:rPr>
          <w:rFonts w:ascii="Sylfaen" w:eastAsia="Times New Roman" w:hAnsi="Sylfaen" w:cs="Times New Roman"/>
          <w:lang w:val="hy-AM"/>
        </w:rPr>
        <w:t>տվության որևէ միջոց</w:t>
      </w:r>
      <w:r w:rsidR="00B50AE8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թ) եթե աշխատանքային պայմանագրում այլ բան նշված չէ՝ երկարաժամկետ անաշխատունակություն</w:t>
      </w:r>
      <w:r w:rsidR="00B50AE8">
        <w:rPr>
          <w:rFonts w:ascii="Sylfaen" w:eastAsia="Times New Roman" w:hAnsi="Sylfaen" w:cs="Times New Roman"/>
          <w:lang w:val="hy-AM"/>
        </w:rPr>
        <w:t>ը</w:t>
      </w:r>
      <w:r w:rsidRPr="005A2E27">
        <w:rPr>
          <w:rFonts w:ascii="Sylfaen" w:eastAsia="Times New Roman" w:hAnsi="Sylfaen" w:cs="Times New Roman"/>
          <w:lang w:val="hy-AM"/>
        </w:rPr>
        <w:t xml:space="preserve">, եթե դրա ժամկետը գերազանցում է </w:t>
      </w:r>
      <w:r w:rsidR="00B50AE8" w:rsidRPr="005A2E27">
        <w:rPr>
          <w:rFonts w:ascii="Sylfaen" w:eastAsia="Times New Roman" w:hAnsi="Sylfaen" w:cs="Times New Roman"/>
          <w:lang w:val="hy-AM"/>
        </w:rPr>
        <w:t xml:space="preserve">ընդհանուր ժամկետը </w:t>
      </w:r>
      <w:r w:rsidRPr="005A2E27">
        <w:rPr>
          <w:rFonts w:ascii="Sylfaen" w:eastAsia="Times New Roman" w:hAnsi="Sylfaen" w:cs="Times New Roman"/>
          <w:lang w:val="hy-AM"/>
        </w:rPr>
        <w:t>40 օրացուցային օր</w:t>
      </w:r>
      <w:r w:rsidR="00B50AE8">
        <w:rPr>
          <w:rFonts w:ascii="Sylfaen" w:eastAsia="Times New Roman" w:hAnsi="Sylfaen" w:cs="Times New Roman"/>
          <w:lang w:val="hy-AM"/>
        </w:rPr>
        <w:t>ը</w:t>
      </w:r>
      <w:r w:rsidRPr="005A2E27">
        <w:rPr>
          <w:rFonts w:ascii="Sylfaen" w:eastAsia="Times New Roman" w:hAnsi="Sylfaen" w:cs="Times New Roman"/>
          <w:lang w:val="hy-AM"/>
        </w:rPr>
        <w:t xml:space="preserve"> կամ 6 ամսվա ընթացքում </w:t>
      </w:r>
      <w:r w:rsidR="00B50AE8" w:rsidRPr="005A2E27">
        <w:rPr>
          <w:rFonts w:ascii="Sylfaen" w:eastAsia="Times New Roman" w:hAnsi="Sylfaen" w:cs="Times New Roman"/>
          <w:lang w:val="hy-AM"/>
        </w:rPr>
        <w:t xml:space="preserve">անընդմեջ </w:t>
      </w:r>
      <w:r w:rsidRPr="005A2E27">
        <w:rPr>
          <w:rFonts w:ascii="Sylfaen" w:eastAsia="Times New Roman" w:hAnsi="Sylfaen" w:cs="Times New Roman"/>
          <w:lang w:val="hy-AM"/>
        </w:rPr>
        <w:t>գերազանցում է 60 օրացուցային օրը, բացի այդ, աշխատողն օգտվել է արձակուրդից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>սույն օրենքի 31-րդ հոդվածո</w:t>
      </w:r>
      <w:r w:rsidR="00073634">
        <w:rPr>
          <w:rFonts w:ascii="Sylfaen" w:eastAsia="Times New Roman" w:hAnsi="Sylfaen" w:cs="Times New Roman"/>
          <w:lang w:val="hy-AM"/>
        </w:rPr>
        <w:t>վ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ժ) դատարանի դատավճռի կամ այլ որոշման օրինական ուժի մեջ մտնելը, որը բացառում է աշխատանք կատարելու հնարավորությունը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ժբ) սույն օրենքի 67-րդ հոդվածի 3-րդ կետի համաձայն՝ դատարանի կողմից ընդունված </w:t>
      </w:r>
      <w:r w:rsidR="00B50AE8" w:rsidRPr="005A2E27">
        <w:rPr>
          <w:rFonts w:ascii="Sylfaen" w:eastAsia="Times New Roman" w:hAnsi="Sylfaen" w:cs="Times New Roman"/>
          <w:lang w:val="hy-AM"/>
        </w:rPr>
        <w:t xml:space="preserve">որոշումը </w:t>
      </w:r>
      <w:r w:rsidRPr="005A2E27">
        <w:rPr>
          <w:rFonts w:ascii="Sylfaen" w:eastAsia="Times New Roman" w:hAnsi="Sylfaen" w:cs="Times New Roman"/>
          <w:lang w:val="hy-AM"/>
        </w:rPr>
        <w:t>գործադուլն անօրինական ճանաչելու մասին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ժգ) </w:t>
      </w:r>
      <w:r w:rsidR="00B50AE8">
        <w:rPr>
          <w:rFonts w:ascii="Sylfaen" w:eastAsia="Times New Roman" w:hAnsi="Sylfaen" w:cs="Times New Roman"/>
          <w:lang w:val="hy-AM"/>
        </w:rPr>
        <w:t>գործատու</w:t>
      </w:r>
      <w:r w:rsidRPr="005A2E27">
        <w:rPr>
          <w:rFonts w:ascii="Sylfaen" w:eastAsia="Times New Roman" w:hAnsi="Sylfaen" w:cs="Times New Roman"/>
          <w:lang w:val="hy-AM"/>
        </w:rPr>
        <w:t xml:space="preserve"> ֆիզիկական անձի կամ աշխատողի մահը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ժդ) գործատու իրավաբանական անձի լուծարման վարույթ </w:t>
      </w:r>
      <w:r w:rsidR="00B50AE8">
        <w:rPr>
          <w:rFonts w:ascii="Sylfaen" w:eastAsia="Times New Roman" w:hAnsi="Sylfaen" w:cs="Times New Roman"/>
          <w:lang w:val="hy-AM"/>
        </w:rPr>
        <w:t>սկս</w:t>
      </w:r>
      <w:r w:rsidRPr="005A2E27">
        <w:rPr>
          <w:rFonts w:ascii="Sylfaen" w:eastAsia="Times New Roman" w:hAnsi="Sylfaen" w:cs="Times New Roman"/>
          <w:lang w:val="hy-AM"/>
        </w:rPr>
        <w:t>ելը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ժդ) մեկ այլ օբյեկտիվ հանգամանք, որն արդարացնում է աշխատանքային պայմանագրի լուծումը</w:t>
      </w:r>
      <w:r w:rsidR="00073634">
        <w:rPr>
          <w:rFonts w:ascii="Sylfaen" w:eastAsia="Times New Roman" w:hAnsi="Sylfaen" w:cs="Times New Roman"/>
          <w:lang w:val="hy-AM"/>
        </w:rPr>
        <w:t>։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2. Սույն հոդվածի առաջին </w:t>
      </w:r>
      <w:r w:rsidR="00B50AE8">
        <w:rPr>
          <w:rFonts w:ascii="Sylfaen" w:eastAsia="Times New Roman" w:hAnsi="Sylfaen" w:cs="Times New Roman"/>
          <w:lang w:val="hy-AM"/>
        </w:rPr>
        <w:t>կետի</w:t>
      </w:r>
      <w:r w:rsidRPr="005A2E27">
        <w:rPr>
          <w:rFonts w:ascii="Sylfaen" w:eastAsia="Times New Roman" w:hAnsi="Sylfaen" w:cs="Times New Roman"/>
          <w:lang w:val="hy-AM"/>
        </w:rPr>
        <w:t xml:space="preserve"> «է» և «ը» ենթակետերով նախատեսված աշխատանքային </w:t>
      </w:r>
      <w:r w:rsidR="00C82CB1" w:rsidRPr="00C82CB1">
        <w:rPr>
          <w:rFonts w:ascii="Sylfaen" w:eastAsia="Times New Roman" w:hAnsi="Sylfaen" w:cs="Times New Roman"/>
          <w:lang w:val="hy-AM"/>
        </w:rPr>
        <w:t xml:space="preserve"> </w:t>
      </w:r>
      <w:r w:rsidR="00B50AE8">
        <w:rPr>
          <w:rFonts w:ascii="Sylfaen" w:eastAsia="Times New Roman" w:hAnsi="Sylfaen" w:cs="Times New Roman"/>
          <w:lang w:val="hy-AM"/>
        </w:rPr>
        <w:t xml:space="preserve"> ներքին կանոնակարգով</w:t>
      </w:r>
      <w:r w:rsidRPr="005A2E27">
        <w:rPr>
          <w:rFonts w:ascii="Sylfaen" w:eastAsia="Times New Roman" w:hAnsi="Sylfaen" w:cs="Times New Roman"/>
          <w:lang w:val="hy-AM"/>
        </w:rPr>
        <w:t xml:space="preserve"> սահմանված պարտավորության խախտումը կարող է հիմք </w:t>
      </w:r>
      <w:r w:rsidRPr="005A2E27">
        <w:rPr>
          <w:rFonts w:ascii="Sylfaen" w:eastAsia="Times New Roman" w:hAnsi="Sylfaen" w:cs="Times New Roman"/>
          <w:lang w:val="hy-AM"/>
        </w:rPr>
        <w:lastRenderedPageBreak/>
        <w:t>հանդիսանալ աշխատանքային պայմանագրի լուծման համար միայն այն դեպքում, եթե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B50AE8" w:rsidRPr="00B50AE8">
        <w:rPr>
          <w:rFonts w:ascii="Sylfaen" w:eastAsia="Times New Roman" w:hAnsi="Sylfaen" w:cs="Times New Roman"/>
          <w:lang w:val="hy-AM"/>
        </w:rPr>
        <w:t>աշխատանքի ներքին կանոնակարգ</w:t>
      </w:r>
      <w:r w:rsidR="00B50AE8">
        <w:rPr>
          <w:rFonts w:ascii="Sylfaen" w:eastAsia="Times New Roman" w:hAnsi="Sylfaen" w:cs="Times New Roman"/>
          <w:lang w:val="hy-AM"/>
        </w:rPr>
        <w:t>ը</w:t>
      </w:r>
      <w:r w:rsidR="00B50AE8" w:rsidRPr="00B50AE8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 xml:space="preserve">աշխատանքային պայմանագրի մաս </w:t>
      </w:r>
      <w:r w:rsidR="00C82CB1">
        <w:rPr>
          <w:rFonts w:ascii="Sylfaen" w:eastAsia="Times New Roman" w:hAnsi="Sylfaen" w:cs="Times New Roman"/>
          <w:lang w:val="hy-AM"/>
        </w:rPr>
        <w:t>է</w:t>
      </w:r>
      <w:r w:rsidRPr="005A2E27">
        <w:rPr>
          <w:rFonts w:ascii="Sylfaen" w:eastAsia="Times New Roman" w:hAnsi="Sylfaen" w:cs="Times New Roman"/>
          <w:lang w:val="hy-AM"/>
        </w:rPr>
        <w:t xml:space="preserve"> կազմում</w:t>
      </w:r>
      <w:r w:rsidR="00B50AE8">
        <w:rPr>
          <w:rFonts w:ascii="Sylfaen" w:eastAsia="Times New Roman" w:hAnsi="Sylfaen" w:cs="Times New Roman"/>
          <w:lang w:val="hy-AM"/>
        </w:rPr>
        <w:t xml:space="preserve">։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3. Սույն հոդվածի առաջին պարբերության «ժ</w:t>
      </w:r>
      <w:r w:rsidR="00B50AE8">
        <w:rPr>
          <w:rFonts w:ascii="Sylfaen" w:eastAsia="Times New Roman" w:hAnsi="Sylfaen" w:cs="Times New Roman"/>
          <w:lang w:val="hy-AM"/>
        </w:rPr>
        <w:t>դ»</w:t>
      </w:r>
      <w:r w:rsidRPr="005A2E27">
        <w:rPr>
          <w:rFonts w:ascii="Sylfaen" w:eastAsia="Times New Roman" w:hAnsi="Sylfaen" w:cs="Times New Roman"/>
          <w:lang w:val="hy-AM"/>
        </w:rPr>
        <w:t xml:space="preserve"> ենթակետով նախատեսված հիմքերով աշխատանքային պայմանագիրը լուծելու դեպքում գործատուն պարտավոր է </w:t>
      </w:r>
      <w:r w:rsidR="00B50AE8" w:rsidRPr="005A2E27">
        <w:rPr>
          <w:rFonts w:ascii="Sylfaen" w:eastAsia="Times New Roman" w:hAnsi="Sylfaen" w:cs="Times New Roman"/>
          <w:lang w:val="hy-AM"/>
        </w:rPr>
        <w:t xml:space="preserve">սույն օրենքի 48-րդ հոդվածի առաջին կամ երկրորդ </w:t>
      </w:r>
      <w:r w:rsidR="00C82CB1">
        <w:rPr>
          <w:rFonts w:ascii="Sylfaen" w:eastAsia="Times New Roman" w:hAnsi="Sylfaen" w:cs="Times New Roman"/>
          <w:lang w:val="hy-AM"/>
        </w:rPr>
        <w:t>կետ</w:t>
      </w:r>
      <w:r w:rsidR="00B50AE8" w:rsidRPr="005A2E27">
        <w:rPr>
          <w:rFonts w:ascii="Sylfaen" w:eastAsia="Times New Roman" w:hAnsi="Sylfaen" w:cs="Times New Roman"/>
          <w:lang w:val="hy-AM"/>
        </w:rPr>
        <w:t>երո</w:t>
      </w:r>
      <w:r w:rsidR="00B50AE8">
        <w:rPr>
          <w:rFonts w:ascii="Sylfaen" w:eastAsia="Times New Roman" w:hAnsi="Sylfaen" w:cs="Times New Roman"/>
          <w:lang w:val="hy-AM"/>
        </w:rPr>
        <w:t>վ սահմանված գրավոր ծանուցագրում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 xml:space="preserve">հիմնավորել այն օբյեկտիվ հանգամանքը, որն, իր </w:t>
      </w:r>
      <w:r w:rsidR="00C82CB1">
        <w:rPr>
          <w:rFonts w:ascii="Sylfaen" w:eastAsia="Times New Roman" w:hAnsi="Sylfaen" w:cs="Times New Roman"/>
          <w:lang w:val="hy-AM"/>
        </w:rPr>
        <w:t>տեսանկյունից,</w:t>
      </w:r>
      <w:r w:rsidRPr="005A2E27">
        <w:rPr>
          <w:rFonts w:ascii="Sylfaen" w:eastAsia="Times New Roman" w:hAnsi="Sylfaen" w:cs="Times New Roman"/>
          <w:lang w:val="hy-AM"/>
        </w:rPr>
        <w:t xml:space="preserve"> </w:t>
      </w:r>
      <w:r w:rsidR="00B50AE8">
        <w:rPr>
          <w:rFonts w:ascii="Sylfaen" w:eastAsia="Times New Roman" w:hAnsi="Sylfaen" w:cs="Times New Roman"/>
          <w:lang w:val="hy-AM"/>
        </w:rPr>
        <w:t>արդարացնում է աշխատանքային պայմանագրի լուծումը։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4. Անչափահասի օրինական ներկայացուցիչը կամ խնամակալ</w:t>
      </w:r>
      <w:r w:rsidR="00B50AE8">
        <w:rPr>
          <w:rFonts w:ascii="Sylfaen" w:eastAsia="Times New Roman" w:hAnsi="Sylfaen" w:cs="Times New Roman"/>
          <w:lang w:val="hy-AM"/>
        </w:rPr>
        <w:t>ության</w:t>
      </w:r>
      <w:r w:rsidRPr="005A2E27">
        <w:rPr>
          <w:rFonts w:ascii="Sylfaen" w:eastAsia="Times New Roman" w:hAnsi="Sylfaen" w:cs="Times New Roman"/>
          <w:lang w:val="hy-AM"/>
        </w:rPr>
        <w:t>/</w:t>
      </w:r>
      <w:r w:rsidR="00B50AE8">
        <w:rPr>
          <w:rFonts w:ascii="Sylfaen" w:eastAsia="Times New Roman" w:hAnsi="Sylfaen" w:cs="Times New Roman"/>
          <w:lang w:val="hy-AM"/>
        </w:rPr>
        <w:t>հոգաբարձության</w:t>
      </w:r>
      <w:r w:rsidRPr="005A2E27">
        <w:rPr>
          <w:rFonts w:ascii="Sylfaen" w:eastAsia="Times New Roman" w:hAnsi="Sylfaen" w:cs="Times New Roman"/>
          <w:lang w:val="hy-AM"/>
        </w:rPr>
        <w:t xml:space="preserve"> մարմինն իրավունք ունի պահանջելու լուծել անչափահասի հետ աշխատանքային պայմանագիրը, եթե աշխատանքի շարունակությունը </w:t>
      </w:r>
      <w:r w:rsidR="00073634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>վնաս</w:t>
      </w:r>
      <w:r w:rsidR="00073634">
        <w:rPr>
          <w:rFonts w:ascii="Sylfaen" w:eastAsia="Times New Roman" w:hAnsi="Sylfaen" w:cs="Times New Roman"/>
          <w:lang w:val="hy-AM"/>
        </w:rPr>
        <w:t>ում է</w:t>
      </w:r>
      <w:r w:rsidRPr="005A2E27">
        <w:rPr>
          <w:rFonts w:ascii="Sylfaen" w:eastAsia="Times New Roman" w:hAnsi="Sylfaen" w:cs="Times New Roman"/>
          <w:lang w:val="hy-AM"/>
        </w:rPr>
        <w:t xml:space="preserve"> անչափահասի կյանքին, առողջությանը կամ այլ կարևոր շահերին: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5. Չի թույլատրվում լուծել աշխատանքային պայմանագիրը.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ա) այլ հիմքերով, բացառությամբ սույն հոդվածի առաջին </w:t>
      </w:r>
      <w:r w:rsidR="00C82CB1">
        <w:rPr>
          <w:rFonts w:ascii="Sylfaen" w:eastAsia="Times New Roman" w:hAnsi="Sylfaen" w:cs="Times New Roman"/>
          <w:lang w:val="hy-AM"/>
        </w:rPr>
        <w:t>կետով</w:t>
      </w:r>
      <w:r w:rsidRPr="005A2E27">
        <w:rPr>
          <w:rFonts w:ascii="Sylfaen" w:eastAsia="Times New Roman" w:hAnsi="Sylfaen" w:cs="Times New Roman"/>
          <w:lang w:val="hy-AM"/>
        </w:rPr>
        <w:t xml:space="preserve"> նախատեսված հիմքերի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բ) սույն օրենքի 4-րդ հոդվածով նախատեսված խտրականության հիմքով</w:t>
      </w:r>
      <w:r w:rsidR="00B50AE8">
        <w:rPr>
          <w:rFonts w:ascii="Sylfaen" w:eastAsia="Times New Roman" w:hAnsi="Sylfaen" w:cs="Times New Roman"/>
          <w:lang w:val="hy-AM"/>
        </w:rPr>
        <w:t>,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գ) </w:t>
      </w:r>
      <w:r w:rsidR="00E41B93" w:rsidRPr="005A2E27">
        <w:rPr>
          <w:rFonts w:ascii="Sylfaen" w:eastAsia="Times New Roman" w:hAnsi="Sylfaen" w:cs="Times New Roman"/>
          <w:lang w:val="hy-AM"/>
        </w:rPr>
        <w:t>աշխատող կնոջ կողմից իր հղիության մասին գործատուին ծանուցելուց</w:t>
      </w:r>
      <w:r w:rsidR="00E41B93">
        <w:rPr>
          <w:rFonts w:ascii="Sylfaen" w:eastAsia="Times New Roman" w:hAnsi="Sylfaen" w:cs="Times New Roman"/>
          <w:lang w:val="hy-AM"/>
        </w:rPr>
        <w:t xml:space="preserve"> </w:t>
      </w:r>
      <w:r w:rsidR="00E41B93" w:rsidRPr="005A2E27">
        <w:rPr>
          <w:rFonts w:ascii="Sylfaen" w:eastAsia="Times New Roman" w:hAnsi="Sylfaen" w:cs="Times New Roman"/>
          <w:lang w:val="hy-AM"/>
        </w:rPr>
        <w:t>սույն օրենքի 46-րդ հոդվածի 2-րդ կետի «է» ենթակետով սահմանված ժամկետում</w:t>
      </w:r>
      <w:r w:rsidR="00C82CB1">
        <w:rPr>
          <w:rFonts w:ascii="Sylfaen" w:eastAsia="Times New Roman" w:hAnsi="Sylfaen" w:cs="Times New Roman"/>
          <w:lang w:val="hy-AM"/>
        </w:rPr>
        <w:t>,</w:t>
      </w:r>
      <w:r w:rsidR="00E41B93" w:rsidRPr="005A2E27">
        <w:rPr>
          <w:rFonts w:ascii="Sylfaen" w:eastAsia="Times New Roman" w:hAnsi="Sylfaen" w:cs="Times New Roman"/>
          <w:lang w:val="hy-AM"/>
        </w:rPr>
        <w:t xml:space="preserve"> բացառությամբ աշխատանքային պայմանագրի սույն հոդվածի առաջին </w:t>
      </w:r>
      <w:r w:rsidR="00E41B93">
        <w:rPr>
          <w:rFonts w:ascii="Sylfaen" w:eastAsia="Times New Roman" w:hAnsi="Sylfaen" w:cs="Times New Roman"/>
          <w:lang w:val="hy-AM"/>
        </w:rPr>
        <w:t xml:space="preserve">կետի </w:t>
      </w:r>
      <w:r w:rsidR="00E41B93" w:rsidRPr="005A2E27">
        <w:rPr>
          <w:rFonts w:ascii="Sylfaen" w:eastAsia="Times New Roman" w:hAnsi="Sylfaen" w:cs="Times New Roman"/>
          <w:lang w:val="hy-AM"/>
        </w:rPr>
        <w:t>«բ», «գ», «դ»</w:t>
      </w:r>
      <w:r w:rsidR="00E41B93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E41B93" w:rsidRPr="005A2E27">
        <w:rPr>
          <w:rFonts w:ascii="Sylfaen" w:eastAsia="Times New Roman" w:hAnsi="Sylfaen" w:cs="Times New Roman"/>
          <w:lang w:val="hy-AM"/>
        </w:rPr>
        <w:t>«ե» «է», «</w:t>
      </w:r>
      <w:r w:rsidR="00C82CB1">
        <w:rPr>
          <w:rFonts w:ascii="Sylfaen" w:eastAsia="Times New Roman" w:hAnsi="Sylfaen" w:cs="Times New Roman"/>
          <w:lang w:val="hy-AM"/>
        </w:rPr>
        <w:t>ը</w:t>
      </w:r>
      <w:r w:rsidR="00E41B93" w:rsidRPr="005A2E27">
        <w:rPr>
          <w:rFonts w:ascii="Sylfaen" w:eastAsia="Times New Roman" w:hAnsi="Sylfaen" w:cs="Times New Roman"/>
          <w:lang w:val="hy-AM"/>
        </w:rPr>
        <w:t>»</w:t>
      </w:r>
      <w:r w:rsidR="00E41B93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E41B93" w:rsidRPr="005A2E27">
        <w:rPr>
          <w:rFonts w:ascii="Sylfaen" w:eastAsia="Times New Roman" w:hAnsi="Sylfaen" w:cs="Times New Roman"/>
          <w:lang w:val="hy-AM"/>
        </w:rPr>
        <w:t>«</w:t>
      </w:r>
      <w:r w:rsidR="00E41B93">
        <w:rPr>
          <w:rFonts w:ascii="Sylfaen" w:eastAsia="Times New Roman" w:hAnsi="Sylfaen" w:cs="Times New Roman"/>
          <w:lang w:val="hy-AM"/>
        </w:rPr>
        <w:t>ժ</w:t>
      </w:r>
      <w:r w:rsidR="00E41B93" w:rsidRPr="005A2E27">
        <w:rPr>
          <w:rFonts w:ascii="Sylfaen" w:eastAsia="Times New Roman" w:hAnsi="Sylfaen" w:cs="Times New Roman"/>
          <w:lang w:val="hy-AM"/>
        </w:rPr>
        <w:t>»</w:t>
      </w:r>
      <w:r w:rsidR="00E41B93">
        <w:rPr>
          <w:rFonts w:ascii="Sylfaen" w:eastAsia="Times New Roman" w:hAnsi="Sylfaen" w:cs="Times New Roman"/>
          <w:lang w:val="hy-AM"/>
        </w:rPr>
        <w:t xml:space="preserve"> կամ «ժ</w:t>
      </w:r>
      <w:r w:rsidR="00C82CB1">
        <w:rPr>
          <w:rFonts w:ascii="Sylfaen" w:eastAsia="Times New Roman" w:hAnsi="Sylfaen" w:cs="Times New Roman"/>
          <w:lang w:val="hy-AM"/>
        </w:rPr>
        <w:t>բ</w:t>
      </w:r>
      <w:r w:rsidR="00E41B93">
        <w:rPr>
          <w:rFonts w:ascii="Sylfaen" w:eastAsia="Times New Roman" w:hAnsi="Sylfaen" w:cs="Times New Roman"/>
          <w:lang w:val="hy-AM"/>
        </w:rPr>
        <w:t>»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E41B93" w:rsidRPr="005A2E27">
        <w:rPr>
          <w:rFonts w:ascii="Sylfaen" w:eastAsia="Times New Roman" w:hAnsi="Sylfaen" w:cs="Times New Roman"/>
          <w:lang w:val="hy-AM"/>
        </w:rPr>
        <w:t>ենթակետերով նախատեսված հիմքերով դադարե</w:t>
      </w:r>
      <w:r w:rsidR="00E41B93">
        <w:rPr>
          <w:rFonts w:ascii="Sylfaen" w:eastAsia="Times New Roman" w:hAnsi="Sylfaen" w:cs="Times New Roman"/>
          <w:lang w:val="hy-AM"/>
        </w:rPr>
        <w:t>ցվել</w:t>
      </w:r>
      <w:r w:rsidR="00E41B93" w:rsidRPr="005A2E27">
        <w:rPr>
          <w:rFonts w:ascii="Sylfaen" w:eastAsia="Times New Roman" w:hAnsi="Sylfaen" w:cs="Times New Roman"/>
          <w:lang w:val="hy-AM"/>
        </w:rPr>
        <w:t>ու դեպք</w:t>
      </w:r>
      <w:r w:rsidR="00E41B93">
        <w:rPr>
          <w:rFonts w:ascii="Sylfaen" w:eastAsia="Times New Roman" w:hAnsi="Sylfaen" w:cs="Times New Roman"/>
          <w:lang w:val="hy-AM"/>
        </w:rPr>
        <w:t>ի,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E41B93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 xml:space="preserve">դ) </w:t>
      </w:r>
      <w:r w:rsidR="00E41B93">
        <w:rPr>
          <w:rFonts w:ascii="Sylfaen" w:eastAsia="Times New Roman" w:hAnsi="Sylfaen" w:cs="Times New Roman"/>
          <w:lang w:val="hy-AM"/>
        </w:rPr>
        <w:t>աշխատողի</w:t>
      </w:r>
      <w:r w:rsidR="00073634">
        <w:rPr>
          <w:rFonts w:ascii="Sylfaen" w:eastAsia="Times New Roman" w:hAnsi="Sylfaen" w:cs="Times New Roman"/>
          <w:lang w:val="hy-AM"/>
        </w:rPr>
        <w:t>ն</w:t>
      </w:r>
      <w:r w:rsidR="00E41B93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 xml:space="preserve">պարտադիր զինվորական ծառայության կամ պահեստային ծառայության </w:t>
      </w:r>
      <w:r w:rsidR="00E41B93">
        <w:rPr>
          <w:rFonts w:ascii="Sylfaen" w:eastAsia="Times New Roman" w:hAnsi="Sylfaen" w:cs="Times New Roman"/>
          <w:lang w:val="hy-AM"/>
        </w:rPr>
        <w:t>զորակոչելու պատճառով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5A2E27">
        <w:rPr>
          <w:rFonts w:ascii="Sylfaen" w:eastAsia="Times New Roman" w:hAnsi="Sylfaen" w:cs="Times New Roman"/>
          <w:lang w:val="hy-AM"/>
        </w:rPr>
        <w:t xml:space="preserve">և (կամ) ծառայողի </w:t>
      </w:r>
      <w:r w:rsidR="00E41B93">
        <w:rPr>
          <w:rFonts w:ascii="Sylfaen" w:eastAsia="Times New Roman" w:hAnsi="Sylfaen" w:cs="Times New Roman"/>
          <w:lang w:val="hy-AM"/>
        </w:rPr>
        <w:t xml:space="preserve">կողմից </w:t>
      </w:r>
      <w:r w:rsidRPr="005A2E27">
        <w:rPr>
          <w:rFonts w:ascii="Sylfaen" w:eastAsia="Times New Roman" w:hAnsi="Sylfaen" w:cs="Times New Roman"/>
          <w:lang w:val="hy-AM"/>
        </w:rPr>
        <w:t xml:space="preserve">պարտադիր զինվորական ծառայության կամ պահեստային ծառայության ընթացքում, բացառությամբ </w:t>
      </w:r>
      <w:r w:rsidR="00E41B93">
        <w:rPr>
          <w:rFonts w:ascii="Sylfaen" w:eastAsia="Times New Roman" w:hAnsi="Sylfaen" w:cs="Times New Roman"/>
          <w:lang w:val="hy-AM"/>
        </w:rPr>
        <w:t>ա</w:t>
      </w:r>
      <w:r w:rsidR="00E41B93" w:rsidRPr="005A2E27">
        <w:rPr>
          <w:rFonts w:ascii="Sylfaen" w:eastAsia="Times New Roman" w:hAnsi="Sylfaen" w:cs="Times New Roman"/>
          <w:lang w:val="hy-AM"/>
        </w:rPr>
        <w:t>շխատանքային պայմանագ</w:t>
      </w:r>
      <w:r w:rsidR="00E41B93">
        <w:rPr>
          <w:rFonts w:ascii="Sylfaen" w:eastAsia="Times New Roman" w:hAnsi="Sylfaen" w:cs="Times New Roman"/>
          <w:lang w:val="hy-AM"/>
        </w:rPr>
        <w:t>իրը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E41B93" w:rsidRPr="005A2E27">
        <w:rPr>
          <w:rFonts w:ascii="Sylfaen" w:eastAsia="Times New Roman" w:hAnsi="Sylfaen" w:cs="Times New Roman"/>
          <w:lang w:val="hy-AM"/>
        </w:rPr>
        <w:t xml:space="preserve">սույն հոդվածի </w:t>
      </w:r>
      <w:r w:rsidRPr="005A2E27">
        <w:rPr>
          <w:rFonts w:ascii="Sylfaen" w:eastAsia="Times New Roman" w:hAnsi="Sylfaen" w:cs="Times New Roman"/>
          <w:lang w:val="hy-AM"/>
        </w:rPr>
        <w:t xml:space="preserve">առաջին </w:t>
      </w:r>
      <w:r w:rsidR="00E41B93">
        <w:rPr>
          <w:rFonts w:ascii="Sylfaen" w:eastAsia="Times New Roman" w:hAnsi="Sylfaen" w:cs="Times New Roman"/>
          <w:lang w:val="hy-AM"/>
        </w:rPr>
        <w:t>կետի</w:t>
      </w:r>
      <w:r w:rsidR="00460DAA">
        <w:rPr>
          <w:rFonts w:ascii="Sylfaen" w:eastAsia="Times New Roman" w:hAnsi="Sylfaen" w:cs="Times New Roman"/>
          <w:lang w:val="hy-AM"/>
        </w:rPr>
        <w:t xml:space="preserve"> «բ</w:t>
      </w:r>
      <w:r w:rsidR="00C82CB1" w:rsidRPr="00C82CB1">
        <w:rPr>
          <w:rFonts w:ascii="Sylfaen" w:eastAsia="Times New Roman" w:hAnsi="Sylfaen" w:cs="Times New Roman"/>
          <w:lang w:val="hy-AM"/>
        </w:rPr>
        <w:t xml:space="preserve">», «գ», «դ», «ե» «է», «ը», «ժ» կամ «ժբ» </w:t>
      </w:r>
      <w:r w:rsidR="00C82CB1">
        <w:rPr>
          <w:rFonts w:ascii="Sylfaen" w:eastAsia="Times New Roman" w:hAnsi="Sylfaen" w:cs="Times New Roman"/>
          <w:lang w:val="hy-AM"/>
        </w:rPr>
        <w:t xml:space="preserve"> </w:t>
      </w:r>
      <w:r w:rsidR="00C82CB1" w:rsidRPr="00C82CB1">
        <w:rPr>
          <w:rFonts w:ascii="Sylfaen" w:eastAsia="Times New Roman" w:hAnsi="Sylfaen" w:cs="Times New Roman"/>
          <w:lang w:val="hy-AM"/>
        </w:rPr>
        <w:t xml:space="preserve"> </w:t>
      </w:r>
      <w:r w:rsidR="00E41B93" w:rsidRPr="00E41B93">
        <w:rPr>
          <w:rFonts w:ascii="Sylfaen" w:eastAsia="Times New Roman" w:hAnsi="Sylfaen" w:cs="Times New Roman"/>
          <w:lang w:val="hy-AM"/>
        </w:rPr>
        <w:t>ենթակետերով նախատեսված հիմքերով դադարե</w:t>
      </w:r>
      <w:r w:rsidR="00E41B93">
        <w:rPr>
          <w:rFonts w:ascii="Sylfaen" w:eastAsia="Times New Roman" w:hAnsi="Sylfaen" w:cs="Times New Roman"/>
          <w:lang w:val="hy-AM"/>
        </w:rPr>
        <w:t>ցվել</w:t>
      </w:r>
      <w:r w:rsidR="00E41B93" w:rsidRPr="00E41B93">
        <w:rPr>
          <w:rFonts w:ascii="Sylfaen" w:eastAsia="Times New Roman" w:hAnsi="Sylfaen" w:cs="Times New Roman"/>
          <w:lang w:val="hy-AM"/>
        </w:rPr>
        <w:t>ու դեպքի,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5A2E27" w:rsidRPr="005A2E27" w:rsidRDefault="005A2E27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A2E27">
        <w:rPr>
          <w:rFonts w:ascii="Sylfaen" w:eastAsia="Times New Roman" w:hAnsi="Sylfaen" w:cs="Times New Roman"/>
          <w:lang w:val="hy-AM"/>
        </w:rPr>
        <w:t>ե) աշխատակցի՝ դատարանում երդվյալ ատենակալ լինելու ընթացքում, բացառությամբ «բ», «գ», «դ», «ե», «</w:t>
      </w:r>
      <w:r w:rsidR="00C82CB1">
        <w:rPr>
          <w:rFonts w:ascii="Sylfaen" w:eastAsia="Times New Roman" w:hAnsi="Sylfaen" w:cs="Times New Roman"/>
          <w:lang w:val="hy-AM"/>
        </w:rPr>
        <w:t>է</w:t>
      </w:r>
      <w:r w:rsidRPr="005A2E27">
        <w:rPr>
          <w:rFonts w:ascii="Sylfaen" w:eastAsia="Times New Roman" w:hAnsi="Sylfaen" w:cs="Times New Roman"/>
          <w:lang w:val="hy-AM"/>
        </w:rPr>
        <w:t>», «ը», «</w:t>
      </w:r>
      <w:r w:rsidR="00C82CB1">
        <w:rPr>
          <w:rFonts w:ascii="Sylfaen" w:eastAsia="Times New Roman" w:hAnsi="Sylfaen" w:cs="Times New Roman"/>
          <w:lang w:val="hy-AM"/>
        </w:rPr>
        <w:t>ժ</w:t>
      </w:r>
      <w:r w:rsidRPr="005A2E27">
        <w:rPr>
          <w:rFonts w:ascii="Sylfaen" w:eastAsia="Times New Roman" w:hAnsi="Sylfaen" w:cs="Times New Roman"/>
          <w:lang w:val="hy-AM"/>
        </w:rPr>
        <w:t>» կամ «</w:t>
      </w:r>
      <w:r w:rsidR="00C82CB1">
        <w:rPr>
          <w:rFonts w:ascii="Sylfaen" w:eastAsia="Times New Roman" w:hAnsi="Sylfaen" w:cs="Times New Roman"/>
          <w:lang w:val="hy-AM"/>
        </w:rPr>
        <w:t>ժ</w:t>
      </w:r>
      <w:r w:rsidRPr="005A2E27">
        <w:rPr>
          <w:rFonts w:ascii="Sylfaen" w:eastAsia="Times New Roman" w:hAnsi="Sylfaen" w:cs="Times New Roman"/>
          <w:lang w:val="hy-AM"/>
        </w:rPr>
        <w:t>բ» ենթակետերով նախատեսված հիմքերի</w:t>
      </w:r>
      <w:r w:rsidR="00C82CB1">
        <w:rPr>
          <w:rFonts w:ascii="Sylfaen" w:eastAsia="Times New Roman" w:hAnsi="Sylfaen" w:cs="Times New Roman"/>
          <w:lang w:val="hy-AM"/>
        </w:rPr>
        <w:t xml:space="preserve">  </w:t>
      </w:r>
      <w:r w:rsidRPr="005A2E27">
        <w:rPr>
          <w:rFonts w:ascii="Sylfaen" w:eastAsia="Times New Roman" w:hAnsi="Sylfaen" w:cs="Times New Roman"/>
          <w:lang w:val="hy-AM"/>
        </w:rPr>
        <w:t>դադարեցման դեպքում</w:t>
      </w:r>
      <w:r w:rsidR="00073634">
        <w:rPr>
          <w:rFonts w:ascii="Sylfaen" w:eastAsia="Times New Roman" w:hAnsi="Sylfaen" w:cs="Times New Roman"/>
          <w:lang w:val="hy-AM"/>
        </w:rPr>
        <w:t>։</w:t>
      </w:r>
    </w:p>
    <w:p w:rsidR="005A2E27" w:rsidRPr="00E41B93" w:rsidRDefault="00E41B93" w:rsidP="005A2E2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511A0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</w:t>
      </w:r>
      <w:r>
        <w:rPr>
          <w:rFonts w:ascii="Sylfaen" w:eastAsia="Times New Roman" w:hAnsi="Sylfaen" w:cs="Times New Roman"/>
          <w:i/>
          <w:sz w:val="20"/>
          <w:szCs w:val="20"/>
          <w:lang w:val="hy-AM"/>
        </w:rPr>
        <w:t>ական օրենք – կայք, 05.10.2020թ.</w:t>
      </w:r>
    </w:p>
    <w:bookmarkEnd w:id="4"/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36370C">
        <w:rPr>
          <w:rFonts w:ascii="Sylfaen" w:eastAsia="Times New Roman" w:hAnsi="Sylfaen" w:cs="Times New Roman"/>
          <w:b/>
          <w:bCs/>
          <w:lang w:val="hy-AM"/>
        </w:rPr>
        <w:t>Հոդված 48. Աշխատանքային պայմանագիրը լուծելու կարգը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1.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Գործատուի կողմից աշխատանքային պայմանագիրը ս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ույն օրենքի 47-րդ հոդվածի առաջին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կետի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«ա», «զ», «թ» կամ «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ժդ</w:t>
      </w:r>
      <w:r w:rsidRPr="0036370C">
        <w:rPr>
          <w:rFonts w:ascii="Sylfaen" w:eastAsia="Times New Roman" w:hAnsi="Sylfaen" w:cs="Times New Roman"/>
          <w:bCs/>
          <w:lang w:val="hy-AM"/>
        </w:rPr>
        <w:t>» ենթակետերով նախատեսված հիմքերով լուծելու դեպքում</w:t>
      </w:r>
      <w:r w:rsidR="00073634">
        <w:rPr>
          <w:rFonts w:ascii="Sylfaen" w:eastAsia="Times New Roman" w:hAnsi="Sylfaen" w:cs="Times New Roman"/>
          <w:bCs/>
          <w:lang w:val="hy-AM"/>
        </w:rPr>
        <w:t xml:space="preserve"> նա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պարտավոր է աշխատողին ծանուցել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>առնվազն 30 օրացուցային օր առաջ՝ ուղարկելով գրավոր ծանուցում: Այս դեպքում աշխատողին կտրվի փոխհատուցում նվազագույնը 1 ամսվա աշխատավարձի չափով։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2.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Գործատուի կողմից աշխատանքային պայմանագիրը սույն օրենքի 47-րդ հոդվածի առաջին կետի «ա», «զ», «թ» կամ «ժդ» ենթակետերով նախատեսված հիմքերով լուծելու դեպքում իրավասու է աշխատողին ծանուցել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առնվազն 3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օրացուցային օր առաջ՝ ուղարկելով գրավոր ծանուցում: Այս դեպքում աշխատողին կտրվի փոխհատուցում նվազագույնը 2 ամսվա աշխատավարձի չափով։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lastRenderedPageBreak/>
        <w:t xml:space="preserve">3. Աշխատողի նախաձեռնությամբ սույն օրենքի 47-րդ հոդվածի առաջին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կետի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«դ» ենթակետով նախատեսված հիմքերով աշխատանքային պայմանագիրը լուծելու դեպքում նա պարտավոր է այդ մասին առնվազն 30 օրացուցային օր առաջ ծանուցել գործատուին</w:t>
      </w:r>
      <w:r w:rsidR="00073634">
        <w:rPr>
          <w:rFonts w:ascii="Sylfaen" w:eastAsia="Times New Roman" w:hAnsi="Sylfaen" w:cs="Times New Roman"/>
          <w:bCs/>
          <w:lang w:val="hy-AM"/>
        </w:rPr>
        <w:t>՝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="00073634" w:rsidRPr="0036370C">
        <w:rPr>
          <w:rFonts w:ascii="Sylfaen" w:eastAsia="Times New Roman" w:hAnsi="Sylfaen" w:cs="Times New Roman"/>
          <w:bCs/>
          <w:lang w:val="hy-AM"/>
        </w:rPr>
        <w:t xml:space="preserve">ուղարկելով </w:t>
      </w:r>
      <w:r w:rsidR="00073634">
        <w:rPr>
          <w:rFonts w:ascii="Sylfaen" w:eastAsia="Times New Roman" w:hAnsi="Sylfaen" w:cs="Times New Roman"/>
          <w:bCs/>
          <w:lang w:val="hy-AM"/>
        </w:rPr>
        <w:t>գրավոր ծանուցում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4. Աշխատողն իրավունք ունի աշխատանքային պայմանագիրը լուծելու մասին գործատուի ծանուցումն ստանալուց հետո 30 օրացուցային օրվա ընթացքում նրան գրավոր ծանուցում ուղարկել աշխատանքային պայմանագիրը լուծելու </w:t>
      </w:r>
      <w:r w:rsidR="00460DAA">
        <w:rPr>
          <w:rFonts w:ascii="Sylfaen" w:eastAsia="Times New Roman" w:hAnsi="Sylfaen" w:cs="Times New Roman"/>
          <w:bCs/>
          <w:lang w:val="hy-AM"/>
        </w:rPr>
        <w:t>հիմքը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գրավոր հիմնավոր</w:t>
      </w:r>
      <w:r w:rsidR="00460DAA">
        <w:rPr>
          <w:rFonts w:ascii="Sylfaen" w:eastAsia="Times New Roman" w:hAnsi="Sylfaen" w:cs="Times New Roman"/>
          <w:bCs/>
          <w:lang w:val="hy-AM"/>
        </w:rPr>
        <w:t>ելու պահանջի վերաբերյալ։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5. Գործատուն պարտավոր է աշխատողի կողմից </w:t>
      </w:r>
      <w:r w:rsidR="00460DAA">
        <w:rPr>
          <w:rFonts w:ascii="Sylfaen" w:eastAsia="Times New Roman" w:hAnsi="Sylfaen" w:cs="Times New Roman"/>
          <w:bCs/>
          <w:lang w:val="hy-AM"/>
        </w:rPr>
        <w:t>պահանջը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ներկայացնելուց հետո 7 օրացուցային օրվա ընթացքում գրավոր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հիմն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ավորել աշխատանքային պայմանագիրը լուծելու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հիմքը</w:t>
      </w:r>
      <w:r w:rsidRPr="0036370C">
        <w:rPr>
          <w:rFonts w:ascii="Sylfaen" w:eastAsia="Times New Roman" w:hAnsi="Sylfaen" w:cs="Times New Roman"/>
          <w:bCs/>
          <w:lang w:val="hy-AM"/>
        </w:rPr>
        <w:t>: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6. Աշխատողն իրավունք ունի գործատուի գրավոր հիմնավորումն ստանալուց հետո 30 օրացուցային օրվա ընթացքում դատական </w:t>
      </w:r>
      <w:r w:rsidRPr="0036370C">
        <w:rPr>
          <w:rFonts w:ascii="Times New Roman" w:eastAsia="Times New Roman" w:hAnsi="Times New Roman" w:cs="Times New Roman"/>
          <w:bCs/>
          <w:lang w:val="hy-AM"/>
        </w:rPr>
        <w:t>​​</w:t>
      </w:r>
      <w:r w:rsidRPr="0036370C">
        <w:rPr>
          <w:rFonts w:ascii="Sylfaen" w:eastAsia="Times New Roman" w:hAnsi="Sylfaen" w:cs="Sylfaen"/>
          <w:bCs/>
          <w:lang w:val="hy-AM"/>
        </w:rPr>
        <w:t>կարգով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բողո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քարկել աշխատանքային պայմանագիրը լուծելու մասին գործատուի որոշումը։ Այն դեպքում, երբ դատարանը մերժում է աշխատակցի հայցադիմումը վարույթ ընդունել կամ հայցը թողնում է չքննված, աշխատողն իրավունք ունի նույն հայցով կրկին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 xml:space="preserve">դիմել 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դատարան՝ 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>հայց</w:t>
      </w:r>
      <w:r w:rsidR="00C52DD9">
        <w:rPr>
          <w:rFonts w:ascii="Sylfaen" w:eastAsia="Times New Roman" w:hAnsi="Sylfaen" w:cs="Times New Roman"/>
          <w:bCs/>
          <w:lang w:val="hy-AM"/>
        </w:rPr>
        <w:t>ը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 xml:space="preserve"> վարույթ ընդուն</w:t>
      </w:r>
      <w:r w:rsidR="00C52DD9">
        <w:rPr>
          <w:rFonts w:ascii="Sylfaen" w:eastAsia="Times New Roman" w:hAnsi="Sylfaen" w:cs="Times New Roman"/>
          <w:bCs/>
          <w:lang w:val="hy-AM"/>
        </w:rPr>
        <w:t>ելու</w:t>
      </w:r>
      <w:r w:rsidR="00F33FFC" w:rsidRPr="0036370C">
        <w:rPr>
          <w:rFonts w:ascii="Sylfaen" w:eastAsia="Times New Roman" w:hAnsi="Sylfaen" w:cs="Times New Roman"/>
          <w:bCs/>
          <w:lang w:val="hy-AM"/>
        </w:rPr>
        <w:t xml:space="preserve"> կամ հայցն առանց քննության թողնելու մասին վճիռը իրեն հանձնելուց հետո 30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>օրացուցային օրվա ընթացքում։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7. Եթե գործատուն աշխատողի կողմից </w:t>
      </w:r>
      <w:r w:rsidR="00460DAA">
        <w:rPr>
          <w:rFonts w:ascii="Sylfaen" w:eastAsia="Times New Roman" w:hAnsi="Sylfaen" w:cs="Times New Roman"/>
          <w:bCs/>
          <w:lang w:val="hy-AM"/>
        </w:rPr>
        <w:t>պահանջը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ներկայացնելուց հետո 7 օրացուցային օրվա ընթացքում գրավոր չհիմնավորի աշխատանքային պայմանագիրը լուծելու հիմքը, ապա աշխատողն իրավունք ունի 30 օրացուցային օրվա ընթացքում բողոքարկել աշխատանքային պայմանագիրը լուծելու գործատուի որոշումը դատական </w:t>
      </w:r>
      <w:r w:rsidRPr="0036370C">
        <w:rPr>
          <w:rFonts w:ascii="Times New Roman" w:eastAsia="Times New Roman" w:hAnsi="Times New Roman" w:cs="Times New Roman"/>
          <w:bCs/>
          <w:lang w:val="hy-AM"/>
        </w:rPr>
        <w:t>​​</w:t>
      </w:r>
      <w:r w:rsidRPr="0036370C">
        <w:rPr>
          <w:rFonts w:ascii="Sylfaen" w:eastAsia="Times New Roman" w:hAnsi="Sylfaen" w:cs="Sylfaen"/>
          <w:bCs/>
          <w:lang w:val="hy-AM"/>
        </w:rPr>
        <w:t>կարգով։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Այս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դեպքում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վեճի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փաստական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Times New Roman" w:eastAsia="Times New Roman" w:hAnsi="Times New Roman" w:cs="Times New Roman"/>
          <w:bCs/>
          <w:lang w:val="hy-AM"/>
        </w:rPr>
        <w:t>​​</w:t>
      </w:r>
      <w:r w:rsidRPr="0036370C">
        <w:rPr>
          <w:rFonts w:ascii="Sylfaen" w:eastAsia="Times New Roman" w:hAnsi="Sylfaen" w:cs="Sylfaen"/>
          <w:bCs/>
          <w:lang w:val="hy-AM"/>
        </w:rPr>
        <w:t>հանգամանքներն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ապացուցելու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բեռը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կրում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է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գործատուն։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Եթ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ե </w:t>
      </w:r>
      <w:r w:rsidRPr="0036370C">
        <w:rPr>
          <w:rFonts w:ascii="Times New Roman" w:eastAsia="Times New Roman" w:hAnsi="Times New Roman" w:cs="Times New Roman"/>
          <w:bCs/>
          <w:lang w:val="hy-AM"/>
        </w:rPr>
        <w:t>​​</w:t>
      </w:r>
      <w:r w:rsidRPr="0036370C">
        <w:rPr>
          <w:rFonts w:ascii="Sylfaen" w:eastAsia="Times New Roman" w:hAnsi="Sylfaen" w:cs="Sylfaen"/>
          <w:bCs/>
          <w:lang w:val="hy-AM"/>
        </w:rPr>
        <w:t>աշխատողը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="00460DAA" w:rsidRPr="0036370C">
        <w:rPr>
          <w:rFonts w:ascii="Sylfaen" w:eastAsia="Times New Roman" w:hAnsi="Sylfaen" w:cs="Sylfaen"/>
          <w:bCs/>
          <w:lang w:val="hy-AM"/>
        </w:rPr>
        <w:t xml:space="preserve">գործատուից </w:t>
      </w:r>
      <w:r w:rsidRPr="0036370C">
        <w:rPr>
          <w:rFonts w:ascii="Sylfaen" w:eastAsia="Times New Roman" w:hAnsi="Sylfaen" w:cs="Sylfaen"/>
          <w:bCs/>
          <w:lang w:val="hy-AM"/>
        </w:rPr>
        <w:t>չի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պահանջում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գրավոր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հիմնավոր</w:t>
      </w:r>
      <w:r w:rsidR="00460DAA">
        <w:rPr>
          <w:rFonts w:ascii="Sylfaen" w:eastAsia="Times New Roman" w:hAnsi="Sylfaen" w:cs="Sylfaen"/>
          <w:bCs/>
          <w:lang w:val="hy-AM"/>
        </w:rPr>
        <w:t>ել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սույն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հոդվածի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4-</w:t>
      </w:r>
      <w:r w:rsidRPr="0036370C">
        <w:rPr>
          <w:rFonts w:ascii="Sylfaen" w:eastAsia="Times New Roman" w:hAnsi="Sylfaen" w:cs="Sylfaen"/>
          <w:bCs/>
          <w:lang w:val="hy-AM"/>
        </w:rPr>
        <w:t>րդ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կետով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նախատեսված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աշխատանքային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պայմանագիրը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լուծելու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հիմքերը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, </w:t>
      </w:r>
      <w:r w:rsidRPr="0036370C">
        <w:rPr>
          <w:rFonts w:ascii="Sylfaen" w:eastAsia="Times New Roman" w:hAnsi="Sylfaen" w:cs="Sylfaen"/>
          <w:bCs/>
          <w:lang w:val="hy-AM"/>
        </w:rPr>
        <w:t>աշխատողն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իրավունք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Sylfaen"/>
          <w:bCs/>
          <w:lang w:val="hy-AM"/>
        </w:rPr>
        <w:t>ունի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աշխատանքային պայմանագիրը լուծելու գործատուի որոշումը դատական կարգով </w:t>
      </w:r>
      <w:r w:rsidR="0064706D" w:rsidRPr="0036370C">
        <w:rPr>
          <w:rFonts w:ascii="Sylfaen" w:eastAsia="Times New Roman" w:hAnsi="Sylfaen" w:cs="Sylfaen"/>
          <w:bCs/>
          <w:lang w:val="hy-AM"/>
        </w:rPr>
        <w:t>բողոքարկել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64706D" w:rsidRPr="0036370C">
        <w:rPr>
          <w:rFonts w:ascii="Sylfaen" w:eastAsia="Times New Roman" w:hAnsi="Sylfaen" w:cs="Sylfaen"/>
          <w:bCs/>
          <w:lang w:val="hy-AM"/>
        </w:rPr>
        <w:t>աշխատանքային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="0064706D" w:rsidRPr="0036370C">
        <w:rPr>
          <w:rFonts w:ascii="Sylfaen" w:eastAsia="Times New Roman" w:hAnsi="Sylfaen" w:cs="Sylfaen"/>
          <w:bCs/>
          <w:lang w:val="hy-AM"/>
        </w:rPr>
        <w:t>պայմանագիրը</w:t>
      </w:r>
      <w:r w:rsidR="00C5230A">
        <w:rPr>
          <w:rFonts w:ascii="Sylfaen" w:eastAsia="Times New Roman" w:hAnsi="Sylfaen" w:cs="Sylfae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>լուծելու մասին գործատուի ծանուցումը ստանալու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ց հետո 30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օրացուցային </w:t>
      </w:r>
      <w:r w:rsidR="00460DAA">
        <w:rPr>
          <w:rFonts w:ascii="Sylfaen" w:eastAsia="Times New Roman" w:hAnsi="Sylfaen" w:cs="Times New Roman"/>
          <w:bCs/>
          <w:lang w:val="hy-AM"/>
        </w:rPr>
        <w:t>օր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վա ընթացքում։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>8. Դատարանի կողմից աշխատանքային պայմանագիրը լուծելու մասին գործատուի որոշումը անվավեր ճանաչելու դեպքում</w:t>
      </w:r>
      <w:r w:rsidR="00C52DD9">
        <w:rPr>
          <w:rFonts w:ascii="Sylfaen" w:eastAsia="Times New Roman" w:hAnsi="Sylfaen" w:cs="Times New Roman"/>
          <w:bCs/>
          <w:lang w:val="hy-AM"/>
        </w:rPr>
        <w:t>,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դատարանի որոշումով</w:t>
      </w:r>
      <w:r w:rsidR="00C52DD9">
        <w:rPr>
          <w:rFonts w:ascii="Sylfaen" w:eastAsia="Times New Roman" w:hAnsi="Sylfaen" w:cs="Times New Roman"/>
          <w:bCs/>
          <w:lang w:val="hy-AM"/>
        </w:rPr>
        <w:t xml:space="preserve">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 գործատուն պարտավոր է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460DAA" w:rsidRPr="0036370C">
        <w:rPr>
          <w:rFonts w:ascii="Sylfaen" w:eastAsia="Times New Roman" w:hAnsi="Sylfaen" w:cs="Times New Roman"/>
          <w:bCs/>
          <w:lang w:val="hy-AM"/>
        </w:rPr>
        <w:t xml:space="preserve">սկզբնական աշխատանքին վերադարձնել </w:t>
      </w:r>
      <w:r w:rsidR="00460DAA">
        <w:rPr>
          <w:rFonts w:ascii="Sylfaen" w:eastAsia="Times New Roman" w:hAnsi="Sylfaen" w:cs="Times New Roman"/>
          <w:bCs/>
          <w:lang w:val="hy-AM"/>
        </w:rPr>
        <w:t xml:space="preserve">այն անձին, որը </w:t>
      </w:r>
      <w:r w:rsidRPr="0036370C">
        <w:rPr>
          <w:rFonts w:ascii="Sylfaen" w:eastAsia="Times New Roman" w:hAnsi="Sylfaen" w:cs="Times New Roman"/>
          <w:bCs/>
          <w:lang w:val="hy-AM"/>
        </w:rPr>
        <w:t>աշխատանքային պայմանագիրը լուծվ</w:t>
      </w:r>
      <w:r w:rsidR="00460DAA">
        <w:rPr>
          <w:rFonts w:ascii="Sylfaen" w:eastAsia="Times New Roman" w:hAnsi="Sylfaen" w:cs="Times New Roman"/>
          <w:bCs/>
          <w:lang w:val="hy-AM"/>
        </w:rPr>
        <w:t>ել է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,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կամ նրան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ապահովել </w:t>
      </w:r>
      <w:r w:rsidRPr="0036370C">
        <w:rPr>
          <w:rFonts w:ascii="Sylfaen" w:eastAsia="Times New Roman" w:hAnsi="Sylfaen" w:cs="Times New Roman"/>
          <w:bCs/>
          <w:lang w:val="hy-AM"/>
        </w:rPr>
        <w:t>համարժեք աշխատանք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ով</w:t>
      </w:r>
      <w:r w:rsidRPr="0036370C">
        <w:rPr>
          <w:rFonts w:ascii="Sylfaen" w:eastAsia="Times New Roman" w:hAnsi="Sylfaen" w:cs="Times New Roman"/>
          <w:bCs/>
          <w:lang w:val="hy-AM"/>
        </w:rPr>
        <w:t>, կամ վճարել փոխհատուցում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 դատարանի կողմից սահմանված չափով։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9. Աշխատողն իրավունք ունի,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բացի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սույն հոդվածի 8-րդ մասով նախատեսված սկզբնական կամ համարժեք աշխատավայրի վերականգն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ումից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կամ դրա փոխարեն նշանակված փոխհատուցման վճար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ումից, պահանջելու հարկադիր պարապուրդի փոխհատուցում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>աշխատանք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ային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պայմանագիր </w:t>
      </w:r>
      <w:r w:rsidRPr="0036370C">
        <w:rPr>
          <w:rFonts w:ascii="Sylfaen" w:eastAsia="Times New Roman" w:hAnsi="Sylfaen" w:cs="Times New Roman"/>
          <w:bCs/>
          <w:lang w:val="hy-AM"/>
        </w:rPr>
        <w:t>դադարեցման օրվանից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 մինչև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աշխատանքային պայմանագիրը լուծելու մասին գործատուի որոշումը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անվավեր ճանաչելու մասին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դատարանի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 xml:space="preserve">օրինական 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որոշումն </w:t>
      </w:r>
      <w:r w:rsidR="0064706D" w:rsidRPr="0036370C">
        <w:rPr>
          <w:rFonts w:ascii="Sylfaen" w:eastAsia="Times New Roman" w:hAnsi="Sylfaen" w:cs="Times New Roman"/>
          <w:bCs/>
          <w:lang w:val="hy-AM"/>
        </w:rPr>
        <w:t>ի կատար ածելու օրը։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Հարկադիր </w:t>
      </w:r>
      <w:r w:rsidR="00460DAA">
        <w:rPr>
          <w:rFonts w:ascii="Sylfaen" w:eastAsia="Times New Roman" w:hAnsi="Sylfaen" w:cs="Times New Roman"/>
          <w:bCs/>
          <w:lang w:val="hy-AM"/>
        </w:rPr>
        <w:t xml:space="preserve">պարապուրդի </w:t>
      </w:r>
      <w:r w:rsidRPr="0036370C">
        <w:rPr>
          <w:rFonts w:ascii="Sylfaen" w:eastAsia="Times New Roman" w:hAnsi="Sylfaen" w:cs="Times New Roman"/>
          <w:bCs/>
          <w:lang w:val="hy-AM"/>
        </w:rPr>
        <w:t>հատուցում որոշելիս</w:t>
      </w:r>
      <w:r w:rsidR="00C52DD9">
        <w:rPr>
          <w:rFonts w:ascii="Sylfaen" w:eastAsia="Times New Roman" w:hAnsi="Sylfaen" w:cs="Times New Roman"/>
          <w:bCs/>
          <w:lang w:val="hy-AM"/>
        </w:rPr>
        <w:t>՝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դատարանը պետք է հաշվի առնի 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 xml:space="preserve">սույն հոդվածի 1-ին կամ 2-րդ մասի համաձայն </w:t>
      </w:r>
      <w:r w:rsidRPr="0036370C">
        <w:rPr>
          <w:rFonts w:ascii="Sylfaen" w:eastAsia="Times New Roman" w:hAnsi="Sylfaen" w:cs="Times New Roman"/>
          <w:bCs/>
          <w:lang w:val="hy-AM"/>
        </w:rPr>
        <w:t>գործատուի կողմից աշխատողին տրված փոխհատուցումը:</w:t>
      </w:r>
    </w:p>
    <w:p w:rsidR="008D2F44" w:rsidRPr="0036370C" w:rsidRDefault="008D2F44" w:rsidP="008D2F44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6370C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36370C">
        <w:rPr>
          <w:rFonts w:ascii="Sylfaen" w:eastAsia="Times New Roman" w:hAnsi="Sylfaen" w:cs="Times New Roman"/>
          <w:b/>
          <w:bCs/>
          <w:lang w:val="hy-AM"/>
        </w:rPr>
        <w:lastRenderedPageBreak/>
        <w:t>Հոդված 49. Զանգվածային աշխատանքից ազատելը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1. 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Զանգվածային աշխատանքից ազատում է համարվում գ</w:t>
      </w:r>
      <w:r w:rsidRPr="0036370C">
        <w:rPr>
          <w:rFonts w:ascii="Sylfaen" w:eastAsia="Times New Roman" w:hAnsi="Sylfaen" w:cs="Times New Roman"/>
          <w:bCs/>
          <w:lang w:val="hy-AM"/>
        </w:rPr>
        <w:t>ործատուի կողմից աշխատանքային պայմանագիրը 30 օրացուցային օրվա ընթացքում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 xml:space="preserve"> այնպիսի հիմքով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լուծելը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 xml:space="preserve">, որը չի պայմանավորված </w:t>
      </w:r>
      <w:r w:rsidRPr="0036370C">
        <w:rPr>
          <w:rFonts w:ascii="Sylfaen" w:eastAsia="Times New Roman" w:hAnsi="Sylfaen" w:cs="Times New Roman"/>
          <w:bCs/>
          <w:lang w:val="hy-AM"/>
        </w:rPr>
        <w:t>աշխատողի անձ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ով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կամ վարքագծ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ով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կամ աշխատանքային պայմանագ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րի գործողության ժամկետը լրանալով</w:t>
      </w:r>
      <w:r w:rsidR="008D2F44" w:rsidRPr="0036370C">
        <w:rPr>
          <w:rFonts w:ascii="Times New Roman" w:eastAsia="Times New Roman" w:hAnsi="Times New Roman" w:cs="Times New Roman"/>
          <w:bCs/>
          <w:lang w:val="hy-AM"/>
        </w:rPr>
        <w:t>․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>ա) ոչ պակաս, քան 10 աշխատող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ի հետ</w:t>
      </w:r>
      <w:r w:rsidRPr="0036370C">
        <w:rPr>
          <w:rFonts w:ascii="Sylfaen" w:eastAsia="Times New Roman" w:hAnsi="Sylfaen" w:cs="Times New Roman"/>
          <w:bCs/>
          <w:lang w:val="hy-AM"/>
        </w:rPr>
        <w:t>` այն կազմակերպությունում, որտեղ աշխատողների թիվը 20-ից ավելի է, բայց 100-ից պակաս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,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>բ) աշխատողների ոչ պակաս, քան 10 տոկոս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ի հետ</w:t>
      </w:r>
      <w:r w:rsidRPr="0036370C">
        <w:rPr>
          <w:rFonts w:ascii="Sylfaen" w:eastAsia="Times New Roman" w:hAnsi="Sylfaen" w:cs="Times New Roman"/>
          <w:bCs/>
          <w:lang w:val="hy-AM"/>
        </w:rPr>
        <w:t>` այն կազմակերպությունում, որտեղ աշխատողների թիվը 100-ից ավելի է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։</w:t>
      </w:r>
    </w:p>
    <w:p w:rsidR="00E41B93" w:rsidRPr="0036370C" w:rsidRDefault="00E41B93" w:rsidP="00E41B9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2. Եթե գործատուն նախատեսում է զանգվածային 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ազ</w:t>
      </w:r>
      <w:r w:rsidRPr="0036370C">
        <w:rPr>
          <w:rFonts w:ascii="Sylfaen" w:eastAsia="Times New Roman" w:hAnsi="Sylfaen" w:cs="Times New Roman"/>
          <w:bCs/>
          <w:lang w:val="hy-AM"/>
        </w:rPr>
        <w:t>ատումներ, ապա նա պարտավոր է ողջամիտ ժամկետում խորհրդա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տվ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ություններ սկսել աշխատողների </w:t>
      </w:r>
      <w:r w:rsidR="00F91CF2">
        <w:rPr>
          <w:rFonts w:ascii="Sylfaen" w:eastAsia="Times New Roman" w:hAnsi="Sylfaen" w:cs="Times New Roman"/>
          <w:bCs/>
          <w:lang w:val="hy-AM"/>
        </w:rPr>
        <w:t>միավորման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հետ (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դ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րա բացակայության դեպքում՝ աշխատողների ներկայացուցիչների հետ)՝ հնարավոր համաձայնության գալու մտադրությամբ։ </w:t>
      </w:r>
      <w:r w:rsidR="00F91CF2">
        <w:rPr>
          <w:rFonts w:ascii="Sylfaen" w:eastAsia="Times New Roman" w:hAnsi="Sylfaen" w:cs="Times New Roman"/>
          <w:bCs/>
          <w:lang w:val="hy-AM"/>
        </w:rPr>
        <w:t>Խ</w:t>
      </w:r>
      <w:r w:rsidR="00F91CF2" w:rsidRPr="0036370C">
        <w:rPr>
          <w:rFonts w:ascii="Sylfaen" w:eastAsia="Times New Roman" w:hAnsi="Sylfaen" w:cs="Times New Roman"/>
          <w:bCs/>
          <w:lang w:val="hy-AM"/>
        </w:rPr>
        <w:t xml:space="preserve">որհրդատվությունները </w:t>
      </w:r>
      <w:r w:rsidR="00F91CF2">
        <w:rPr>
          <w:rFonts w:ascii="Sylfaen" w:eastAsia="Times New Roman" w:hAnsi="Sylfaen" w:cs="Times New Roman"/>
          <w:bCs/>
          <w:lang w:val="hy-AM"/>
        </w:rPr>
        <w:t>ա</w:t>
      </w:r>
      <w:r w:rsidRPr="0036370C">
        <w:rPr>
          <w:rFonts w:ascii="Sylfaen" w:eastAsia="Times New Roman" w:hAnsi="Sylfaen" w:cs="Times New Roman"/>
          <w:bCs/>
          <w:lang w:val="hy-AM"/>
        </w:rPr>
        <w:t>ռնվազն պետք է ներառ</w:t>
      </w:r>
      <w:r w:rsidR="00F91CF2">
        <w:rPr>
          <w:rFonts w:ascii="Sylfaen" w:eastAsia="Times New Roman" w:hAnsi="Sylfaen" w:cs="Times New Roman"/>
          <w:bCs/>
          <w:lang w:val="hy-AM"/>
        </w:rPr>
        <w:t xml:space="preserve">են 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զանգվածային կրճատումներից խուսափելու կամ 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ազատելու ենթակա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աշխատողների թվի կրճատման ուղիներ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 ու միջոցներ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>ի</w:t>
      </w:r>
      <w:r w:rsidRPr="0036370C">
        <w:rPr>
          <w:rFonts w:ascii="Sylfaen" w:eastAsia="Times New Roman" w:hAnsi="Sylfaen" w:cs="Times New Roman"/>
          <w:bCs/>
          <w:lang w:val="hy-AM"/>
        </w:rPr>
        <w:t xml:space="preserve">, ինչպես նաև կրճատված աշխատողների </w:t>
      </w:r>
      <w:r w:rsidR="008D2F44" w:rsidRPr="0036370C">
        <w:rPr>
          <w:rFonts w:ascii="Sylfaen" w:eastAsia="Times New Roman" w:hAnsi="Sylfaen" w:cs="Times New Roman"/>
          <w:bCs/>
          <w:lang w:val="hy-AM"/>
        </w:rPr>
        <w:t xml:space="preserve">կրկին աշխատանքի ընդունելու կամ նրանց </w:t>
      </w:r>
      <w:r w:rsidRPr="0036370C">
        <w:rPr>
          <w:rFonts w:ascii="Sylfaen" w:eastAsia="Times New Roman" w:hAnsi="Sylfaen" w:cs="Times New Roman"/>
          <w:bCs/>
          <w:lang w:val="hy-AM"/>
        </w:rPr>
        <w:t>վերապատրաստման</w:t>
      </w:r>
      <w:r w:rsidR="0036370C" w:rsidRPr="0036370C">
        <w:rPr>
          <w:rFonts w:ascii="Sylfaen" w:eastAsia="Times New Roman" w:hAnsi="Sylfaen" w:cs="Times New Roman"/>
          <w:bCs/>
          <w:lang w:val="hy-AM"/>
        </w:rPr>
        <w:t>ն աջակցելու հնարավորություն</w:t>
      </w:r>
      <w:r w:rsidRPr="0036370C">
        <w:rPr>
          <w:rFonts w:ascii="Sylfaen" w:eastAsia="Times New Roman" w:hAnsi="Sylfaen" w:cs="Times New Roman"/>
          <w:bCs/>
          <w:lang w:val="hy-AM"/>
        </w:rPr>
        <w:t>:</w:t>
      </w:r>
    </w:p>
    <w:p w:rsidR="0036370C" w:rsidRPr="0036370C" w:rsidRDefault="00E41B93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bCs/>
          <w:lang w:val="hy-AM"/>
        </w:rPr>
        <w:t xml:space="preserve">3. Գործատուն պարտավոր է </w:t>
      </w:r>
      <w:r w:rsidR="00F91CF2">
        <w:rPr>
          <w:rFonts w:ascii="Sylfaen" w:eastAsia="Times New Roman" w:hAnsi="Sylfaen" w:cs="Times New Roman"/>
          <w:bCs/>
          <w:lang w:val="hy-AM"/>
        </w:rPr>
        <w:t>զանգվածային աշխատանքից ազատ</w:t>
      </w:r>
      <w:r w:rsidR="0036370C" w:rsidRPr="0036370C">
        <w:rPr>
          <w:rFonts w:ascii="Sylfaen" w:eastAsia="Times New Roman" w:hAnsi="Sylfaen" w:cs="Times New Roman"/>
          <w:bCs/>
          <w:lang w:val="hy-AM"/>
        </w:rPr>
        <w:t>ելուց առնվազն 45 օրացուցային օր առաջ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>գրավոր ծանուցում ուղարկել նախարարին և այն աշխատողներին, որոնց աշխատանքային պայմանագրերը կլուծվեն</w:t>
      </w:r>
      <w:r w:rsidR="0036370C" w:rsidRPr="0036370C">
        <w:rPr>
          <w:rFonts w:ascii="Sylfaen" w:eastAsia="Times New Roman" w:hAnsi="Sylfaen" w:cs="Times New Roman"/>
          <w:bCs/>
          <w:lang w:val="hy-AM"/>
        </w:rPr>
        <w:t>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>Գործատուն պարտավոր է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bCs/>
          <w:lang w:val="hy-AM"/>
        </w:rPr>
        <w:t>նախարարին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36370C" w:rsidRPr="0036370C">
        <w:rPr>
          <w:rFonts w:ascii="Sylfaen" w:eastAsia="Times New Roman" w:hAnsi="Sylfaen" w:cs="Times New Roman"/>
          <w:lang w:val="hy-AM"/>
        </w:rPr>
        <w:t>ուղարկված ծանուցման պատճենն ուղարկել աշխատողների</w:t>
      </w:r>
      <w:r w:rsidR="00C5230A">
        <w:rPr>
          <w:rFonts w:ascii="Sylfaen" w:eastAsia="Times New Roman" w:hAnsi="Sylfaen" w:cs="Times New Roman"/>
          <w:lang w:val="hy-AM"/>
        </w:rPr>
        <w:t xml:space="preserve"> միավորում</w:t>
      </w:r>
      <w:r w:rsidR="0036370C" w:rsidRPr="0036370C">
        <w:rPr>
          <w:rFonts w:ascii="Sylfaen" w:eastAsia="Times New Roman" w:hAnsi="Sylfaen" w:cs="Times New Roman"/>
          <w:lang w:val="hy-AM"/>
        </w:rPr>
        <w:t xml:space="preserve"> (դրա բացակայության դեպքում՝ </w:t>
      </w:r>
      <w:r w:rsidR="00F91CF2">
        <w:rPr>
          <w:rFonts w:ascii="Sylfaen" w:eastAsia="Times New Roman" w:hAnsi="Sylfaen" w:cs="Times New Roman"/>
          <w:lang w:val="hy-AM"/>
        </w:rPr>
        <w:t>աշխատողների ներկայացուցիչներին)։</w:t>
      </w:r>
      <w:r w:rsidR="0036370C" w:rsidRPr="0036370C">
        <w:rPr>
          <w:rFonts w:ascii="Sylfaen" w:eastAsia="Times New Roman" w:hAnsi="Sylfaen" w:cs="Times New Roman"/>
          <w:lang w:val="hy-AM"/>
        </w:rPr>
        <w:t xml:space="preserve"> Զանգվածային </w:t>
      </w:r>
      <w:r w:rsidR="0036370C">
        <w:rPr>
          <w:rFonts w:ascii="Sylfaen" w:eastAsia="Times New Roman" w:hAnsi="Sylfaen" w:cs="Times New Roman"/>
          <w:lang w:val="hy-AM"/>
        </w:rPr>
        <w:t>ազ</w:t>
      </w:r>
      <w:r w:rsidR="0036370C" w:rsidRPr="0036370C">
        <w:rPr>
          <w:rFonts w:ascii="Sylfaen" w:eastAsia="Times New Roman" w:hAnsi="Sylfaen" w:cs="Times New Roman"/>
          <w:lang w:val="hy-AM"/>
        </w:rPr>
        <w:t>ատումն ուժի մեջ է մտնում նշված ծանուցումը նախարարին ուղարկելուց 45 օրացուցային օր հետո։</w:t>
      </w:r>
    </w:p>
    <w:p w:rsid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>4. Աշխատ</w:t>
      </w:r>
      <w:r>
        <w:rPr>
          <w:rFonts w:ascii="Sylfaen" w:eastAsia="Times New Roman" w:hAnsi="Sylfaen" w:cs="Times New Roman"/>
          <w:lang w:val="hy-AM"/>
        </w:rPr>
        <w:t>ող</w:t>
      </w:r>
      <w:r w:rsidRPr="0036370C">
        <w:rPr>
          <w:rFonts w:ascii="Sylfaen" w:eastAsia="Times New Roman" w:hAnsi="Sylfaen" w:cs="Times New Roman"/>
          <w:lang w:val="hy-AM"/>
        </w:rPr>
        <w:t xml:space="preserve">ներին պետք է հնարավորություն տրվի ներկայացնելու կառուցողական առաջարկներ։ Գործատուն պարտավոր է աշխատողների </w:t>
      </w:r>
      <w:r w:rsidR="00F91CF2">
        <w:rPr>
          <w:rFonts w:ascii="Sylfaen" w:eastAsia="Times New Roman" w:hAnsi="Sylfaen" w:cs="Times New Roman"/>
          <w:lang w:val="hy-AM"/>
        </w:rPr>
        <w:t>միավորմանը</w:t>
      </w:r>
      <w:r w:rsidRPr="0036370C">
        <w:rPr>
          <w:rFonts w:ascii="Sylfaen" w:eastAsia="Times New Roman" w:hAnsi="Sylfaen" w:cs="Times New Roman"/>
          <w:lang w:val="hy-AM"/>
        </w:rPr>
        <w:t xml:space="preserve"> (դրա բացակայության դեպքում՝ աշխատողների ներկայացուցիչներին) գրավոր տեղեկացնել հետևյալ տեղեկությունները՝ պլանավորված զանգվածային ազատման պատճառները, աշխատանքից ազատվող աշխատողների թիվը և կատեգորիան, կազմակերպությունում աշխատողների ընդհանուր թիվը և կատեգորիաները, </w:t>
      </w:r>
      <w:r>
        <w:rPr>
          <w:rFonts w:ascii="Sylfaen" w:eastAsia="Times New Roman" w:hAnsi="Sylfaen" w:cs="Times New Roman"/>
          <w:lang w:val="hy-AM"/>
        </w:rPr>
        <w:t>ժամանակահատվածը,</w:t>
      </w:r>
      <w:r w:rsidRPr="0036370C">
        <w:rPr>
          <w:rFonts w:ascii="Sylfaen" w:eastAsia="Times New Roman" w:hAnsi="Sylfaen" w:cs="Times New Roman"/>
          <w:lang w:val="hy-AM"/>
        </w:rPr>
        <w:t xml:space="preserve"> որի ընթացքում կիրականացվի զանգվածային աշխատանքից ազատում</w:t>
      </w:r>
      <w:r>
        <w:rPr>
          <w:rFonts w:ascii="Sylfaen" w:eastAsia="Times New Roman" w:hAnsi="Sylfaen" w:cs="Times New Roman"/>
          <w:lang w:val="hy-AM"/>
        </w:rPr>
        <w:t>ը</w:t>
      </w:r>
      <w:r w:rsidRPr="0036370C">
        <w:rPr>
          <w:rFonts w:ascii="Sylfaen" w:eastAsia="Times New Roman" w:hAnsi="Sylfaen" w:cs="Times New Roman"/>
          <w:lang w:val="hy-AM"/>
        </w:rPr>
        <w:t>, չափ</w:t>
      </w:r>
      <w:r>
        <w:rPr>
          <w:rFonts w:ascii="Sylfaen" w:eastAsia="Times New Roman" w:hAnsi="Sylfaen" w:cs="Times New Roman"/>
          <w:lang w:val="hy-AM"/>
        </w:rPr>
        <w:t xml:space="preserve">անիշները, </w:t>
      </w:r>
      <w:r w:rsidRPr="0036370C">
        <w:rPr>
          <w:rFonts w:ascii="Sylfaen" w:eastAsia="Times New Roman" w:hAnsi="Sylfaen" w:cs="Times New Roman"/>
          <w:lang w:val="hy-AM"/>
        </w:rPr>
        <w:t xml:space="preserve">որոնցով </w:t>
      </w:r>
      <w:r>
        <w:rPr>
          <w:rFonts w:ascii="Sylfaen" w:eastAsia="Times New Roman" w:hAnsi="Sylfaen" w:cs="Times New Roman"/>
          <w:lang w:val="hy-AM"/>
        </w:rPr>
        <w:t xml:space="preserve">տեղի է ունենում ազատման ենթակա աշխատողներին ընտրելն ու նրանց փոխհատուցում վճարելը։ 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 xml:space="preserve">5. Գործատուն պարտավոր է նախարարին ուղարկել սույն հոդվածի 4-րդ կետով նախատեսված տեղեկատվության մասին աշխատողների </w:t>
      </w:r>
      <w:r w:rsidR="00C5230A">
        <w:rPr>
          <w:rFonts w:ascii="Sylfaen" w:eastAsia="Times New Roman" w:hAnsi="Sylfaen" w:cs="Times New Roman"/>
          <w:lang w:val="hy-AM"/>
        </w:rPr>
        <w:t>միավորում</w:t>
      </w:r>
      <w:r w:rsidRPr="0036370C">
        <w:rPr>
          <w:rFonts w:ascii="Sylfaen" w:eastAsia="Times New Roman" w:hAnsi="Sylfaen" w:cs="Times New Roman"/>
          <w:lang w:val="hy-AM"/>
        </w:rPr>
        <w:t xml:space="preserve"> (դրա բացակայության դեպքում՝ աշխատողների ներկայացուցիչներին) ուղարկված գրավոր ծանուցման պատճենը: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36370C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36370C">
        <w:rPr>
          <w:rFonts w:ascii="Sylfaen" w:eastAsia="Times New Roman" w:hAnsi="Sylfaen" w:cs="Times New Roman"/>
          <w:b/>
          <w:lang w:val="hy-AM"/>
        </w:rPr>
        <w:t>Հոդված 50. Ձեռնարկության փոխանցումը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>1. Սույն օրենքի իմաստով.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 xml:space="preserve">ա) ձեռնարկության փոխանցում նշանակում է ձեռնարկության կամ </w:t>
      </w:r>
      <w:r>
        <w:rPr>
          <w:rFonts w:ascii="Sylfaen" w:eastAsia="Times New Roman" w:hAnsi="Sylfaen" w:cs="Times New Roman"/>
          <w:lang w:val="hy-AM"/>
        </w:rPr>
        <w:t>բիզնեսի</w:t>
      </w:r>
      <w:r w:rsidRPr="0036370C">
        <w:rPr>
          <w:rFonts w:ascii="Sylfaen" w:eastAsia="Times New Roman" w:hAnsi="Sylfaen" w:cs="Times New Roman"/>
          <w:lang w:val="hy-AM"/>
        </w:rPr>
        <w:t xml:space="preserve"> կամ ձեռնարկության կամ </w:t>
      </w:r>
      <w:r>
        <w:rPr>
          <w:rFonts w:ascii="Sylfaen" w:eastAsia="Times New Roman" w:hAnsi="Sylfaen" w:cs="Times New Roman"/>
          <w:lang w:val="hy-AM"/>
        </w:rPr>
        <w:t>բիզնեսի</w:t>
      </w:r>
      <w:r w:rsidRPr="0036370C">
        <w:rPr>
          <w:rFonts w:ascii="Sylfaen" w:eastAsia="Times New Roman" w:hAnsi="Sylfaen" w:cs="Times New Roman"/>
          <w:lang w:val="hy-AM"/>
        </w:rPr>
        <w:t xml:space="preserve"> մի մասի փոխանցում այլ գործատուի</w:t>
      </w:r>
      <w:r w:rsidR="00C52DD9">
        <w:rPr>
          <w:rFonts w:ascii="Sylfaen" w:eastAsia="Times New Roman" w:hAnsi="Sylfaen" w:cs="Times New Roman"/>
          <w:lang w:val="hy-AM"/>
        </w:rPr>
        <w:t>՝</w:t>
      </w:r>
      <w:r w:rsidRPr="0036370C">
        <w:rPr>
          <w:rFonts w:ascii="Sylfaen" w:eastAsia="Times New Roman" w:hAnsi="Sylfaen" w:cs="Times New Roman"/>
          <w:lang w:val="hy-AM"/>
        </w:rPr>
        <w:t xml:space="preserve"> գործարքի կամ օրենքի </w:t>
      </w:r>
      <w:r w:rsidRPr="0036370C">
        <w:rPr>
          <w:rFonts w:ascii="Sylfaen" w:eastAsia="Times New Roman" w:hAnsi="Sylfaen" w:cs="Times New Roman"/>
          <w:lang w:val="hy-AM"/>
        </w:rPr>
        <w:lastRenderedPageBreak/>
        <w:t>հիման վրա, որ</w:t>
      </w:r>
      <w:r w:rsidR="003A4C05">
        <w:rPr>
          <w:rFonts w:ascii="Sylfaen" w:eastAsia="Times New Roman" w:hAnsi="Sylfaen" w:cs="Times New Roman"/>
          <w:lang w:val="hy-AM"/>
        </w:rPr>
        <w:t>ն</w:t>
      </w:r>
      <w:r w:rsidRPr="0036370C">
        <w:rPr>
          <w:rFonts w:ascii="Sylfaen" w:eastAsia="Times New Roman" w:hAnsi="Sylfaen" w:cs="Times New Roman"/>
          <w:lang w:val="hy-AM"/>
        </w:rPr>
        <w:t>, ի թիվս այլ</w:t>
      </w:r>
      <w:r w:rsidR="003A4C05">
        <w:rPr>
          <w:rFonts w:ascii="Sylfaen" w:eastAsia="Times New Roman" w:hAnsi="Sylfaen" w:cs="Times New Roman"/>
          <w:lang w:val="hy-AM"/>
        </w:rPr>
        <w:t>ոց</w:t>
      </w:r>
      <w:r w:rsidRPr="0036370C">
        <w:rPr>
          <w:rFonts w:ascii="Sylfaen" w:eastAsia="Times New Roman" w:hAnsi="Sylfaen" w:cs="Times New Roman"/>
          <w:lang w:val="hy-AM"/>
        </w:rPr>
        <w:t>, ներառում է տնտ</w:t>
      </w:r>
      <w:r w:rsidR="003A4C05">
        <w:rPr>
          <w:rFonts w:ascii="Sylfaen" w:eastAsia="Times New Roman" w:hAnsi="Sylfaen" w:cs="Times New Roman"/>
          <w:lang w:val="hy-AM"/>
        </w:rPr>
        <w:t>եսական գործունեության փոխանցում</w:t>
      </w:r>
      <w:r w:rsidRPr="0036370C">
        <w:rPr>
          <w:rFonts w:ascii="Sylfaen" w:eastAsia="Times New Roman" w:hAnsi="Sylfaen" w:cs="Times New Roman"/>
          <w:lang w:val="hy-AM"/>
        </w:rPr>
        <w:t xml:space="preserve">, որի ընթացքում պահպանվում է ինքնությունը և (կամ) էական նմանությունը, որը </w:t>
      </w:r>
      <w:r>
        <w:rPr>
          <w:rFonts w:ascii="Sylfaen" w:eastAsia="Times New Roman" w:hAnsi="Sylfaen" w:cs="Times New Roman"/>
          <w:lang w:val="hy-AM"/>
        </w:rPr>
        <w:t xml:space="preserve">նշանակում է </w:t>
      </w:r>
      <w:r w:rsidRPr="0036370C">
        <w:rPr>
          <w:rFonts w:ascii="Sylfaen" w:eastAsia="Times New Roman" w:hAnsi="Sylfaen" w:cs="Times New Roman"/>
          <w:lang w:val="hy-AM"/>
        </w:rPr>
        <w:t>ռեսուրսների կազմակերպված խմբավորում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>հիմնական և օժանդակ տնտեսական գործունեության իրականացման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 xml:space="preserve">համար, 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>բ) փոխանցող ձեռնարկություն</w:t>
      </w:r>
      <w:r>
        <w:rPr>
          <w:rFonts w:ascii="Sylfaen" w:eastAsia="Times New Roman" w:hAnsi="Sylfaen" w:cs="Times New Roman"/>
          <w:lang w:val="hy-AM"/>
        </w:rPr>
        <w:t xml:space="preserve"> նշանակում է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>ֆիզիկական</w:t>
      </w:r>
      <w:r>
        <w:rPr>
          <w:rFonts w:ascii="Sylfaen" w:eastAsia="Times New Roman" w:hAnsi="Sylfaen" w:cs="Times New Roman"/>
          <w:lang w:val="hy-AM"/>
        </w:rPr>
        <w:t xml:space="preserve"> անձ</w:t>
      </w:r>
      <w:r w:rsidRPr="0036370C">
        <w:rPr>
          <w:rFonts w:ascii="Sylfaen" w:eastAsia="Times New Roman" w:hAnsi="Sylfaen" w:cs="Times New Roman"/>
          <w:lang w:val="hy-AM"/>
        </w:rPr>
        <w:t>, իրավաբանական անձ կամ անձանց միավորում, որ</w:t>
      </w:r>
      <w:r w:rsidR="00A84C05">
        <w:rPr>
          <w:rFonts w:ascii="Sylfaen" w:eastAsia="Times New Roman" w:hAnsi="Sylfaen" w:cs="Times New Roman"/>
          <w:lang w:val="hy-AM"/>
        </w:rPr>
        <w:t xml:space="preserve">ի </w:t>
      </w:r>
      <w:r w:rsidR="004821CB" w:rsidRPr="0036370C">
        <w:rPr>
          <w:rFonts w:ascii="Sylfaen" w:eastAsia="Times New Roman" w:hAnsi="Sylfaen" w:cs="Times New Roman"/>
          <w:lang w:val="hy-AM"/>
        </w:rPr>
        <w:t>գործատուի կարգավիճակը դադարեցվել է</w:t>
      </w:r>
      <w:r w:rsidR="00A84C05">
        <w:rPr>
          <w:rFonts w:ascii="Sylfaen" w:eastAsia="Times New Roman" w:hAnsi="Sylfaen" w:cs="Times New Roman"/>
          <w:lang w:val="hy-AM"/>
        </w:rPr>
        <w:t xml:space="preserve"> </w:t>
      </w:r>
      <w:r w:rsidR="004821CB" w:rsidRPr="0036370C">
        <w:rPr>
          <w:rFonts w:ascii="Sylfaen" w:eastAsia="Times New Roman" w:hAnsi="Sylfaen" w:cs="Times New Roman"/>
          <w:lang w:val="hy-AM"/>
        </w:rPr>
        <w:t>ձեռնարկության փոխանցման պատճառով</w:t>
      </w:r>
      <w:r w:rsidR="004821CB">
        <w:rPr>
          <w:rFonts w:ascii="Sylfaen" w:eastAsia="Times New Roman" w:hAnsi="Sylfaen" w:cs="Times New Roman"/>
          <w:lang w:val="hy-AM"/>
        </w:rPr>
        <w:t>, ձեռնարկության</w:t>
      </w:r>
      <w:r w:rsidR="00A84C05" w:rsidRPr="00A84C05">
        <w:rPr>
          <w:rFonts w:ascii="Sylfaen" w:eastAsia="Times New Roman" w:hAnsi="Sylfaen" w:cs="Times New Roman"/>
          <w:lang w:val="hy-AM"/>
        </w:rPr>
        <w:t xml:space="preserve"> </w:t>
      </w:r>
      <w:r w:rsidR="00A84C05">
        <w:rPr>
          <w:rFonts w:ascii="Sylfaen" w:eastAsia="Times New Roman" w:hAnsi="Sylfaen" w:cs="Times New Roman"/>
          <w:lang w:val="hy-AM"/>
        </w:rPr>
        <w:t>կամ բիզնեսի հետ</w:t>
      </w:r>
      <w:r w:rsidR="004821CB">
        <w:rPr>
          <w:rFonts w:ascii="Sylfaen" w:eastAsia="Times New Roman" w:hAnsi="Sylfaen" w:cs="Times New Roman"/>
          <w:lang w:val="hy-AM"/>
        </w:rPr>
        <w:t xml:space="preserve">, կամ </w:t>
      </w:r>
      <w:r w:rsidR="00A84C05">
        <w:rPr>
          <w:rFonts w:ascii="Sylfaen" w:eastAsia="Times New Roman" w:hAnsi="Sylfaen" w:cs="Times New Roman"/>
          <w:lang w:val="hy-AM"/>
        </w:rPr>
        <w:t xml:space="preserve">ձեռնարկության կամ </w:t>
      </w:r>
      <w:r w:rsidR="004821CB">
        <w:rPr>
          <w:rFonts w:ascii="Sylfaen" w:eastAsia="Times New Roman" w:hAnsi="Sylfaen" w:cs="Times New Roman"/>
          <w:lang w:val="hy-AM"/>
        </w:rPr>
        <w:t>բիզնեսի մի մասի հետ կապված,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>գ) ընդունող ձեռնարկություն</w:t>
      </w:r>
      <w:r w:rsidR="004821CB">
        <w:rPr>
          <w:rFonts w:ascii="Sylfaen" w:eastAsia="Times New Roman" w:hAnsi="Sylfaen" w:cs="Times New Roman"/>
          <w:lang w:val="hy-AM"/>
        </w:rPr>
        <w:t xml:space="preserve"> նշանակում է</w:t>
      </w:r>
      <w:r w:rsidRPr="0036370C">
        <w:rPr>
          <w:rFonts w:ascii="Sylfaen" w:eastAsia="Times New Roman" w:hAnsi="Sylfaen" w:cs="Times New Roman"/>
          <w:lang w:val="hy-AM"/>
        </w:rPr>
        <w:t xml:space="preserve"> ֆիզիկական</w:t>
      </w:r>
      <w:r w:rsidR="004821CB">
        <w:rPr>
          <w:rFonts w:ascii="Sylfaen" w:eastAsia="Times New Roman" w:hAnsi="Sylfaen" w:cs="Times New Roman"/>
          <w:lang w:val="hy-AM"/>
        </w:rPr>
        <w:t xml:space="preserve"> անձ</w:t>
      </w:r>
      <w:r w:rsidRPr="0036370C">
        <w:rPr>
          <w:rFonts w:ascii="Sylfaen" w:eastAsia="Times New Roman" w:hAnsi="Sylfaen" w:cs="Times New Roman"/>
          <w:lang w:val="hy-AM"/>
        </w:rPr>
        <w:t>, իրավաբանական անձ կամ անձանց միավորում, որը ձեռնարկության փոխանցման արդյունքում ձեռք կբերի գործատուի կարգավիճակ: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 xml:space="preserve">2. </w:t>
      </w:r>
      <w:r w:rsidR="004821CB">
        <w:rPr>
          <w:rFonts w:ascii="Sylfaen" w:eastAsia="Times New Roman" w:hAnsi="Sylfaen" w:cs="Times New Roman"/>
          <w:lang w:val="hy-AM"/>
        </w:rPr>
        <w:t>Թ</w:t>
      </w:r>
      <w:r w:rsidR="004821CB" w:rsidRPr="0036370C">
        <w:rPr>
          <w:rFonts w:ascii="Sylfaen" w:eastAsia="Times New Roman" w:hAnsi="Sylfaen" w:cs="Times New Roman"/>
          <w:lang w:val="hy-AM"/>
        </w:rPr>
        <w:t>ույլ</w:t>
      </w:r>
      <w:r w:rsidR="004821CB">
        <w:rPr>
          <w:rFonts w:ascii="Sylfaen" w:eastAsia="Times New Roman" w:hAnsi="Sylfaen" w:cs="Times New Roman"/>
          <w:lang w:val="hy-AM"/>
        </w:rPr>
        <w:t xml:space="preserve"> չի </w:t>
      </w:r>
      <w:r w:rsidR="004821CB" w:rsidRPr="0036370C">
        <w:rPr>
          <w:rFonts w:ascii="Sylfaen" w:eastAsia="Times New Roman" w:hAnsi="Sylfaen" w:cs="Times New Roman"/>
          <w:lang w:val="hy-AM"/>
        </w:rPr>
        <w:t xml:space="preserve">տրվում </w:t>
      </w:r>
      <w:r w:rsidR="00A84C05">
        <w:rPr>
          <w:rFonts w:ascii="Sylfaen" w:eastAsia="Times New Roman" w:hAnsi="Sylfaen" w:cs="Times New Roman"/>
          <w:lang w:val="hy-AM"/>
        </w:rPr>
        <w:t>ձ</w:t>
      </w:r>
      <w:r w:rsidR="00A84C05" w:rsidRPr="0036370C">
        <w:rPr>
          <w:rFonts w:ascii="Sylfaen" w:eastAsia="Times New Roman" w:hAnsi="Sylfaen" w:cs="Times New Roman"/>
          <w:lang w:val="hy-AM"/>
        </w:rPr>
        <w:t xml:space="preserve">եռնարկությունը փոխանցողի կամ ձեռնարկությունը ստացողի կողմից </w:t>
      </w:r>
      <w:r w:rsidR="004821CB" w:rsidRPr="0036370C">
        <w:rPr>
          <w:rFonts w:ascii="Sylfaen" w:eastAsia="Times New Roman" w:hAnsi="Sylfaen" w:cs="Times New Roman"/>
          <w:lang w:val="hy-AM"/>
        </w:rPr>
        <w:t xml:space="preserve">լուծել աշխատանքային պայմանագիրը </w:t>
      </w:r>
      <w:r w:rsidRPr="0036370C">
        <w:rPr>
          <w:rFonts w:ascii="Sylfaen" w:eastAsia="Times New Roman" w:hAnsi="Sylfaen" w:cs="Times New Roman"/>
          <w:lang w:val="hy-AM"/>
        </w:rPr>
        <w:t xml:space="preserve">ձեռնարկության փոխանցման հիմքով: Սա չի բացառում </w:t>
      </w:r>
      <w:r w:rsidR="004821CB" w:rsidRPr="0036370C">
        <w:rPr>
          <w:rFonts w:ascii="Sylfaen" w:eastAsia="Times New Roman" w:hAnsi="Sylfaen" w:cs="Times New Roman"/>
          <w:lang w:val="hy-AM"/>
        </w:rPr>
        <w:t>համապատասխան նախա</w:t>
      </w:r>
      <w:r w:rsidR="004821CB">
        <w:rPr>
          <w:rFonts w:ascii="Sylfaen" w:eastAsia="Times New Roman" w:hAnsi="Sylfaen" w:cs="Times New Roman"/>
          <w:lang w:val="hy-AM"/>
        </w:rPr>
        <w:t xml:space="preserve">պայմանների պահպանմամբ </w:t>
      </w:r>
      <w:r w:rsidR="004821CB" w:rsidRPr="0036370C">
        <w:rPr>
          <w:rFonts w:ascii="Sylfaen" w:eastAsia="Times New Roman" w:hAnsi="Sylfaen" w:cs="Times New Roman"/>
          <w:lang w:val="hy-AM"/>
        </w:rPr>
        <w:t>աշխատանքային պայմանագիրը լուծելու իրավունքը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>սույն օրենքի 47-րդ հոդվածի առաջին պարբերության «ա</w:t>
      </w:r>
      <w:r w:rsidR="004821CB">
        <w:rPr>
          <w:rFonts w:ascii="Sylfaen" w:eastAsia="Times New Roman" w:hAnsi="Sylfaen" w:cs="Times New Roman"/>
          <w:lang w:val="hy-AM"/>
        </w:rPr>
        <w:t>» ենթակետով նախատեսված հիմքերով</w:t>
      </w:r>
      <w:r w:rsidRPr="0036370C">
        <w:rPr>
          <w:rFonts w:ascii="Sylfaen" w:eastAsia="Times New Roman" w:hAnsi="Sylfaen" w:cs="Times New Roman"/>
          <w:lang w:val="hy-AM"/>
        </w:rPr>
        <w:t>։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 xml:space="preserve">3. Ձեռնարկության փոխանցման պահին գործող աշխատանքային հարաբերությունների հիման վրա փոխանցող ձեռնարկության իրավունքները և պարտականությունները </w:t>
      </w:r>
      <w:r w:rsidR="004821CB" w:rsidRPr="0036370C">
        <w:rPr>
          <w:rFonts w:ascii="Sylfaen" w:eastAsia="Times New Roman" w:hAnsi="Sylfaen" w:cs="Times New Roman"/>
          <w:lang w:val="hy-AM"/>
        </w:rPr>
        <w:t>ձեռնարկության փոխանցման հիմ</w:t>
      </w:r>
      <w:r w:rsidR="00A84C05">
        <w:rPr>
          <w:rFonts w:ascii="Sylfaen" w:eastAsia="Times New Roman" w:hAnsi="Sylfaen" w:cs="Times New Roman"/>
          <w:lang w:val="hy-AM"/>
        </w:rPr>
        <w:t>քով</w:t>
      </w:r>
      <w:r w:rsidR="004821CB"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>փոխանցվում են ընդունող ձեռնարկությանը: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>4. Փոխանցող ձեռնարկության կողմից ընդունող ձեռնարկությանը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4821CB">
        <w:rPr>
          <w:rFonts w:ascii="Sylfaen" w:eastAsia="Times New Roman" w:hAnsi="Sylfaen" w:cs="Times New Roman"/>
          <w:lang w:val="hy-AM"/>
        </w:rPr>
        <w:t>գործող</w:t>
      </w:r>
      <w:r w:rsidRPr="0036370C">
        <w:rPr>
          <w:rFonts w:ascii="Sylfaen" w:eastAsia="Times New Roman" w:hAnsi="Sylfaen" w:cs="Times New Roman"/>
          <w:lang w:val="hy-AM"/>
        </w:rPr>
        <w:t xml:space="preserve"> աշխատանքային հարաբերություններից բխող իրավունքների կամ պարտականությունների մասին չծանուցելը չի </w:t>
      </w:r>
      <w:r w:rsidRPr="0036370C">
        <w:rPr>
          <w:rFonts w:ascii="Times New Roman" w:eastAsia="Times New Roman" w:hAnsi="Times New Roman" w:cs="Times New Roman"/>
          <w:lang w:val="hy-AM"/>
        </w:rPr>
        <w:t>​​</w:t>
      </w:r>
      <w:r w:rsidRPr="0036370C">
        <w:rPr>
          <w:rFonts w:ascii="Sylfaen" w:eastAsia="Times New Roman" w:hAnsi="Sylfaen" w:cs="Sylfaen"/>
          <w:lang w:val="hy-AM"/>
        </w:rPr>
        <w:t>բացառում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Sylfaen"/>
          <w:lang w:val="hy-AM"/>
        </w:rPr>
        <w:t>այդ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Sylfaen"/>
          <w:lang w:val="hy-AM"/>
        </w:rPr>
        <w:t>իրավունքների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Sylfaen"/>
          <w:lang w:val="hy-AM"/>
        </w:rPr>
        <w:t>կամ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Sylfaen"/>
          <w:lang w:val="hy-AM"/>
        </w:rPr>
        <w:t>պարտականությունների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Sylfaen"/>
          <w:lang w:val="hy-AM"/>
        </w:rPr>
        <w:t>փոխանցումը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Sylfaen"/>
          <w:lang w:val="hy-AM"/>
        </w:rPr>
        <w:t>և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Sylfaen"/>
          <w:lang w:val="hy-AM"/>
        </w:rPr>
        <w:t>դր</w:t>
      </w:r>
      <w:r w:rsidRPr="0036370C">
        <w:rPr>
          <w:rFonts w:ascii="Sylfaen" w:eastAsia="Times New Roman" w:hAnsi="Sylfaen" w:cs="Times New Roman"/>
          <w:lang w:val="hy-AM"/>
        </w:rPr>
        <w:t xml:space="preserve">անց հետ կապված </w:t>
      </w:r>
      <w:r w:rsidR="004821CB" w:rsidRPr="0036370C">
        <w:rPr>
          <w:rFonts w:ascii="Sylfaen" w:eastAsia="Times New Roman" w:hAnsi="Sylfaen" w:cs="Times New Roman"/>
          <w:lang w:val="hy-AM"/>
        </w:rPr>
        <w:t>փոխանցող ձեռնարկության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4821CB" w:rsidRPr="0036370C">
        <w:rPr>
          <w:rFonts w:ascii="Sylfaen" w:eastAsia="Times New Roman" w:hAnsi="Sylfaen" w:cs="Times New Roman"/>
          <w:lang w:val="hy-AM"/>
        </w:rPr>
        <w:t>կամ</w:t>
      </w:r>
      <w:r w:rsidR="004821CB">
        <w:rPr>
          <w:rFonts w:ascii="Sylfaen" w:eastAsia="Times New Roman" w:hAnsi="Sylfaen" w:cs="Times New Roman"/>
          <w:lang w:val="hy-AM"/>
        </w:rPr>
        <w:t xml:space="preserve"> </w:t>
      </w:r>
      <w:r w:rsidR="004821CB" w:rsidRPr="0036370C">
        <w:rPr>
          <w:rFonts w:ascii="Sylfaen" w:eastAsia="Times New Roman" w:hAnsi="Sylfaen" w:cs="Times New Roman"/>
          <w:lang w:val="hy-AM"/>
        </w:rPr>
        <w:t>ընդունող ձեռնարկությ</w:t>
      </w:r>
      <w:r w:rsidR="004821CB">
        <w:rPr>
          <w:rFonts w:ascii="Sylfaen" w:eastAsia="Times New Roman" w:hAnsi="Sylfaen" w:cs="Times New Roman"/>
          <w:lang w:val="hy-AM"/>
        </w:rPr>
        <w:t>ա</w:t>
      </w:r>
      <w:r w:rsidR="004821CB" w:rsidRPr="0036370C">
        <w:rPr>
          <w:rFonts w:ascii="Sylfaen" w:eastAsia="Times New Roman" w:hAnsi="Sylfaen" w:cs="Times New Roman"/>
          <w:lang w:val="hy-AM"/>
        </w:rPr>
        <w:t>ն</w:t>
      </w:r>
      <w:r w:rsidR="004821CB">
        <w:rPr>
          <w:rFonts w:ascii="Sylfaen" w:eastAsia="Times New Roman" w:hAnsi="Sylfaen" w:cs="Times New Roman"/>
          <w:lang w:val="hy-AM"/>
        </w:rPr>
        <w:t xml:space="preserve"> նկատմամբ </w:t>
      </w:r>
      <w:r w:rsidRPr="0036370C">
        <w:rPr>
          <w:rFonts w:ascii="Sylfaen" w:eastAsia="Times New Roman" w:hAnsi="Sylfaen" w:cs="Times New Roman"/>
          <w:lang w:val="hy-AM"/>
        </w:rPr>
        <w:t>աշխատողների իրավունքների փոխանցումը</w:t>
      </w:r>
      <w:r w:rsidR="004821CB">
        <w:rPr>
          <w:rFonts w:ascii="Sylfaen" w:eastAsia="Times New Roman" w:hAnsi="Sylfaen" w:cs="Times New Roman"/>
          <w:lang w:val="hy-AM"/>
        </w:rPr>
        <w:t>։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 xml:space="preserve">5. Ձեռնարկության փոխանցման արդյունքում ընդունող ձեռնարկությունը պարտավոր է </w:t>
      </w:r>
      <w:r w:rsidR="004821CB" w:rsidRPr="0036370C">
        <w:rPr>
          <w:rFonts w:ascii="Sylfaen" w:eastAsia="Times New Roman" w:hAnsi="Sylfaen" w:cs="Times New Roman"/>
          <w:lang w:val="hy-AM"/>
        </w:rPr>
        <w:t>մինչև կոլեկտիվ պայմանագրի գործողության ժամկետը լրանալը կամ վաղաժամկետ լուծվելը</w:t>
      </w:r>
      <w:r w:rsidR="00A84C05">
        <w:rPr>
          <w:rFonts w:ascii="Sylfaen" w:eastAsia="Times New Roman" w:hAnsi="Sylfaen" w:cs="Times New Roman"/>
          <w:lang w:val="hy-AM"/>
        </w:rPr>
        <w:t>,</w:t>
      </w:r>
      <w:r w:rsidR="004821CB" w:rsidRPr="0036370C">
        <w:rPr>
          <w:rFonts w:ascii="Sylfaen" w:eastAsia="Times New Roman" w:hAnsi="Sylfaen" w:cs="Times New Roman"/>
          <w:lang w:val="hy-AM"/>
        </w:rPr>
        <w:t xml:space="preserve"> կամ մինչև նոր կոլեկտիվ պայմանագրի ուժի մեջ մտնելը կատարել </w:t>
      </w:r>
      <w:r w:rsidRPr="0036370C">
        <w:rPr>
          <w:rFonts w:ascii="Sylfaen" w:eastAsia="Times New Roman" w:hAnsi="Sylfaen" w:cs="Times New Roman"/>
          <w:lang w:val="hy-AM"/>
        </w:rPr>
        <w:t>կոլեկտիվ պայմանագրով նախատեսված պայմանները: Այս պայմանները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 xml:space="preserve">ստացող ձեռնարկության նկատմամբ </w:t>
      </w:r>
      <w:r w:rsidR="00257F74">
        <w:rPr>
          <w:rFonts w:ascii="Sylfaen" w:eastAsia="Times New Roman" w:hAnsi="Sylfaen" w:cs="Times New Roman"/>
          <w:lang w:val="hy-AM"/>
        </w:rPr>
        <w:t xml:space="preserve">տարածվում են </w:t>
      </w:r>
      <w:r w:rsidRPr="0036370C">
        <w:rPr>
          <w:rFonts w:ascii="Sylfaen" w:eastAsia="Times New Roman" w:hAnsi="Sylfaen" w:cs="Times New Roman"/>
          <w:lang w:val="hy-AM"/>
        </w:rPr>
        <w:t xml:space="preserve">այնպես, ինչպես </w:t>
      </w:r>
      <w:r w:rsidR="00257F74">
        <w:rPr>
          <w:rFonts w:ascii="Sylfaen" w:eastAsia="Times New Roman" w:hAnsi="Sylfaen" w:cs="Times New Roman"/>
          <w:lang w:val="hy-AM"/>
        </w:rPr>
        <w:t>տարածվում էին</w:t>
      </w:r>
      <w:r w:rsidRPr="0036370C">
        <w:rPr>
          <w:rFonts w:ascii="Sylfaen" w:eastAsia="Times New Roman" w:hAnsi="Sylfaen" w:cs="Times New Roman"/>
          <w:lang w:val="hy-AM"/>
        </w:rPr>
        <w:t xml:space="preserve"> </w:t>
      </w:r>
      <w:r w:rsidR="00257F74">
        <w:rPr>
          <w:rFonts w:ascii="Sylfaen" w:eastAsia="Times New Roman" w:hAnsi="Sylfaen" w:cs="Times New Roman"/>
          <w:lang w:val="hy-AM"/>
        </w:rPr>
        <w:t>փոխանցող</w:t>
      </w:r>
      <w:r w:rsidRPr="0036370C">
        <w:rPr>
          <w:rFonts w:ascii="Sylfaen" w:eastAsia="Times New Roman" w:hAnsi="Sylfaen" w:cs="Times New Roman"/>
          <w:lang w:val="hy-AM"/>
        </w:rPr>
        <w:t xml:space="preserve"> ձեռնարկության նկատմամբ: Այս պարտավորությունը գործում է ձեռնարկության փոխանցման օրվանից 1 տար</w:t>
      </w:r>
      <w:r w:rsidR="00A84C05">
        <w:rPr>
          <w:rFonts w:ascii="Sylfaen" w:eastAsia="Times New Roman" w:hAnsi="Sylfaen" w:cs="Times New Roman"/>
          <w:lang w:val="hy-AM"/>
        </w:rPr>
        <w:t>վա ընթացքում</w:t>
      </w:r>
      <w:r w:rsidRPr="0036370C">
        <w:rPr>
          <w:rFonts w:ascii="Sylfaen" w:eastAsia="Times New Roman" w:hAnsi="Sylfaen" w:cs="Times New Roman"/>
          <w:lang w:val="hy-AM"/>
        </w:rPr>
        <w:t>: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 xml:space="preserve">6. Եթե ձեռնարկությունը կամ </w:t>
      </w:r>
      <w:r w:rsidR="00257F74">
        <w:rPr>
          <w:rFonts w:ascii="Sylfaen" w:eastAsia="Times New Roman" w:hAnsi="Sylfaen" w:cs="Times New Roman"/>
          <w:lang w:val="hy-AM"/>
        </w:rPr>
        <w:t>բիզնեսը կամ</w:t>
      </w:r>
      <w:r w:rsidRPr="0036370C">
        <w:rPr>
          <w:rFonts w:ascii="Sylfaen" w:eastAsia="Times New Roman" w:hAnsi="Sylfaen" w:cs="Times New Roman"/>
          <w:lang w:val="hy-AM"/>
        </w:rPr>
        <w:t xml:space="preserve"> ձեռնարկությ</w:t>
      </w:r>
      <w:r w:rsidR="00A84C05">
        <w:rPr>
          <w:rFonts w:ascii="Sylfaen" w:eastAsia="Times New Roman" w:hAnsi="Sylfaen" w:cs="Times New Roman"/>
          <w:lang w:val="hy-AM"/>
        </w:rPr>
        <w:t>ա</w:t>
      </w:r>
      <w:r w:rsidR="00257F74">
        <w:rPr>
          <w:rFonts w:ascii="Sylfaen" w:eastAsia="Times New Roman" w:hAnsi="Sylfaen" w:cs="Times New Roman"/>
          <w:lang w:val="hy-AM"/>
        </w:rPr>
        <w:t>ն</w:t>
      </w:r>
      <w:r w:rsidR="00A84C05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 xml:space="preserve">կամ </w:t>
      </w:r>
      <w:r w:rsidR="00257F74">
        <w:rPr>
          <w:rFonts w:ascii="Sylfaen" w:eastAsia="Times New Roman" w:hAnsi="Sylfaen" w:cs="Times New Roman"/>
          <w:lang w:val="hy-AM"/>
        </w:rPr>
        <w:t xml:space="preserve">բիզնեսի </w:t>
      </w:r>
      <w:r w:rsidRPr="0036370C">
        <w:rPr>
          <w:rFonts w:ascii="Sylfaen" w:eastAsia="Times New Roman" w:hAnsi="Sylfaen" w:cs="Times New Roman"/>
          <w:lang w:val="hy-AM"/>
        </w:rPr>
        <w:t xml:space="preserve">մի մասը պահպանում է իր ինքնավարությունը, ապա </w:t>
      </w:r>
      <w:r w:rsidR="00257F74" w:rsidRPr="0036370C">
        <w:rPr>
          <w:rFonts w:ascii="Sylfaen" w:eastAsia="Times New Roman" w:hAnsi="Sylfaen" w:cs="Times New Roman"/>
          <w:lang w:val="hy-AM"/>
        </w:rPr>
        <w:t>աշխատ</w:t>
      </w:r>
      <w:r w:rsidR="00257F74">
        <w:rPr>
          <w:rFonts w:ascii="Sylfaen" w:eastAsia="Times New Roman" w:hAnsi="Sylfaen" w:cs="Times New Roman"/>
          <w:lang w:val="hy-AM"/>
        </w:rPr>
        <w:t>ող</w:t>
      </w:r>
      <w:r w:rsidR="00257F74" w:rsidRPr="0036370C">
        <w:rPr>
          <w:rFonts w:ascii="Sylfaen" w:eastAsia="Times New Roman" w:hAnsi="Sylfaen" w:cs="Times New Roman"/>
          <w:lang w:val="hy-AM"/>
        </w:rPr>
        <w:t xml:space="preserve">ների </w:t>
      </w:r>
      <w:r w:rsidR="00C5230A">
        <w:rPr>
          <w:rFonts w:ascii="Sylfaen" w:eastAsia="Times New Roman" w:hAnsi="Sylfaen" w:cs="Times New Roman"/>
          <w:lang w:val="hy-AM"/>
        </w:rPr>
        <w:t>միավորում</w:t>
      </w:r>
      <w:r w:rsidR="00257F74" w:rsidRPr="0036370C">
        <w:rPr>
          <w:rFonts w:ascii="Sylfaen" w:eastAsia="Times New Roman" w:hAnsi="Sylfaen" w:cs="Times New Roman"/>
          <w:lang w:val="hy-AM"/>
        </w:rPr>
        <w:t>ը</w:t>
      </w:r>
      <w:r w:rsidR="00257F74">
        <w:rPr>
          <w:rFonts w:ascii="Sylfaen" w:eastAsia="Times New Roman" w:hAnsi="Sylfaen" w:cs="Times New Roman"/>
          <w:lang w:val="hy-AM"/>
        </w:rPr>
        <w:t>, որը ներկայացնում է այն աշխատողներին, որոնց վերաբերում է ձեռնարկության փոխանցումը, պետք է պահպանի մինչև ձեռնարկության փոխացման օրն ունեցած կարգավիճակը և գործառույթը միևնու</w:t>
      </w:r>
      <w:r w:rsidR="00A84C05">
        <w:rPr>
          <w:rFonts w:ascii="Sylfaen" w:eastAsia="Times New Roman" w:hAnsi="Sylfaen" w:cs="Times New Roman"/>
          <w:lang w:val="hy-AM"/>
        </w:rPr>
        <w:t>յն</w:t>
      </w:r>
      <w:r w:rsidR="00257F74">
        <w:rPr>
          <w:rFonts w:ascii="Sylfaen" w:eastAsia="Times New Roman" w:hAnsi="Sylfaen" w:cs="Times New Roman"/>
          <w:lang w:val="hy-AM"/>
        </w:rPr>
        <w:t xml:space="preserve"> ժամկետով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>ու պայմաններ</w:t>
      </w:r>
      <w:r w:rsidR="00257F74">
        <w:rPr>
          <w:rFonts w:ascii="Sylfaen" w:eastAsia="Times New Roman" w:hAnsi="Sylfaen" w:cs="Times New Roman"/>
          <w:lang w:val="hy-AM"/>
        </w:rPr>
        <w:t>ով</w:t>
      </w:r>
      <w:r w:rsidRPr="0036370C">
        <w:rPr>
          <w:rFonts w:ascii="Sylfaen" w:eastAsia="Times New Roman" w:hAnsi="Sylfaen" w:cs="Times New Roman"/>
          <w:lang w:val="hy-AM"/>
        </w:rPr>
        <w:t>:</w:t>
      </w:r>
    </w:p>
    <w:p w:rsidR="0036370C" w:rsidRPr="0036370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6370C">
        <w:rPr>
          <w:rFonts w:ascii="Sylfaen" w:eastAsia="Times New Roman" w:hAnsi="Sylfaen" w:cs="Times New Roman"/>
          <w:lang w:val="hy-AM"/>
        </w:rPr>
        <w:t>7. Փոխանցող ձեռնարկությունը և ընդունող ձեռնարկությունը պարտավոր են աշխատողների միությանը, որը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A84C05">
        <w:rPr>
          <w:rFonts w:ascii="Sylfaen" w:eastAsia="Times New Roman" w:hAnsi="Sylfaen" w:cs="Times New Roman"/>
          <w:lang w:val="hy-AM"/>
        </w:rPr>
        <w:t xml:space="preserve"> </w:t>
      </w:r>
      <w:r w:rsidR="00257F74" w:rsidRPr="00257F74">
        <w:rPr>
          <w:rFonts w:ascii="Sylfaen" w:eastAsia="Times New Roman" w:hAnsi="Sylfaen" w:cs="Times New Roman"/>
          <w:lang w:val="hy-AM"/>
        </w:rPr>
        <w:t xml:space="preserve"> ներկայացնում է այն աշխատողներին, որոնց վերաբերում է ձեռնարկության փոխանցումը,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257F74">
        <w:rPr>
          <w:rFonts w:ascii="Sylfaen" w:eastAsia="Times New Roman" w:hAnsi="Sylfaen" w:cs="Times New Roman"/>
          <w:lang w:val="hy-AM"/>
        </w:rPr>
        <w:t xml:space="preserve">տրամադրել հետևյալ տեղեկությունները․ </w:t>
      </w:r>
      <w:r w:rsidRPr="0036370C">
        <w:rPr>
          <w:rFonts w:ascii="Sylfaen" w:eastAsia="Times New Roman" w:hAnsi="Sylfaen" w:cs="Times New Roman"/>
          <w:lang w:val="hy-AM"/>
        </w:rPr>
        <w:t>ձեռնարկության փոխանցման ամսաթիվը, փոխանցման պատճառները</w:t>
      </w:r>
      <w:r w:rsidR="00257F74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6370C">
        <w:rPr>
          <w:rFonts w:ascii="Sylfaen" w:eastAsia="Times New Roman" w:hAnsi="Sylfaen" w:cs="Times New Roman"/>
          <w:lang w:val="hy-AM"/>
        </w:rPr>
        <w:t xml:space="preserve">ձեռնարկության փոխանցման իրավական, տնտեսական և սոցիալական հետևանքները աշխատողների համար, տեղեկատվություն այն միջոցառումների մասին, որոնք իրականացվում են աշխատողների </w:t>
      </w:r>
      <w:r w:rsidR="00257F74">
        <w:rPr>
          <w:rFonts w:ascii="Sylfaen" w:eastAsia="Times New Roman" w:hAnsi="Sylfaen" w:cs="Times New Roman"/>
          <w:lang w:val="hy-AM"/>
        </w:rPr>
        <w:t>նկատմամբ</w:t>
      </w:r>
      <w:r w:rsidRPr="0036370C">
        <w:rPr>
          <w:rFonts w:ascii="Sylfaen" w:eastAsia="Times New Roman" w:hAnsi="Sylfaen" w:cs="Times New Roman"/>
          <w:lang w:val="hy-AM"/>
        </w:rPr>
        <w:t xml:space="preserve">: </w:t>
      </w:r>
      <w:r w:rsidRPr="0036370C">
        <w:rPr>
          <w:rFonts w:ascii="Sylfaen" w:eastAsia="Times New Roman" w:hAnsi="Sylfaen" w:cs="Times New Roman"/>
          <w:lang w:val="hy-AM"/>
        </w:rPr>
        <w:lastRenderedPageBreak/>
        <w:t>Աշխատ</w:t>
      </w:r>
      <w:r w:rsidR="00257F74">
        <w:rPr>
          <w:rFonts w:ascii="Sylfaen" w:eastAsia="Times New Roman" w:hAnsi="Sylfaen" w:cs="Times New Roman"/>
          <w:lang w:val="hy-AM"/>
        </w:rPr>
        <w:t xml:space="preserve">ողների միավորման </w:t>
      </w:r>
      <w:r w:rsidRPr="0036370C">
        <w:rPr>
          <w:rFonts w:ascii="Sylfaen" w:eastAsia="Times New Roman" w:hAnsi="Sylfaen" w:cs="Times New Roman"/>
          <w:lang w:val="hy-AM"/>
        </w:rPr>
        <w:t>բացակայության դեպքում նշված տեղեկատվությունը պետք է նախապես տրամադրվի աշխատողներին և (կամ) աշխատողների ներկայացուցիչներին:</w:t>
      </w:r>
    </w:p>
    <w:p w:rsidR="0036370C" w:rsidRPr="00291989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291989">
        <w:rPr>
          <w:rFonts w:ascii="Sylfaen" w:eastAsia="Times New Roman" w:hAnsi="Sylfaen" w:cs="Times New Roman"/>
          <w:lang w:val="hy-AM"/>
        </w:rPr>
        <w:t xml:space="preserve">8. Փոխանցող ձեռնարկությունը պարտավոր է սույն հոդվածի 7-րդ կետով նախատեսված տեղեկատվությունը աշխատողների միությանը տրամադրել ձեռնարկությունը հանձնելու օրվանից 30 օր առաջ: Ստացող ձեռնարկությունը պարտավոր է նշված տեղեկությունները տրամադրել աշխատողների միությանը ողջամիտ ժամկետում, բայց ոչ պակաս, քան 30 օր առաջ այն օրվանից, երբ ձեռնարկության </w:t>
      </w:r>
      <w:r w:rsidR="00A84C05">
        <w:rPr>
          <w:rFonts w:ascii="Sylfaen" w:eastAsia="Times New Roman" w:hAnsi="Sylfaen" w:cs="Times New Roman"/>
          <w:lang w:val="hy-AM"/>
        </w:rPr>
        <w:t>փոխանցումը</w:t>
      </w:r>
      <w:r w:rsidRPr="00291989">
        <w:rPr>
          <w:rFonts w:ascii="Sylfaen" w:eastAsia="Times New Roman" w:hAnsi="Sylfaen" w:cs="Times New Roman"/>
          <w:lang w:val="hy-AM"/>
        </w:rPr>
        <w:t xml:space="preserve"> կազդ</w:t>
      </w:r>
      <w:r w:rsidR="00A84C05">
        <w:rPr>
          <w:rFonts w:ascii="Sylfaen" w:eastAsia="Times New Roman" w:hAnsi="Sylfaen" w:cs="Times New Roman"/>
          <w:lang w:val="hy-AM"/>
        </w:rPr>
        <w:t>եր</w:t>
      </w:r>
      <w:r w:rsidRPr="00291989">
        <w:rPr>
          <w:rFonts w:ascii="Sylfaen" w:eastAsia="Times New Roman" w:hAnsi="Sylfaen" w:cs="Times New Roman"/>
          <w:lang w:val="hy-AM"/>
        </w:rPr>
        <w:t xml:space="preserve"> աշխատողների աշխատանքային պայմանների վրա:</w:t>
      </w:r>
    </w:p>
    <w:p w:rsidR="0036370C" w:rsidRPr="00291989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291989">
        <w:rPr>
          <w:rFonts w:ascii="Sylfaen" w:eastAsia="Times New Roman" w:hAnsi="Sylfaen" w:cs="Times New Roman"/>
          <w:lang w:val="hy-AM"/>
        </w:rPr>
        <w:t>9. Եթե փոխանցող ձեռնարկությունը կամ ընդունող ձեռնարկությունը նախատեսում է միջոց</w:t>
      </w:r>
      <w:r w:rsidR="00257F74">
        <w:rPr>
          <w:rFonts w:ascii="Sylfaen" w:eastAsia="Times New Roman" w:hAnsi="Sylfaen" w:cs="Times New Roman"/>
          <w:lang w:val="hy-AM"/>
        </w:rPr>
        <w:t>առում</w:t>
      </w:r>
      <w:r w:rsidRPr="00291989">
        <w:rPr>
          <w:rFonts w:ascii="Sylfaen" w:eastAsia="Times New Roman" w:hAnsi="Sylfaen" w:cs="Times New Roman"/>
          <w:lang w:val="hy-AM"/>
        </w:rPr>
        <w:t>ներ ձեռնարկել աշխատողների նկատմամբ, ապա պարտավոր է առնվազն 30 օր առաջ խորհրդա</w:t>
      </w:r>
      <w:r w:rsidR="00257F74">
        <w:rPr>
          <w:rFonts w:ascii="Sylfaen" w:eastAsia="Times New Roman" w:hAnsi="Sylfaen" w:cs="Times New Roman"/>
          <w:lang w:val="hy-AM"/>
        </w:rPr>
        <w:t>տվ</w:t>
      </w:r>
      <w:r w:rsidRPr="00291989">
        <w:rPr>
          <w:rFonts w:ascii="Sylfaen" w:eastAsia="Times New Roman" w:hAnsi="Sylfaen" w:cs="Times New Roman"/>
          <w:lang w:val="hy-AM"/>
        </w:rPr>
        <w:t>ություններ անցկացնել աշխատողների ներկայացուցիչների հետ՝ նշված միջոցառումների վերաբերյալ համաձայնություն ձեռք բերելու նպատակով։</w:t>
      </w:r>
    </w:p>
    <w:p w:rsidR="0036370C" w:rsidRPr="000B75D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B75DC">
        <w:rPr>
          <w:rFonts w:ascii="Sylfaen" w:eastAsia="Times New Roman" w:hAnsi="Sylfaen" w:cs="Times New Roman"/>
          <w:lang w:val="hy-AM"/>
        </w:rPr>
        <w:t xml:space="preserve">10. </w:t>
      </w:r>
      <w:r w:rsidR="00257F74">
        <w:rPr>
          <w:rFonts w:ascii="Sylfaen" w:eastAsia="Times New Roman" w:hAnsi="Sylfaen" w:cs="Times New Roman"/>
          <w:lang w:val="hy-AM"/>
        </w:rPr>
        <w:t>Ա</w:t>
      </w:r>
      <w:r w:rsidR="00257F74" w:rsidRPr="000B75DC">
        <w:rPr>
          <w:rFonts w:ascii="Sylfaen" w:eastAsia="Times New Roman" w:hAnsi="Sylfaen" w:cs="Times New Roman"/>
          <w:lang w:val="hy-AM"/>
        </w:rPr>
        <w:t xml:space="preserve">շխատանքային պայմանագիրը լուծելու համար պատասխանատվություն է կրում </w:t>
      </w:r>
      <w:r w:rsidR="00257F74">
        <w:rPr>
          <w:rFonts w:ascii="Sylfaen" w:eastAsia="Times New Roman" w:hAnsi="Sylfaen" w:cs="Times New Roman"/>
          <w:lang w:val="hy-AM"/>
        </w:rPr>
        <w:t>ը</w:t>
      </w:r>
      <w:r w:rsidRPr="000B75DC">
        <w:rPr>
          <w:rFonts w:ascii="Sylfaen" w:eastAsia="Times New Roman" w:hAnsi="Sylfaen" w:cs="Times New Roman"/>
          <w:lang w:val="hy-AM"/>
        </w:rPr>
        <w:t>նդունող ձեռնարկությունը, եթե աշխատանքային պայմանագիրը լուծվում է այն հիմքով, որ ձեռնարկության փոխանցումը ներառում է աշխատանքային պայմանների փոփոխություն՝ ի վնաս աշխատողների:</w:t>
      </w:r>
    </w:p>
    <w:p w:rsidR="0036370C" w:rsidRPr="000B75DC" w:rsidRDefault="0036370C" w:rsidP="00363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bookmarkStart w:id="5" w:name="part_177"/>
      <w:r w:rsidRPr="000B75DC">
        <w:rPr>
          <w:rFonts w:ascii="Sylfaen" w:eastAsia="Times New Roman" w:hAnsi="Sylfaen" w:cs="Times New Roman"/>
          <w:lang w:val="hy-AM"/>
        </w:rPr>
        <w:t>11. Սույն հոդվածը չի տարածվում «</w:t>
      </w:r>
      <w:r w:rsidR="00257F74" w:rsidRPr="000B75DC">
        <w:rPr>
          <w:rFonts w:ascii="Sylfaen" w:eastAsia="Times New Roman" w:hAnsi="Sylfaen" w:cs="Times New Roman"/>
          <w:lang w:val="hy-AM"/>
        </w:rPr>
        <w:t>Վ</w:t>
      </w:r>
      <w:r w:rsidRPr="000B75DC">
        <w:rPr>
          <w:rFonts w:ascii="Sylfaen" w:eastAsia="Times New Roman" w:hAnsi="Sylfaen" w:cs="Times New Roman"/>
          <w:lang w:val="hy-AM"/>
        </w:rPr>
        <w:t xml:space="preserve">երականգնման և </w:t>
      </w:r>
      <w:r w:rsidR="00257F74">
        <w:rPr>
          <w:rFonts w:ascii="Sylfaen" w:eastAsia="Times New Roman" w:hAnsi="Sylfaen" w:cs="Times New Roman"/>
          <w:lang w:val="hy-AM"/>
        </w:rPr>
        <w:t>պ</w:t>
      </w:r>
      <w:r w:rsidR="00257F74" w:rsidRPr="000B75DC">
        <w:rPr>
          <w:rFonts w:ascii="Sylfaen" w:eastAsia="Times New Roman" w:hAnsi="Sylfaen" w:cs="Times New Roman"/>
          <w:lang w:val="hy-AM"/>
        </w:rPr>
        <w:t xml:space="preserve">արտատուների </w:t>
      </w:r>
      <w:r w:rsidRPr="000B75DC">
        <w:rPr>
          <w:rFonts w:ascii="Sylfaen" w:eastAsia="Times New Roman" w:hAnsi="Sylfaen" w:cs="Times New Roman"/>
          <w:lang w:val="hy-AM"/>
        </w:rPr>
        <w:t xml:space="preserve">կոլեկտիվ բավարարման մասին» Վրաստանի օրենքի շրջանակներում </w:t>
      </w:r>
      <w:r w:rsidR="00257F74" w:rsidRPr="000B75DC">
        <w:rPr>
          <w:rFonts w:ascii="Sylfaen" w:eastAsia="Times New Roman" w:hAnsi="Sylfaen" w:cs="Times New Roman"/>
          <w:lang w:val="hy-AM"/>
        </w:rPr>
        <w:t xml:space="preserve">ձեռնարկության </w:t>
      </w:r>
      <w:r w:rsidRPr="000B75DC">
        <w:rPr>
          <w:rFonts w:ascii="Sylfaen" w:eastAsia="Times New Roman" w:hAnsi="Sylfaen" w:cs="Times New Roman"/>
          <w:lang w:val="hy-AM"/>
        </w:rPr>
        <w:t xml:space="preserve">անվճարունակության դեպքում փոխանցման </w:t>
      </w:r>
      <w:r w:rsidR="00257F74">
        <w:rPr>
          <w:rFonts w:ascii="Sylfaen" w:eastAsia="Times New Roman" w:hAnsi="Sylfaen" w:cs="Times New Roman"/>
          <w:lang w:val="hy-AM"/>
        </w:rPr>
        <w:t xml:space="preserve">դեպքի </w:t>
      </w:r>
      <w:r w:rsidRPr="000B75DC">
        <w:rPr>
          <w:rFonts w:ascii="Sylfaen" w:eastAsia="Times New Roman" w:hAnsi="Sylfaen" w:cs="Times New Roman"/>
          <w:lang w:val="hy-AM"/>
        </w:rPr>
        <w:t>վրա:</w:t>
      </w:r>
    </w:p>
    <w:p w:rsidR="00257F74" w:rsidRPr="00257F74" w:rsidRDefault="00257F74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6370C" w:rsidRDefault="0036370C" w:rsidP="00C0580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2021 թվականի հունվարի 28-ի </w:t>
      </w:r>
      <w:r w:rsidR="00257F74"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Վրաստանի №</w:t>
      </w: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100 օրգանական օրենք </w:t>
      </w:r>
      <w:r w:rsidR="00257F74"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="00C05806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29.01.2021թ.</w:t>
      </w:r>
    </w:p>
    <w:p w:rsidR="00C05806" w:rsidRPr="00C05806" w:rsidRDefault="00C05806" w:rsidP="00C0580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bookmarkStart w:id="6" w:name="part_185"/>
      <w:bookmarkEnd w:id="5"/>
      <w:r w:rsidRPr="000B75DC">
        <w:rPr>
          <w:rFonts w:ascii="Sylfaen" w:eastAsia="Times New Roman" w:hAnsi="Sylfaen" w:cs="Times New Roman"/>
          <w:b/>
          <w:bCs/>
          <w:lang w:val="hy-AM"/>
        </w:rPr>
        <w:t>Հոդված 51. Աշխատանքի շարունակումը գործատուի հանձնարարությամբ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Եթե </w:t>
      </w:r>
      <w:r w:rsidRPr="000B75DC">
        <w:rPr>
          <w:rFonts w:ascii="Times New Roman" w:eastAsia="Times New Roman" w:hAnsi="Times New Roman" w:cs="Times New Roman"/>
          <w:bCs/>
          <w:lang w:val="hy-AM"/>
        </w:rPr>
        <w:t>​​</w:t>
      </w:r>
      <w:r w:rsidRPr="000B75DC">
        <w:rPr>
          <w:rFonts w:ascii="Sylfaen" w:eastAsia="Times New Roman" w:hAnsi="Sylfaen" w:cs="Sylfaen"/>
          <w:bCs/>
          <w:lang w:val="hy-AM"/>
        </w:rPr>
        <w:t>աշխատանքային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պայմանագրի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ժամկետը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լրացել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է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B75DC">
        <w:rPr>
          <w:rFonts w:ascii="Sylfaen" w:eastAsia="Times New Roman" w:hAnsi="Sylfaen" w:cs="Sylfaen"/>
          <w:bCs/>
          <w:lang w:val="hy-AM"/>
        </w:rPr>
        <w:t>բայց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B75DC">
        <w:rPr>
          <w:rFonts w:ascii="Sylfaen" w:eastAsia="Times New Roman" w:hAnsi="Sylfaen" w:cs="Sylfaen"/>
          <w:bCs/>
          <w:lang w:val="hy-AM"/>
        </w:rPr>
        <w:t>կախված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աշխատանքի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բնույթից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B75DC">
        <w:rPr>
          <w:rFonts w:ascii="Sylfaen" w:eastAsia="Times New Roman" w:hAnsi="Sylfaen" w:cs="Sylfaen"/>
          <w:bCs/>
          <w:lang w:val="hy-AM"/>
        </w:rPr>
        <w:t>աշխատանքի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անհապաղ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դադարեցումը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էական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վնաս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կհասցնի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և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վտանգ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կներկայացնի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մարդու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առողջությանը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, </w:t>
      </w:r>
      <w:r w:rsidRPr="000B75DC">
        <w:rPr>
          <w:rFonts w:ascii="Sylfaen" w:eastAsia="Times New Roman" w:hAnsi="Sylfaen" w:cs="Sylfaen"/>
          <w:bCs/>
          <w:lang w:val="hy-AM"/>
        </w:rPr>
        <w:t>աշխատողը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պարտավոր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Sylfaen"/>
          <w:bCs/>
          <w:lang w:val="hy-AM"/>
        </w:rPr>
        <w:t>է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շարունակել աշխատանքը գործատուի ցուցումով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Times New Roman"/>
          <w:bCs/>
          <w:lang w:val="hy-AM"/>
        </w:rPr>
        <w:t>մինչև նման իրավիճակի ավարտը, և գործատուն պարտավոր է նրան աշխատավարձ</w:t>
      </w:r>
      <w:r w:rsidR="003A4C05" w:rsidRPr="003A4C05">
        <w:rPr>
          <w:rFonts w:ascii="Sylfaen" w:eastAsia="Times New Roman" w:hAnsi="Sylfaen" w:cs="Times New Roman"/>
          <w:bCs/>
          <w:lang w:val="hy-AM"/>
        </w:rPr>
        <w:t xml:space="preserve"> </w:t>
      </w:r>
      <w:r w:rsidR="003A4C05" w:rsidRPr="000B75DC">
        <w:rPr>
          <w:rFonts w:ascii="Sylfaen" w:eastAsia="Times New Roman" w:hAnsi="Sylfaen" w:cs="Times New Roman"/>
          <w:bCs/>
          <w:lang w:val="hy-AM"/>
        </w:rPr>
        <w:t>վճարել</w:t>
      </w:r>
      <w:r w:rsidRPr="000B75DC">
        <w:rPr>
          <w:rFonts w:ascii="Sylfaen" w:eastAsia="Times New Roman" w:hAnsi="Sylfaen" w:cs="Times New Roman"/>
          <w:bCs/>
          <w:lang w:val="hy-AM"/>
        </w:rPr>
        <w:t>։</w:t>
      </w:r>
    </w:p>
    <w:p w:rsidR="000B75DC" w:rsidRPr="00257F74" w:rsidRDefault="000B75DC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</w:p>
    <w:p w:rsidR="000B75DC" w:rsidRPr="000C6A8A" w:rsidRDefault="000B75DC" w:rsidP="000B75DC">
      <w:pPr>
        <w:spacing w:before="100" w:beforeAutospacing="1" w:after="100" w:afterAutospacing="1" w:line="240" w:lineRule="auto"/>
        <w:ind w:left="708" w:firstLine="708"/>
        <w:rPr>
          <w:rFonts w:ascii="Sylfaen" w:eastAsia="Times New Roman" w:hAnsi="Sylfaen" w:cs="Times New Roman"/>
          <w:b/>
          <w:bCs/>
          <w:lang w:val="hy-AM"/>
        </w:rPr>
      </w:pPr>
      <w:r w:rsidRPr="000C6A8A">
        <w:rPr>
          <w:rFonts w:ascii="Sylfaen" w:eastAsia="Times New Roman" w:hAnsi="Sylfaen" w:cs="Times New Roman"/>
          <w:b/>
          <w:bCs/>
          <w:lang w:val="hy-AM"/>
        </w:rPr>
        <w:t xml:space="preserve">Բաժին III. </w:t>
      </w:r>
      <w:r w:rsidR="00C05806">
        <w:rPr>
          <w:rFonts w:ascii="Sylfaen" w:eastAsia="Times New Roman" w:hAnsi="Sylfaen" w:cs="Times New Roman"/>
          <w:b/>
          <w:bCs/>
          <w:lang w:val="hy-AM"/>
        </w:rPr>
        <w:t>Կ</w:t>
      </w:r>
      <w:r w:rsidRPr="000C6A8A">
        <w:rPr>
          <w:rFonts w:ascii="Sylfaen" w:eastAsia="Times New Roman" w:hAnsi="Sylfaen" w:cs="Times New Roman"/>
          <w:b/>
          <w:bCs/>
          <w:lang w:val="hy-AM"/>
        </w:rPr>
        <w:t>ոլեկտիվ աշխատանքային հարաբերություն</w:t>
      </w:r>
      <w:r w:rsidR="00C05806">
        <w:rPr>
          <w:rFonts w:ascii="Sylfaen" w:eastAsia="Times New Roman" w:hAnsi="Sylfaen" w:cs="Times New Roman"/>
          <w:b/>
          <w:bCs/>
          <w:lang w:val="hy-AM"/>
        </w:rPr>
        <w:t>ը</w:t>
      </w:r>
    </w:p>
    <w:p w:rsidR="000B75DC" w:rsidRDefault="000B75DC" w:rsidP="00C0580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</w:t>
      </w:r>
      <w:r w:rsidR="00C05806">
        <w:rPr>
          <w:rFonts w:ascii="Sylfaen" w:eastAsia="Times New Roman" w:hAnsi="Sylfaen" w:cs="Times New Roman"/>
          <w:i/>
          <w:sz w:val="20"/>
          <w:szCs w:val="20"/>
          <w:lang w:val="hy-AM"/>
        </w:rPr>
        <w:t>ական օրենք – կայք, 05.10.2020թ.</w:t>
      </w:r>
    </w:p>
    <w:p w:rsidR="00C05806" w:rsidRPr="00C05806" w:rsidRDefault="00C05806" w:rsidP="00C0580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</w:p>
    <w:p w:rsidR="000B75DC" w:rsidRPr="000B75DC" w:rsidRDefault="000B75DC" w:rsidP="000B75DC">
      <w:pPr>
        <w:spacing w:before="100" w:beforeAutospacing="1" w:after="100" w:afterAutospacing="1" w:line="240" w:lineRule="auto"/>
        <w:ind w:left="708" w:firstLine="708"/>
        <w:rPr>
          <w:rFonts w:ascii="Sylfaen" w:eastAsia="Times New Roman" w:hAnsi="Sylfaen" w:cs="Times New Roman"/>
          <w:b/>
          <w:bCs/>
          <w:lang w:val="hy-AM"/>
        </w:rPr>
      </w:pPr>
      <w:r w:rsidRPr="000B75DC">
        <w:rPr>
          <w:rFonts w:ascii="Sylfaen" w:eastAsia="Times New Roman" w:hAnsi="Sylfaen" w:cs="Times New Roman"/>
          <w:b/>
          <w:bCs/>
          <w:lang w:val="hy-AM"/>
        </w:rPr>
        <w:t>Գլուխ XI. Միավորվելու ազատությունը</w:t>
      </w:r>
    </w:p>
    <w:p w:rsidR="000B75DC" w:rsidRPr="00257F74" w:rsidRDefault="000B75DC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0B75DC">
        <w:rPr>
          <w:rFonts w:ascii="Sylfaen" w:eastAsia="Times New Roman" w:hAnsi="Sylfaen" w:cs="Times New Roman"/>
          <w:b/>
          <w:bCs/>
          <w:lang w:val="hy-AM"/>
        </w:rPr>
        <w:t>Հոդված 52. Ընդհանուր դրույթներ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lastRenderedPageBreak/>
        <w:t>1. Աշխատողը, գործատուն իրավունք ուն</w:t>
      </w:r>
      <w:r w:rsidR="00C05806">
        <w:rPr>
          <w:rFonts w:ascii="Sylfaen" w:eastAsia="Times New Roman" w:hAnsi="Sylfaen" w:cs="Times New Roman"/>
          <w:bCs/>
          <w:lang w:val="hy-AM"/>
        </w:rPr>
        <w:t>ի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առանց նախնական թույլտվության ստեղծել </w:t>
      </w:r>
      <w:r w:rsidR="000C6A8A">
        <w:rPr>
          <w:rFonts w:ascii="Sylfaen" w:eastAsia="Times New Roman" w:hAnsi="Sylfaen" w:cs="Times New Roman"/>
          <w:bCs/>
          <w:lang w:val="hy-AM"/>
        </w:rPr>
        <w:t xml:space="preserve">աշխատողների </w:t>
      </w:r>
      <w:r w:rsidR="00C5230A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և/կամ դառնալ այլ </w:t>
      </w:r>
      <w:r w:rsidR="000C6A8A">
        <w:rPr>
          <w:rFonts w:ascii="Sylfaen" w:eastAsia="Times New Roman" w:hAnsi="Sylfaen" w:cs="Times New Roman"/>
          <w:bCs/>
          <w:lang w:val="hy-AM"/>
        </w:rPr>
        <w:t xml:space="preserve">աշխատողների </w:t>
      </w:r>
      <w:r w:rsidR="003A4C05">
        <w:rPr>
          <w:rFonts w:ascii="Sylfaen" w:eastAsia="Times New Roman" w:hAnsi="Sylfaen" w:cs="Times New Roman"/>
          <w:bCs/>
          <w:lang w:val="hy-AM"/>
        </w:rPr>
        <w:t>միավորման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անդամ։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2. Գործատուների </w:t>
      </w:r>
      <w:r w:rsidR="00C5230A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ը, </w:t>
      </w:r>
      <w:r w:rsidR="00C05806">
        <w:rPr>
          <w:rFonts w:ascii="Sylfaen" w:eastAsia="Times New Roman" w:hAnsi="Sylfaen" w:cs="Times New Roman"/>
          <w:bCs/>
          <w:lang w:val="hy-AM"/>
        </w:rPr>
        <w:t>ա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շխատողների </w:t>
      </w:r>
      <w:r w:rsidR="00C5230A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>ն իրավունք ունի մշակել իր կանոնադրությունը և կանոնակարգը, ստեղծել կառավարման մարմիններ, ընտրել ներկայացուցիչներ և իրականացնել իր գործունեությունը: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3. Գործատուների </w:t>
      </w:r>
      <w:r w:rsidR="00C5230A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ը, աշխատողների </w:t>
      </w:r>
      <w:r w:rsidR="00C5230A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ն իրավունք ունի ստեղծել </w:t>
      </w:r>
      <w:r w:rsidR="00C05806">
        <w:rPr>
          <w:rFonts w:ascii="Sylfaen" w:eastAsia="Times New Roman" w:hAnsi="Sylfaen" w:cs="Times New Roman"/>
          <w:bCs/>
          <w:lang w:val="hy-AM"/>
        </w:rPr>
        <w:t>ֆեդերացիա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, </w:t>
      </w:r>
      <w:r w:rsidR="00C05806">
        <w:rPr>
          <w:rFonts w:ascii="Sylfaen" w:eastAsia="Times New Roman" w:hAnsi="Sylfaen" w:cs="Times New Roman"/>
          <w:bCs/>
          <w:lang w:val="hy-AM"/>
        </w:rPr>
        <w:t>կոնֆեդերացիա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և միավորվել նրա հետ։ Նշված </w:t>
      </w:r>
      <w:r w:rsidR="000C6A8A">
        <w:rPr>
          <w:rFonts w:ascii="Sylfaen" w:eastAsia="Times New Roman" w:hAnsi="Sylfaen" w:cs="Times New Roman"/>
          <w:bCs/>
          <w:lang w:val="hy-AM"/>
        </w:rPr>
        <w:t xml:space="preserve">աշխատողների </w:t>
      </w:r>
      <w:r w:rsidR="00C5230A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>ը, ֆեդերացիան, կոնֆեդերացիան իրավունք ուն</w:t>
      </w:r>
      <w:r w:rsidR="00F14DE1">
        <w:rPr>
          <w:rFonts w:ascii="Sylfaen" w:eastAsia="Times New Roman" w:hAnsi="Sylfaen" w:cs="Times New Roman"/>
          <w:bCs/>
          <w:lang w:val="hy-AM"/>
        </w:rPr>
        <w:t>են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միանալու Գործատուների միջազգային միությանը, Աշխատողների միջազգային միությանը։</w:t>
      </w:r>
    </w:p>
    <w:p w:rsidR="000B75DC" w:rsidRPr="00257F74" w:rsidRDefault="000B75DC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B75DC" w:rsidRPr="00F14DE1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F14DE1">
        <w:rPr>
          <w:rFonts w:ascii="Sylfaen" w:eastAsia="Times New Roman" w:hAnsi="Sylfaen" w:cs="Times New Roman"/>
          <w:b/>
          <w:bCs/>
          <w:lang w:val="hy-AM"/>
        </w:rPr>
        <w:t xml:space="preserve">Հոդված 53. Աշխատակիցների </w:t>
      </w:r>
      <w:r w:rsidR="00C05806">
        <w:rPr>
          <w:rFonts w:ascii="Sylfaen" w:eastAsia="Times New Roman" w:hAnsi="Sylfaen" w:cs="Times New Roman"/>
          <w:b/>
          <w:bCs/>
          <w:lang w:val="hy-AM"/>
        </w:rPr>
        <w:t>միավորման</w:t>
      </w:r>
      <w:r w:rsidR="003A4C05">
        <w:rPr>
          <w:rFonts w:ascii="Sylfaen" w:eastAsia="Times New Roman" w:hAnsi="Sylfaen" w:cs="Times New Roman"/>
          <w:b/>
          <w:bCs/>
          <w:lang w:val="hy-AM"/>
        </w:rPr>
        <w:t>ը</w:t>
      </w:r>
      <w:r w:rsidRPr="00F14DE1">
        <w:rPr>
          <w:rFonts w:ascii="Sylfaen" w:eastAsia="Times New Roman" w:hAnsi="Sylfaen" w:cs="Times New Roman"/>
          <w:b/>
          <w:bCs/>
          <w:lang w:val="hy-AM"/>
        </w:rPr>
        <w:t xml:space="preserve"> անդամակցության հիմքով խտրականության արգելումը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1. Արգելվում է խտրականություն դրսևորել աշխատողի նկատմամբ՝ կապված աշխատողների </w:t>
      </w:r>
      <w:r w:rsidR="00C05806">
        <w:rPr>
          <w:rFonts w:ascii="Sylfaen" w:eastAsia="Times New Roman" w:hAnsi="Sylfaen" w:cs="Times New Roman"/>
          <w:bCs/>
          <w:lang w:val="hy-AM"/>
        </w:rPr>
        <w:t>միավորման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անդամության կամ այս </w:t>
      </w:r>
      <w:r w:rsidR="00C05806">
        <w:rPr>
          <w:rFonts w:ascii="Sylfaen" w:eastAsia="Times New Roman" w:hAnsi="Sylfaen" w:cs="Times New Roman"/>
          <w:bCs/>
          <w:lang w:val="hy-AM"/>
        </w:rPr>
        <w:t>միավորման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գործունեությանը մասնակցելու</w:t>
      </w:r>
      <w:r w:rsidR="00F14DE1">
        <w:rPr>
          <w:rFonts w:ascii="Sylfaen" w:eastAsia="Times New Roman" w:hAnsi="Sylfaen" w:cs="Times New Roman"/>
          <w:bCs/>
          <w:lang w:val="hy-AM"/>
        </w:rPr>
        <w:t xml:space="preserve"> պատճառով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և (կամ) որևէ այլ գործողությ</w:t>
      </w:r>
      <w:r w:rsidR="00F14DE1">
        <w:rPr>
          <w:rFonts w:ascii="Sylfaen" w:eastAsia="Times New Roman" w:hAnsi="Sylfaen" w:cs="Times New Roman"/>
          <w:bCs/>
          <w:lang w:val="hy-AM"/>
        </w:rPr>
        <w:t>ուն, որի նպատակն է․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ա) աշխատողի աշխատանքի ընդունելը կամ </w:t>
      </w:r>
      <w:r w:rsidR="00C05806">
        <w:rPr>
          <w:rFonts w:ascii="Sylfaen" w:eastAsia="Times New Roman" w:hAnsi="Sylfaen" w:cs="Times New Roman"/>
          <w:bCs/>
          <w:lang w:val="hy-AM"/>
        </w:rPr>
        <w:t xml:space="preserve">նրա </w:t>
      </w:r>
      <w:r w:rsidRPr="000B75DC">
        <w:rPr>
          <w:rFonts w:ascii="Sylfaen" w:eastAsia="Times New Roman" w:hAnsi="Sylfaen" w:cs="Times New Roman"/>
          <w:bCs/>
          <w:lang w:val="hy-AM"/>
        </w:rPr>
        <w:t>աշխատա</w:t>
      </w:r>
      <w:r w:rsidR="00F14DE1">
        <w:rPr>
          <w:rFonts w:ascii="Sylfaen" w:eastAsia="Times New Roman" w:hAnsi="Sylfaen" w:cs="Times New Roman"/>
          <w:bCs/>
          <w:lang w:val="hy-AM"/>
        </w:rPr>
        <w:t>նքը պահպանելը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` աշխատողների </w:t>
      </w:r>
      <w:r w:rsidR="00C05806">
        <w:rPr>
          <w:rFonts w:ascii="Sylfaen" w:eastAsia="Times New Roman" w:hAnsi="Sylfaen" w:cs="Times New Roman"/>
          <w:bCs/>
          <w:lang w:val="hy-AM"/>
        </w:rPr>
        <w:t xml:space="preserve">միավորումից 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հրաժարվելու կամ այս </w:t>
      </w:r>
      <w:r w:rsidR="00C5230A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>ից դուրս գալու դիմաց</w:t>
      </w:r>
      <w:r w:rsidR="00F14DE1">
        <w:rPr>
          <w:rFonts w:ascii="Sylfaen" w:eastAsia="Times New Roman" w:hAnsi="Sylfaen" w:cs="Times New Roman"/>
          <w:bCs/>
          <w:lang w:val="hy-AM"/>
        </w:rPr>
        <w:t>,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բ) </w:t>
      </w:r>
      <w:r w:rsidR="00F14DE1" w:rsidRPr="000B75DC">
        <w:rPr>
          <w:rFonts w:ascii="Sylfaen" w:eastAsia="Times New Roman" w:hAnsi="Sylfaen" w:cs="Times New Roman"/>
          <w:bCs/>
          <w:lang w:val="hy-AM"/>
        </w:rPr>
        <w:t xml:space="preserve">աշխատողի հետ աշխատանքային հարաբերությունների դադարեցումը կամ նրան այլ կերպ հետապնդելը 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աշխատողների </w:t>
      </w:r>
      <w:r w:rsidR="003A4C05">
        <w:rPr>
          <w:rFonts w:ascii="Sylfaen" w:eastAsia="Times New Roman" w:hAnsi="Sylfaen" w:cs="Times New Roman"/>
          <w:bCs/>
          <w:lang w:val="hy-AM"/>
        </w:rPr>
        <w:t xml:space="preserve">միավորմանը </w:t>
      </w:r>
      <w:r w:rsidRPr="000B75DC">
        <w:rPr>
          <w:rFonts w:ascii="Sylfaen" w:eastAsia="Times New Roman" w:hAnsi="Sylfaen" w:cs="Times New Roman"/>
          <w:bCs/>
          <w:lang w:val="hy-AM"/>
        </w:rPr>
        <w:t>անդամակցելու կամ այս մ</w:t>
      </w:r>
      <w:r w:rsidR="003A4C05">
        <w:rPr>
          <w:rFonts w:ascii="Sylfaen" w:eastAsia="Times New Roman" w:hAnsi="Sylfaen" w:cs="Times New Roman"/>
          <w:bCs/>
          <w:lang w:val="hy-AM"/>
        </w:rPr>
        <w:t xml:space="preserve">իավորման </w:t>
      </w:r>
      <w:r w:rsidRPr="000B75DC">
        <w:rPr>
          <w:rFonts w:ascii="Sylfaen" w:eastAsia="Times New Roman" w:hAnsi="Sylfaen" w:cs="Times New Roman"/>
          <w:bCs/>
          <w:lang w:val="hy-AM"/>
        </w:rPr>
        <w:t>գործունեությանը մասնակցելու պատճառով</w:t>
      </w:r>
      <w:r w:rsidR="00C05806">
        <w:rPr>
          <w:rFonts w:ascii="Sylfaen" w:eastAsia="Times New Roman" w:hAnsi="Sylfaen" w:cs="Times New Roman"/>
          <w:bCs/>
          <w:lang w:val="hy-AM"/>
        </w:rPr>
        <w:t>։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2. Աշխատանքային ժամերին աշխատողը կարող է մասնակցել </w:t>
      </w:r>
      <w:r w:rsidR="00C05806">
        <w:rPr>
          <w:rFonts w:ascii="Sylfaen" w:eastAsia="Times New Roman" w:hAnsi="Sylfaen" w:cs="Times New Roman"/>
          <w:bCs/>
          <w:lang w:val="hy-AM"/>
        </w:rPr>
        <w:t>ա</w:t>
      </w:r>
      <w:r w:rsidRPr="000B75DC">
        <w:rPr>
          <w:rFonts w:ascii="Sylfaen" w:eastAsia="Times New Roman" w:hAnsi="Sylfaen" w:cs="Times New Roman"/>
          <w:bCs/>
          <w:lang w:val="hy-AM"/>
        </w:rPr>
        <w:t>շխատողների մի</w:t>
      </w:r>
      <w:r w:rsidR="00C05806">
        <w:rPr>
          <w:rFonts w:ascii="Sylfaen" w:eastAsia="Times New Roman" w:hAnsi="Sylfaen" w:cs="Times New Roman"/>
          <w:bCs/>
          <w:lang w:val="hy-AM"/>
        </w:rPr>
        <w:t>ավորման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աշխատանքներին` գործատուի հետ համաձայնությամբ:</w:t>
      </w:r>
    </w:p>
    <w:p w:rsidR="000B75DC" w:rsidRPr="00257F74" w:rsidRDefault="000B75DC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B75DC" w:rsidRPr="00F14DE1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F14DE1">
        <w:rPr>
          <w:rFonts w:ascii="Sylfaen" w:eastAsia="Times New Roman" w:hAnsi="Sylfaen" w:cs="Times New Roman"/>
          <w:b/>
          <w:bCs/>
          <w:lang w:val="hy-AM"/>
        </w:rPr>
        <w:t xml:space="preserve">Հոդված 54. Գործատուների </w:t>
      </w:r>
      <w:r w:rsidR="00F14DE1">
        <w:rPr>
          <w:rFonts w:ascii="Sylfaen" w:eastAsia="Times New Roman" w:hAnsi="Sylfaen" w:cs="Times New Roman"/>
          <w:b/>
          <w:bCs/>
          <w:lang w:val="hy-AM"/>
        </w:rPr>
        <w:t xml:space="preserve">միավորման </w:t>
      </w:r>
      <w:r w:rsidRPr="00F14DE1">
        <w:rPr>
          <w:rFonts w:ascii="Sylfaen" w:eastAsia="Times New Roman" w:hAnsi="Sylfaen" w:cs="Times New Roman"/>
          <w:b/>
          <w:bCs/>
          <w:lang w:val="hy-AM"/>
        </w:rPr>
        <w:t xml:space="preserve">և աշխատողների </w:t>
      </w:r>
      <w:r w:rsidR="00F14DE1">
        <w:rPr>
          <w:rFonts w:ascii="Sylfaen" w:eastAsia="Times New Roman" w:hAnsi="Sylfaen" w:cs="Times New Roman"/>
          <w:b/>
          <w:bCs/>
          <w:lang w:val="hy-AM"/>
        </w:rPr>
        <w:t xml:space="preserve">միավորման </w:t>
      </w:r>
      <w:r w:rsidRPr="00F14DE1">
        <w:rPr>
          <w:rFonts w:ascii="Sylfaen" w:eastAsia="Times New Roman" w:hAnsi="Sylfaen" w:cs="Times New Roman"/>
          <w:b/>
          <w:bCs/>
          <w:lang w:val="hy-AM"/>
        </w:rPr>
        <w:t>գործունեությանը միջամտելու արգելքը</w:t>
      </w:r>
      <w:r w:rsidR="00C05806">
        <w:rPr>
          <w:rFonts w:ascii="Sylfaen" w:eastAsia="Times New Roman" w:hAnsi="Sylfaen" w:cs="Times New Roman"/>
          <w:b/>
          <w:bCs/>
          <w:lang w:val="hy-AM"/>
        </w:rPr>
        <w:t xml:space="preserve"> 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1. </w:t>
      </w:r>
      <w:r w:rsidR="00F14DE1">
        <w:rPr>
          <w:rFonts w:ascii="Sylfaen" w:eastAsia="Times New Roman" w:hAnsi="Sylfaen" w:cs="Times New Roman"/>
          <w:bCs/>
          <w:lang w:val="hy-AM"/>
        </w:rPr>
        <w:t>Ա</w:t>
      </w:r>
      <w:r w:rsidR="00F14DE1" w:rsidRPr="000B75DC">
        <w:rPr>
          <w:rFonts w:ascii="Sylfaen" w:eastAsia="Times New Roman" w:hAnsi="Sylfaen" w:cs="Times New Roman"/>
          <w:bCs/>
          <w:lang w:val="hy-AM"/>
        </w:rPr>
        <w:t xml:space="preserve">րգելվում է </w:t>
      </w:r>
      <w:r w:rsidR="00F14DE1">
        <w:rPr>
          <w:rFonts w:ascii="Sylfaen" w:eastAsia="Times New Roman" w:hAnsi="Sylfaen" w:cs="Times New Roman"/>
          <w:bCs/>
          <w:lang w:val="hy-AM"/>
        </w:rPr>
        <w:t>գ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ործատուների </w:t>
      </w:r>
      <w:r w:rsidR="00F14DE1">
        <w:rPr>
          <w:rFonts w:ascii="Sylfaen" w:eastAsia="Times New Roman" w:hAnsi="Sylfaen" w:cs="Times New Roman"/>
          <w:bCs/>
          <w:lang w:val="hy-AM"/>
        </w:rPr>
        <w:t>միավորման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և աշխատողների </w:t>
      </w:r>
      <w:r w:rsidR="00F14DE1">
        <w:rPr>
          <w:rFonts w:ascii="Sylfaen" w:eastAsia="Times New Roman" w:hAnsi="Sylfaen" w:cs="Times New Roman"/>
          <w:bCs/>
          <w:lang w:val="hy-AM"/>
        </w:rPr>
        <w:t xml:space="preserve">միավորման, նրանց անդամների </w:t>
      </w:r>
      <w:r w:rsidRPr="000B75DC">
        <w:rPr>
          <w:rFonts w:ascii="Sylfaen" w:eastAsia="Times New Roman" w:hAnsi="Sylfaen" w:cs="Times New Roman"/>
          <w:bCs/>
          <w:lang w:val="hy-AM"/>
        </w:rPr>
        <w:t>և ներկայացուցիչների կողմից միմյանց գործունեությանը</w:t>
      </w:r>
      <w:r w:rsidR="00F14DE1">
        <w:rPr>
          <w:rFonts w:ascii="Sylfaen" w:eastAsia="Times New Roman" w:hAnsi="Sylfaen" w:cs="Times New Roman"/>
          <w:bCs/>
          <w:lang w:val="hy-AM"/>
        </w:rPr>
        <w:t xml:space="preserve"> ցանկացած ձևով </w:t>
      </w:r>
      <w:r w:rsidR="00F14DE1" w:rsidRPr="000B75DC">
        <w:rPr>
          <w:rFonts w:ascii="Sylfaen" w:eastAsia="Times New Roman" w:hAnsi="Sylfaen" w:cs="Times New Roman"/>
          <w:bCs/>
          <w:lang w:val="hy-AM"/>
        </w:rPr>
        <w:t>միջամտ</w:t>
      </w:r>
      <w:r w:rsidR="00C05806">
        <w:rPr>
          <w:rFonts w:ascii="Sylfaen" w:eastAsia="Times New Roman" w:hAnsi="Sylfaen" w:cs="Times New Roman"/>
          <w:bCs/>
          <w:lang w:val="hy-AM"/>
        </w:rPr>
        <w:t>ությունը</w:t>
      </w:r>
      <w:r w:rsidRPr="000B75DC">
        <w:rPr>
          <w:rFonts w:ascii="Sylfaen" w:eastAsia="Times New Roman" w:hAnsi="Sylfaen" w:cs="Times New Roman"/>
          <w:bCs/>
          <w:lang w:val="hy-AM"/>
        </w:rPr>
        <w:t>: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>2. Սույն հոդվածի իմաստով գործատուների մի</w:t>
      </w:r>
      <w:r w:rsidR="00F14DE1">
        <w:rPr>
          <w:rFonts w:ascii="Sylfaen" w:eastAsia="Times New Roman" w:hAnsi="Sylfaen" w:cs="Times New Roman"/>
          <w:bCs/>
          <w:lang w:val="hy-AM"/>
        </w:rPr>
        <w:t>ավորման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կամ </w:t>
      </w:r>
      <w:r w:rsidR="00F14DE1">
        <w:rPr>
          <w:rFonts w:ascii="Sylfaen" w:eastAsia="Times New Roman" w:hAnsi="Sylfaen" w:cs="Times New Roman"/>
          <w:bCs/>
          <w:lang w:val="hy-AM"/>
        </w:rPr>
        <w:t>ա</w:t>
      </w:r>
      <w:r w:rsidRPr="000B75DC">
        <w:rPr>
          <w:rFonts w:ascii="Sylfaen" w:eastAsia="Times New Roman" w:hAnsi="Sylfaen" w:cs="Times New Roman"/>
          <w:bCs/>
          <w:lang w:val="hy-AM"/>
        </w:rPr>
        <w:t>շխատողների մի</w:t>
      </w:r>
      <w:r w:rsidR="00F14DE1">
        <w:rPr>
          <w:rFonts w:ascii="Sylfaen" w:eastAsia="Times New Roman" w:hAnsi="Sylfaen" w:cs="Times New Roman"/>
          <w:bCs/>
          <w:lang w:val="hy-AM"/>
        </w:rPr>
        <w:t>ավորման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գործունեությանը միջամտելը նշանակում է ցանկացած գործողություն, որի նպատակն է </w:t>
      </w:r>
      <w:r w:rsidR="00F14DE1" w:rsidRPr="000B75DC">
        <w:rPr>
          <w:rFonts w:ascii="Sylfaen" w:eastAsia="Times New Roman" w:hAnsi="Sylfaen" w:cs="Times New Roman"/>
          <w:bCs/>
          <w:lang w:val="hy-AM"/>
        </w:rPr>
        <w:t>միջամտել նշված մի</w:t>
      </w:r>
      <w:r w:rsidR="00F14DE1">
        <w:rPr>
          <w:rFonts w:ascii="Sylfaen" w:eastAsia="Times New Roman" w:hAnsi="Sylfaen" w:cs="Times New Roman"/>
          <w:bCs/>
          <w:lang w:val="hy-AM"/>
        </w:rPr>
        <w:t>ավորման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F14DE1" w:rsidRPr="000B75DC">
        <w:rPr>
          <w:rFonts w:ascii="Sylfaen" w:eastAsia="Times New Roman" w:hAnsi="Sylfaen" w:cs="Times New Roman"/>
          <w:bCs/>
          <w:lang w:val="hy-AM"/>
        </w:rPr>
        <w:t>գործունեությանը</w:t>
      </w:r>
      <w:r w:rsidR="003A4C05">
        <w:rPr>
          <w:rFonts w:ascii="Sylfaen" w:eastAsia="Times New Roman" w:hAnsi="Sylfaen" w:cs="Times New Roman"/>
          <w:bCs/>
          <w:lang w:val="hy-AM"/>
        </w:rPr>
        <w:t xml:space="preserve"> </w:t>
      </w:r>
      <w:r w:rsidR="00F14DE1" w:rsidRPr="000B75DC">
        <w:rPr>
          <w:rFonts w:ascii="Sylfaen" w:eastAsia="Times New Roman" w:hAnsi="Sylfaen" w:cs="Times New Roman"/>
          <w:bCs/>
          <w:lang w:val="hy-AM"/>
        </w:rPr>
        <w:t xml:space="preserve"> </w:t>
      </w:r>
      <w:r w:rsidRPr="000B75DC">
        <w:rPr>
          <w:rFonts w:ascii="Sylfaen" w:eastAsia="Times New Roman" w:hAnsi="Sylfaen" w:cs="Times New Roman"/>
          <w:bCs/>
          <w:lang w:val="hy-AM"/>
        </w:rPr>
        <w:t>ֆինանսական կամ այլ միջոցներով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F14DE1">
        <w:rPr>
          <w:rFonts w:ascii="Sylfaen" w:eastAsia="Times New Roman" w:hAnsi="Sylfaen" w:cs="Times New Roman"/>
          <w:bCs/>
          <w:lang w:val="hy-AM"/>
        </w:rPr>
        <w:t>խանգարելը՝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  <w:r w:rsidR="00F14DE1">
        <w:rPr>
          <w:rFonts w:ascii="Sylfaen" w:eastAsia="Times New Roman" w:hAnsi="Sylfaen" w:cs="Times New Roman"/>
          <w:bCs/>
          <w:lang w:val="hy-AM"/>
        </w:rPr>
        <w:t>նրա նկատմամբ վերահսկողություն իրականացնելու համար։</w:t>
      </w:r>
      <w:r w:rsidR="00C5230A">
        <w:rPr>
          <w:rFonts w:ascii="Sylfaen" w:eastAsia="Times New Roman" w:hAnsi="Sylfaen" w:cs="Times New Roman"/>
          <w:bCs/>
          <w:lang w:val="hy-AM"/>
        </w:rPr>
        <w:t xml:space="preserve"> </w:t>
      </w:r>
    </w:p>
    <w:p w:rsidR="000B75DC" w:rsidRPr="00257F74" w:rsidRDefault="000B75DC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B75DC" w:rsidRPr="00F14DE1" w:rsidRDefault="000B75DC" w:rsidP="00F14DE1">
      <w:pPr>
        <w:spacing w:before="100" w:beforeAutospacing="1" w:after="100" w:afterAutospacing="1" w:line="240" w:lineRule="auto"/>
        <w:ind w:left="1416" w:firstLine="708"/>
        <w:rPr>
          <w:rFonts w:ascii="Sylfaen" w:eastAsia="Times New Roman" w:hAnsi="Sylfaen" w:cs="Times New Roman"/>
          <w:b/>
          <w:bCs/>
          <w:lang w:val="hy-AM"/>
        </w:rPr>
      </w:pPr>
      <w:r w:rsidRPr="00F14DE1">
        <w:rPr>
          <w:rFonts w:ascii="Sylfaen" w:eastAsia="Times New Roman" w:hAnsi="Sylfaen" w:cs="Times New Roman"/>
          <w:b/>
          <w:bCs/>
          <w:lang w:val="hy-AM"/>
        </w:rPr>
        <w:t xml:space="preserve">Գլուխ XII. </w:t>
      </w:r>
      <w:r w:rsidR="00F14DE1" w:rsidRPr="00F14DE1">
        <w:rPr>
          <w:rFonts w:ascii="Sylfaen" w:eastAsia="Times New Roman" w:hAnsi="Sylfaen" w:cs="Times New Roman"/>
          <w:b/>
          <w:bCs/>
          <w:lang w:val="hy-AM"/>
        </w:rPr>
        <w:t>Կ</w:t>
      </w:r>
      <w:r w:rsidRPr="00F14DE1">
        <w:rPr>
          <w:rFonts w:ascii="Sylfaen" w:eastAsia="Times New Roman" w:hAnsi="Sylfaen" w:cs="Times New Roman"/>
          <w:b/>
          <w:bCs/>
          <w:lang w:val="hy-AM"/>
        </w:rPr>
        <w:t>ոլեկտիվ պայմանագիր</w:t>
      </w:r>
    </w:p>
    <w:p w:rsidR="000B75DC" w:rsidRPr="00257F74" w:rsidRDefault="000B75DC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B75DC" w:rsidRPr="00F14DE1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hy-AM"/>
        </w:rPr>
      </w:pPr>
      <w:r w:rsidRPr="00F14DE1">
        <w:rPr>
          <w:rFonts w:ascii="Sylfaen" w:eastAsia="Times New Roman" w:hAnsi="Sylfaen" w:cs="Times New Roman"/>
          <w:b/>
          <w:bCs/>
          <w:lang w:val="hy-AM"/>
        </w:rPr>
        <w:lastRenderedPageBreak/>
        <w:t>Հոդված 55. Ընդհանուր դրույթներ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>1. Կոլեկտիվ պայմանագիր է կնքվում մեկ կամ մի քանի գործատուների/մեկ կամ մի քանի գործատուների մի</w:t>
      </w:r>
      <w:r w:rsidR="00F14DE1">
        <w:rPr>
          <w:rFonts w:ascii="Sylfaen" w:eastAsia="Times New Roman" w:hAnsi="Sylfaen" w:cs="Times New Roman"/>
          <w:bCs/>
          <w:lang w:val="hy-AM"/>
        </w:rPr>
        <w:t>ավորումների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 և մեկ կամ մի քանի աշխատողների </w:t>
      </w:r>
      <w:r w:rsidR="00F14DE1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>ների միջև: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>2. Կոլեկտիվ պայմանագիր</w:t>
      </w:r>
      <w:r w:rsidR="00F14DE1">
        <w:rPr>
          <w:rFonts w:ascii="Sylfaen" w:eastAsia="Times New Roman" w:hAnsi="Sylfaen" w:cs="Times New Roman"/>
          <w:bCs/>
          <w:lang w:val="hy-AM"/>
        </w:rPr>
        <w:t>ը</w:t>
      </w:r>
      <w:r w:rsidRPr="000B75DC">
        <w:rPr>
          <w:rFonts w:ascii="Sylfaen" w:eastAsia="Times New Roman" w:hAnsi="Sylfaen" w:cs="Times New Roman"/>
          <w:bCs/>
          <w:lang w:val="hy-AM"/>
        </w:rPr>
        <w:t>.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>ա) որոշում է աշխատանքային պայմանները</w:t>
      </w:r>
      <w:r w:rsidR="00F14DE1">
        <w:rPr>
          <w:rFonts w:ascii="Sylfaen" w:eastAsia="Times New Roman" w:hAnsi="Sylfaen" w:cs="Times New Roman"/>
          <w:bCs/>
          <w:lang w:val="hy-AM"/>
        </w:rPr>
        <w:t>,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>բ) կարգավորում է գործատուի և աշխատողի հարաբերությունը</w:t>
      </w:r>
      <w:r w:rsidR="00F14DE1">
        <w:rPr>
          <w:rFonts w:ascii="Sylfaen" w:eastAsia="Times New Roman" w:hAnsi="Sylfaen" w:cs="Times New Roman"/>
          <w:bCs/>
          <w:lang w:val="hy-AM"/>
        </w:rPr>
        <w:t>,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 xml:space="preserve">գ) կարգավորում է մեկ կամ մի քանի գործատուների/մեկ կամ մի քանի գործատուների </w:t>
      </w:r>
      <w:r w:rsidR="00F14DE1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 xml:space="preserve">ների և մեկ կամ մի քանի աշխատողների </w:t>
      </w:r>
      <w:r w:rsidR="00F14DE1">
        <w:rPr>
          <w:rFonts w:ascii="Sylfaen" w:eastAsia="Times New Roman" w:hAnsi="Sylfaen" w:cs="Times New Roman"/>
          <w:bCs/>
          <w:lang w:val="hy-AM"/>
        </w:rPr>
        <w:t>միավորում</w:t>
      </w:r>
      <w:r w:rsidRPr="000B75DC">
        <w:rPr>
          <w:rFonts w:ascii="Sylfaen" w:eastAsia="Times New Roman" w:hAnsi="Sylfaen" w:cs="Times New Roman"/>
          <w:bCs/>
          <w:lang w:val="hy-AM"/>
        </w:rPr>
        <w:t>ների հարաբերությունը</w:t>
      </w:r>
      <w:r w:rsidR="00F14DE1">
        <w:rPr>
          <w:rFonts w:ascii="Sylfaen" w:eastAsia="Times New Roman" w:hAnsi="Sylfaen" w:cs="Times New Roman"/>
          <w:bCs/>
          <w:lang w:val="hy-AM"/>
        </w:rPr>
        <w:t xml:space="preserve">։ </w:t>
      </w:r>
    </w:p>
    <w:p w:rsidR="000B75DC" w:rsidRPr="000B75DC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B75DC">
        <w:rPr>
          <w:rFonts w:ascii="Sylfaen" w:eastAsia="Times New Roman" w:hAnsi="Sylfaen" w:cs="Times New Roman"/>
          <w:bCs/>
          <w:lang w:val="hy-AM"/>
        </w:rPr>
        <w:t>3. Կողմերն իրենք են որոշում կոլեկտիվ պայմանագրի պայմանները:</w:t>
      </w:r>
    </w:p>
    <w:p w:rsidR="000B75DC" w:rsidRPr="000C6A8A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C6A8A">
        <w:rPr>
          <w:rFonts w:ascii="Sylfaen" w:eastAsia="Times New Roman" w:hAnsi="Sylfaen" w:cs="Times New Roman"/>
          <w:bCs/>
          <w:lang w:val="hy-AM"/>
        </w:rPr>
        <w:t>4. Եթե կողմերից մեկը հանդես է գալիս կոլեկտիվ պայմանագիր կնքելու նախաձեռնությամբ, ապա կողմերը պարտավոր են բանակցությունները վարել բարեխղճորեն:</w:t>
      </w:r>
    </w:p>
    <w:p w:rsidR="000B75DC" w:rsidRPr="000C6A8A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C6A8A">
        <w:rPr>
          <w:rFonts w:ascii="Sylfaen" w:eastAsia="Times New Roman" w:hAnsi="Sylfaen" w:cs="Times New Roman"/>
          <w:bCs/>
          <w:lang w:val="hy-AM"/>
        </w:rPr>
        <w:t>5. Բանակցային գործընթացում կողմերը միմյանց տեղեկատվություն են տրամադրում բանակցությունների հետ կապված հարցերի մասին: Կողմն իրավունք ունի մյուս կողմին չտրամադրել գաղտնի տեղեկություն, իսկ գաղտնի տեղեկություն և/կամ այլ տեղեկություն տրամադրելու դեպքում՝ պահանջել այդ տեղեկության գաղտնիությ</w:t>
      </w:r>
      <w:r w:rsidR="00C05806">
        <w:rPr>
          <w:rFonts w:ascii="Sylfaen" w:eastAsia="Times New Roman" w:hAnsi="Sylfaen" w:cs="Times New Roman"/>
          <w:bCs/>
          <w:lang w:val="hy-AM"/>
        </w:rPr>
        <w:t>ա</w:t>
      </w:r>
      <w:r w:rsidRPr="000C6A8A">
        <w:rPr>
          <w:rFonts w:ascii="Sylfaen" w:eastAsia="Times New Roman" w:hAnsi="Sylfaen" w:cs="Times New Roman"/>
          <w:bCs/>
          <w:lang w:val="hy-AM"/>
        </w:rPr>
        <w:t>ն</w:t>
      </w:r>
      <w:r w:rsidR="00C05806">
        <w:rPr>
          <w:rFonts w:ascii="Sylfaen" w:eastAsia="Times New Roman" w:hAnsi="Sylfaen" w:cs="Times New Roman"/>
          <w:bCs/>
          <w:lang w:val="hy-AM"/>
        </w:rPr>
        <w:t xml:space="preserve"> պահպանում</w:t>
      </w:r>
      <w:r w:rsidRPr="000C6A8A">
        <w:rPr>
          <w:rFonts w:ascii="Sylfaen" w:eastAsia="Times New Roman" w:hAnsi="Sylfaen" w:cs="Times New Roman"/>
          <w:bCs/>
          <w:lang w:val="hy-AM"/>
        </w:rPr>
        <w:t>:</w:t>
      </w:r>
    </w:p>
    <w:p w:rsidR="000B75DC" w:rsidRPr="000C6A8A" w:rsidRDefault="000B75DC" w:rsidP="000B75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lang w:val="hy-AM"/>
        </w:rPr>
      </w:pPr>
      <w:r w:rsidRPr="000C6A8A">
        <w:rPr>
          <w:rFonts w:ascii="Sylfaen" w:eastAsia="Times New Roman" w:hAnsi="Sylfaen" w:cs="Times New Roman"/>
          <w:bCs/>
          <w:lang w:val="hy-AM"/>
        </w:rPr>
        <w:t xml:space="preserve">6. Չի թույլատրվում կոլեկտիվ պայմանագրի կնքման գործընթացին պետական </w:t>
      </w:r>
      <w:r w:rsidRPr="000C6A8A">
        <w:rPr>
          <w:rFonts w:ascii="Times New Roman" w:eastAsia="Times New Roman" w:hAnsi="Times New Roman" w:cs="Times New Roman"/>
          <w:bCs/>
          <w:lang w:val="hy-AM"/>
        </w:rPr>
        <w:t>​​</w:t>
      </w:r>
      <w:r w:rsidRPr="000C6A8A">
        <w:rPr>
          <w:rFonts w:ascii="Sylfaen" w:eastAsia="Times New Roman" w:hAnsi="Sylfaen" w:cs="Sylfaen"/>
          <w:bCs/>
          <w:lang w:val="hy-AM"/>
        </w:rPr>
        <w:t>և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քաղաքապետարանի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մարմինների</w:t>
      </w:r>
      <w:r w:rsidR="003B4CFF">
        <w:rPr>
          <w:rFonts w:ascii="Sylfaen" w:eastAsia="Times New Roman" w:hAnsi="Sylfaen" w:cs="Sylfaen"/>
          <w:bCs/>
          <w:lang w:val="hy-AM"/>
        </w:rPr>
        <w:t xml:space="preserve"> </w:t>
      </w:r>
      <w:r w:rsidR="006D2FB5" w:rsidRPr="000C6A8A">
        <w:rPr>
          <w:rFonts w:ascii="Sylfaen" w:eastAsia="Times New Roman" w:hAnsi="Sylfaen" w:cs="Times New Roman"/>
          <w:bCs/>
          <w:lang w:val="hy-AM"/>
        </w:rPr>
        <w:t xml:space="preserve"> միջամտ</w:t>
      </w:r>
      <w:r w:rsidR="006D2FB5">
        <w:rPr>
          <w:rFonts w:ascii="Sylfaen" w:eastAsia="Times New Roman" w:hAnsi="Sylfaen" w:cs="Times New Roman"/>
          <w:bCs/>
          <w:lang w:val="hy-AM"/>
        </w:rPr>
        <w:t>ություն</w:t>
      </w:r>
      <w:r w:rsidRPr="000C6A8A">
        <w:rPr>
          <w:rFonts w:ascii="Sylfaen" w:eastAsia="Times New Roman" w:hAnsi="Sylfaen" w:cs="Sylfaen"/>
          <w:bCs/>
          <w:lang w:val="hy-AM"/>
        </w:rPr>
        <w:t>։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Նրանց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միջամտությամբ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կնքված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կոլեկտիվ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պայմանագիրն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անվավեր</w:t>
      </w:r>
      <w:r w:rsidRPr="000C6A8A">
        <w:rPr>
          <w:rFonts w:ascii="Sylfaen" w:eastAsia="Times New Roman" w:hAnsi="Sylfaen" w:cs="Times New Roman"/>
          <w:bCs/>
          <w:lang w:val="hy-AM"/>
        </w:rPr>
        <w:t xml:space="preserve"> </w:t>
      </w:r>
      <w:r w:rsidRPr="000C6A8A">
        <w:rPr>
          <w:rFonts w:ascii="Sylfaen" w:eastAsia="Times New Roman" w:hAnsi="Sylfaen" w:cs="Sylfaen"/>
          <w:bCs/>
          <w:lang w:val="hy-AM"/>
        </w:rPr>
        <w:t>է։</w:t>
      </w:r>
    </w:p>
    <w:p w:rsidR="000B75DC" w:rsidRPr="00257F74" w:rsidRDefault="000B75DC" w:rsidP="000B75D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bookmarkEnd w:id="6"/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0C6A8A">
        <w:rPr>
          <w:rFonts w:ascii="Sylfaen" w:eastAsia="Times New Roman" w:hAnsi="Sylfaen" w:cs="Times New Roman"/>
          <w:b/>
          <w:lang w:val="hy-AM"/>
        </w:rPr>
        <w:t>Հոդված 56. Ներկայացուցչություն</w:t>
      </w:r>
      <w:r w:rsidR="00C05806">
        <w:rPr>
          <w:rFonts w:ascii="Sylfaen" w:eastAsia="Times New Roman" w:hAnsi="Sylfaen" w:cs="Times New Roman"/>
          <w:b/>
          <w:lang w:val="hy-AM"/>
        </w:rPr>
        <w:t>ը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1. Կոլեկտիվ պայմանագիր կնքելու կամ լուծելու, դրա պայմանները փոխելու կամ աշխատողների իրավունքները պաշտպանելու համար աշխատողների </w:t>
      </w:r>
      <w:r w:rsidR="00C5230A">
        <w:rPr>
          <w:rFonts w:ascii="Sylfaen" w:eastAsia="Times New Roman" w:hAnsi="Sylfaen" w:cs="Times New Roman"/>
          <w:lang w:val="hy-AM"/>
        </w:rPr>
        <w:t>միավորում</w:t>
      </w:r>
      <w:r>
        <w:rPr>
          <w:rFonts w:ascii="Sylfaen" w:eastAsia="Times New Roman" w:hAnsi="Sylfaen" w:cs="Times New Roman"/>
          <w:lang w:val="hy-AM"/>
        </w:rPr>
        <w:t>ը</w:t>
      </w:r>
      <w:r w:rsidRPr="000C6A8A">
        <w:rPr>
          <w:rFonts w:ascii="Sylfaen" w:eastAsia="Times New Roman" w:hAnsi="Sylfaen" w:cs="Times New Roman"/>
          <w:lang w:val="hy-AM"/>
        </w:rPr>
        <w:t xml:space="preserve"> գործում է ներկայացուցչի միջոցով: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>2. Ներկայացուցչությունը հաստատվում է համապատասխան աշխատողների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A31BB0">
        <w:rPr>
          <w:rFonts w:ascii="Sylfaen" w:eastAsia="Times New Roman" w:hAnsi="Sylfaen" w:cs="Times New Roman"/>
          <w:lang w:val="hy-AM"/>
        </w:rPr>
        <w:t xml:space="preserve">միավորման </w:t>
      </w:r>
      <w:r w:rsidRPr="000C6A8A">
        <w:rPr>
          <w:rFonts w:ascii="Sylfaen" w:eastAsia="Times New Roman" w:hAnsi="Sylfaen" w:cs="Times New Roman"/>
          <w:lang w:val="hy-AM"/>
        </w:rPr>
        <w:t>կողմից սահմանված կարգով: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>3. Աշխատ</w:t>
      </w:r>
      <w:r w:rsidR="00A31BB0">
        <w:rPr>
          <w:rFonts w:ascii="Sylfaen" w:eastAsia="Times New Roman" w:hAnsi="Sylfaen" w:cs="Times New Roman"/>
          <w:lang w:val="hy-AM"/>
        </w:rPr>
        <w:t xml:space="preserve">ողների միավորման </w:t>
      </w:r>
      <w:r w:rsidRPr="000C6A8A">
        <w:rPr>
          <w:rFonts w:ascii="Sylfaen" w:eastAsia="Times New Roman" w:hAnsi="Sylfaen" w:cs="Times New Roman"/>
          <w:lang w:val="hy-AM"/>
        </w:rPr>
        <w:t xml:space="preserve">ներկայացուցիչ կարող է լինել ցանկացած գործունակ </w:t>
      </w:r>
      <w:r>
        <w:rPr>
          <w:rFonts w:ascii="Sylfaen" w:eastAsia="Times New Roman" w:hAnsi="Sylfaen" w:cs="Times New Roman"/>
          <w:lang w:val="hy-AM"/>
        </w:rPr>
        <w:t>ֆիզիկական անձ</w:t>
      </w:r>
      <w:r w:rsidRPr="000C6A8A">
        <w:rPr>
          <w:rFonts w:ascii="Sylfaen" w:eastAsia="Times New Roman" w:hAnsi="Sylfaen" w:cs="Times New Roman"/>
          <w:lang w:val="hy-AM"/>
        </w:rPr>
        <w:t>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>4. Աշխատակիցների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A31BB0">
        <w:rPr>
          <w:rFonts w:ascii="Sylfaen" w:eastAsia="Times New Roman" w:hAnsi="Sylfaen" w:cs="Times New Roman"/>
          <w:lang w:val="hy-AM"/>
        </w:rPr>
        <w:t>միավորման</w:t>
      </w:r>
      <w:r w:rsidRPr="000C6A8A">
        <w:rPr>
          <w:rFonts w:ascii="Sylfaen" w:eastAsia="Times New Roman" w:hAnsi="Sylfaen" w:cs="Times New Roman"/>
          <w:lang w:val="hy-AM"/>
        </w:rPr>
        <w:t xml:space="preserve"> ներկայացուցիչը գործում է միայն այն աշխատողների շահերից, ովքեր նրան շնորհել են ներկայացուցչության իրավունք:</w:t>
      </w:r>
    </w:p>
    <w:p w:rsidR="000C6A8A" w:rsidRPr="00257F74" w:rsidRDefault="000C6A8A" w:rsidP="000C6A8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0C6A8A">
        <w:rPr>
          <w:rFonts w:ascii="Sylfaen" w:eastAsia="Times New Roman" w:hAnsi="Sylfaen" w:cs="Times New Roman"/>
          <w:b/>
          <w:lang w:val="hy-AM"/>
        </w:rPr>
        <w:t>Հոդված 57. Կոլեկտիվ պայմանագիր</w:t>
      </w:r>
      <w:r w:rsidR="00A31BB0">
        <w:rPr>
          <w:rFonts w:ascii="Sylfaen" w:eastAsia="Times New Roman" w:hAnsi="Sylfaen" w:cs="Times New Roman"/>
          <w:b/>
          <w:lang w:val="hy-AM"/>
        </w:rPr>
        <w:t>ը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>1. Կոլեկտիվ պայմանագիրը կնքվում է միայն գրավոր: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lastRenderedPageBreak/>
        <w:t>2. Կոլեկտիվ պայմանագիրը կնքվում է որոշակի կամ անորոշ ժամկետով: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3. </w:t>
      </w:r>
      <w:r w:rsidR="003B4CFF">
        <w:rPr>
          <w:rFonts w:ascii="Sylfaen" w:eastAsia="Times New Roman" w:hAnsi="Sylfaen" w:cs="Times New Roman"/>
          <w:lang w:val="hy-AM"/>
        </w:rPr>
        <w:t>Որոշակի</w:t>
      </w:r>
      <w:r w:rsidRPr="000C6A8A">
        <w:rPr>
          <w:rFonts w:ascii="Sylfaen" w:eastAsia="Times New Roman" w:hAnsi="Sylfaen" w:cs="Times New Roman"/>
          <w:lang w:val="hy-AM"/>
        </w:rPr>
        <w:t xml:space="preserve"> ժամկետով կնքված կոլեկտիվ պայմանագիրը պետք է </w:t>
      </w:r>
      <w:r w:rsidR="00A31BB0">
        <w:rPr>
          <w:rFonts w:ascii="Sylfaen" w:eastAsia="Times New Roman" w:hAnsi="Sylfaen" w:cs="Times New Roman"/>
          <w:lang w:val="hy-AM"/>
        </w:rPr>
        <w:t>նախատեսի</w:t>
      </w:r>
      <w:r w:rsidRPr="000C6A8A">
        <w:rPr>
          <w:rFonts w:ascii="Sylfaen" w:eastAsia="Times New Roman" w:hAnsi="Sylfaen" w:cs="Times New Roman"/>
          <w:lang w:val="hy-AM"/>
        </w:rPr>
        <w:t xml:space="preserve"> դրա ուժի մեջ մտնելու և գործողության ժամկետը լրանալու ամսաթիվը: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4. Անորոշ ժամկետով կնքված կոլեկտիվ պայմանագիրը պետք է </w:t>
      </w:r>
      <w:r>
        <w:rPr>
          <w:rFonts w:ascii="Sylfaen" w:eastAsia="Times New Roman" w:hAnsi="Sylfaen" w:cs="Times New Roman"/>
          <w:lang w:val="hy-AM"/>
        </w:rPr>
        <w:t>նախատեսի</w:t>
      </w:r>
      <w:r w:rsidRPr="000C6A8A">
        <w:rPr>
          <w:rFonts w:ascii="Sylfaen" w:eastAsia="Times New Roman" w:hAnsi="Sylfaen" w:cs="Times New Roman"/>
          <w:lang w:val="hy-AM"/>
        </w:rPr>
        <w:t xml:space="preserve"> դրույթներ դրա վերանայման, փոփոխման և դադարեցման վերաբերյալ: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>5. Կոլեկտիվ պայմանագրի առկայությունը չի սահմանափակում գործատուի կամ աշխատողի` աշխատանքային հարաբերությունները լուծելու իրավունքը: Դա չի հանգեցնում նշված պայմանագրի կողմ հանդիսացող այլ աշխատողների հետ աշխատանքայի</w:t>
      </w:r>
      <w:r w:rsidR="003B4CFF">
        <w:rPr>
          <w:rFonts w:ascii="Sylfaen" w:eastAsia="Times New Roman" w:hAnsi="Sylfaen" w:cs="Times New Roman"/>
          <w:lang w:val="hy-AM"/>
        </w:rPr>
        <w:t>ն հարաբերությունների դադարեցման</w:t>
      </w:r>
      <w:r w:rsidRPr="000C6A8A">
        <w:rPr>
          <w:rFonts w:ascii="Sylfaen" w:eastAsia="Times New Roman" w:hAnsi="Sylfaen" w:cs="Times New Roman"/>
          <w:lang w:val="hy-AM"/>
        </w:rPr>
        <w:t>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6. </w:t>
      </w:r>
      <w:r>
        <w:rPr>
          <w:rFonts w:ascii="Sylfaen" w:eastAsia="Times New Roman" w:hAnsi="Sylfaen" w:cs="Times New Roman"/>
          <w:lang w:val="hy-AM"/>
        </w:rPr>
        <w:t>Կ</w:t>
      </w:r>
      <w:r w:rsidRPr="000C6A8A">
        <w:rPr>
          <w:rFonts w:ascii="Sylfaen" w:eastAsia="Times New Roman" w:hAnsi="Sylfaen" w:cs="Times New Roman"/>
          <w:lang w:val="hy-AM"/>
        </w:rPr>
        <w:t xml:space="preserve">ոլեկտիվ պայմանագրով հստակորեն </w:t>
      </w:r>
      <w:r>
        <w:rPr>
          <w:rFonts w:ascii="Sylfaen" w:eastAsia="Times New Roman" w:hAnsi="Sylfaen" w:cs="Times New Roman"/>
          <w:lang w:val="hy-AM"/>
        </w:rPr>
        <w:t>պետք է սահմանվեն ս</w:t>
      </w:r>
      <w:r w:rsidRPr="000C6A8A">
        <w:rPr>
          <w:rFonts w:ascii="Sylfaen" w:eastAsia="Times New Roman" w:hAnsi="Sylfaen" w:cs="Times New Roman"/>
          <w:lang w:val="hy-AM"/>
        </w:rPr>
        <w:t xml:space="preserve">ույն պայմանագրի </w:t>
      </w:r>
      <w:r>
        <w:rPr>
          <w:rFonts w:ascii="Sylfaen" w:eastAsia="Times New Roman" w:hAnsi="Sylfaen" w:cs="Times New Roman"/>
          <w:lang w:val="hy-AM"/>
        </w:rPr>
        <w:t>սուբյեկտները։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7. Կոլեկտիվ պայմանագրով նախատեսված պարտավորությունները տարածվում են նրա կողմերի վրա: Եթե </w:t>
      </w:r>
      <w:r w:rsidRPr="000C6A8A">
        <w:rPr>
          <w:rFonts w:ascii="Times New Roman" w:eastAsia="Times New Roman" w:hAnsi="Times New Roman" w:cs="Times New Roman"/>
          <w:lang w:val="hy-AM"/>
        </w:rPr>
        <w:t>​​</w:t>
      </w:r>
      <w:r w:rsidRPr="000C6A8A">
        <w:rPr>
          <w:rFonts w:ascii="Sylfaen" w:eastAsia="Times New Roman" w:hAnsi="Sylfaen" w:cs="Sylfaen"/>
          <w:lang w:val="hy-AM"/>
        </w:rPr>
        <w:t xml:space="preserve"> կոլեկտիվ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պայմանագիր</w:t>
      </w:r>
      <w:r w:rsidR="003B4CFF">
        <w:rPr>
          <w:rFonts w:ascii="Sylfaen" w:eastAsia="Times New Roman" w:hAnsi="Sylfaen" w:cs="Sylfaen"/>
          <w:lang w:val="hy-AM"/>
        </w:rPr>
        <w:t>ը</w:t>
      </w:r>
      <w:r w:rsidRPr="000C6A8A">
        <w:rPr>
          <w:rFonts w:ascii="Sylfaen" w:eastAsia="Times New Roman" w:hAnsi="Sylfaen" w:cs="Sylfaen"/>
          <w:lang w:val="hy-AM"/>
        </w:rPr>
        <w:t xml:space="preserve"> կնքվ</w:t>
      </w:r>
      <w:r>
        <w:rPr>
          <w:rFonts w:ascii="Sylfaen" w:eastAsia="Times New Roman" w:hAnsi="Sylfaen" w:cs="Sylfaen"/>
          <w:lang w:val="hy-AM"/>
        </w:rPr>
        <w:t xml:space="preserve">ած է </w:t>
      </w:r>
      <w:r w:rsidRPr="000C6A8A">
        <w:rPr>
          <w:rFonts w:ascii="Sylfaen" w:eastAsia="Times New Roman" w:hAnsi="Sylfaen" w:cs="Sylfaen"/>
          <w:lang w:val="hy-AM"/>
        </w:rPr>
        <w:t>գործատուի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և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>
        <w:rPr>
          <w:rFonts w:ascii="Sylfaen" w:eastAsia="Times New Roman" w:hAnsi="Sylfaen" w:cs="Sylfaen"/>
          <w:lang w:val="hy-AM"/>
        </w:rPr>
        <w:t xml:space="preserve"> 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մեկ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կամ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>
        <w:rPr>
          <w:rFonts w:ascii="Sylfaen" w:eastAsia="Times New Roman" w:hAnsi="Sylfaen" w:cs="Sylfaen"/>
          <w:lang w:val="hy-AM"/>
        </w:rPr>
        <w:t>մեկից ավելի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Sylfaen"/>
          <w:lang w:val="hy-AM"/>
        </w:rPr>
        <w:t xml:space="preserve">աշխատողների </w:t>
      </w:r>
      <w:r w:rsidR="00C5230A">
        <w:rPr>
          <w:rFonts w:ascii="Sylfaen" w:eastAsia="Times New Roman" w:hAnsi="Sylfaen" w:cs="Sylfaen"/>
          <w:lang w:val="hy-AM"/>
        </w:rPr>
        <w:t>միավորում</w:t>
      </w:r>
      <w:r>
        <w:rPr>
          <w:rFonts w:ascii="Sylfaen" w:eastAsia="Times New Roman" w:hAnsi="Sylfaen" w:cs="Sylfaen"/>
          <w:lang w:val="hy-AM"/>
        </w:rPr>
        <w:t>ների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միջև</w:t>
      </w:r>
      <w:r w:rsidR="003B4CFF">
        <w:rPr>
          <w:rFonts w:ascii="Sylfaen" w:eastAsia="Times New Roman" w:hAnsi="Sylfaen" w:cs="Sylfaen"/>
          <w:lang w:val="hy-AM"/>
        </w:rPr>
        <w:t>,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>
        <w:rPr>
          <w:rFonts w:ascii="Sylfaen" w:eastAsia="Times New Roman" w:hAnsi="Sylfaen" w:cs="Sylfaen"/>
          <w:lang w:val="hy-AM"/>
        </w:rPr>
        <w:t xml:space="preserve"> </w:t>
      </w:r>
      <w:r w:rsidR="004A5416">
        <w:rPr>
          <w:rFonts w:ascii="Sylfaen" w:eastAsia="Times New Roman" w:hAnsi="Sylfaen" w:cs="Times New Roman"/>
          <w:lang w:val="hy-AM"/>
        </w:rPr>
        <w:t>և այս մի</w:t>
      </w:r>
      <w:r w:rsidR="00A31BB0">
        <w:rPr>
          <w:rFonts w:ascii="Sylfaen" w:eastAsia="Times New Roman" w:hAnsi="Sylfaen" w:cs="Times New Roman"/>
          <w:lang w:val="hy-AM"/>
        </w:rPr>
        <w:t>ավորման մեջ</w:t>
      </w:r>
      <w:r w:rsidR="004A5416">
        <w:rPr>
          <w:rFonts w:ascii="Sylfaen" w:eastAsia="Times New Roman" w:hAnsi="Sylfaen" w:cs="Times New Roman"/>
          <w:lang w:val="hy-AM"/>
        </w:rPr>
        <w:t xml:space="preserve"> անդամագրված է համապատասխան ձեռնարկությունում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աշխատողների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ավելի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քան</w:t>
      </w:r>
      <w:r w:rsidRPr="000C6A8A">
        <w:rPr>
          <w:rFonts w:ascii="Sylfaen" w:eastAsia="Times New Roman" w:hAnsi="Sylfaen" w:cs="Times New Roman"/>
          <w:lang w:val="hy-AM"/>
        </w:rPr>
        <w:t xml:space="preserve"> 50 </w:t>
      </w:r>
      <w:r w:rsidRPr="000C6A8A">
        <w:rPr>
          <w:rFonts w:ascii="Sylfaen" w:eastAsia="Times New Roman" w:hAnsi="Sylfaen" w:cs="Sylfaen"/>
          <w:lang w:val="hy-AM"/>
        </w:rPr>
        <w:t>տոկոսը</w:t>
      </w:r>
      <w:r w:rsidR="004A5416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ապա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նույն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ձեռնարկությունում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աշխատող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մ</w:t>
      </w:r>
      <w:r w:rsidRPr="000C6A8A">
        <w:rPr>
          <w:rFonts w:ascii="Sylfaen" w:eastAsia="Times New Roman" w:hAnsi="Sylfaen" w:cs="Times New Roman"/>
          <w:lang w:val="hy-AM"/>
        </w:rPr>
        <w:t xml:space="preserve">եկ այլ աշխատող իրավունք ունի </w:t>
      </w:r>
      <w:r w:rsidR="00A31BB0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Times New Roman"/>
          <w:lang w:val="hy-AM"/>
        </w:rPr>
        <w:t>գործատուին</w:t>
      </w:r>
      <w:r w:rsidR="00A31BB0">
        <w:rPr>
          <w:rFonts w:ascii="Sylfaen" w:eastAsia="Times New Roman" w:hAnsi="Sylfaen" w:cs="Times New Roman"/>
          <w:lang w:val="hy-AM"/>
        </w:rPr>
        <w:t xml:space="preserve"> </w:t>
      </w:r>
      <w:r w:rsidR="004A5416">
        <w:rPr>
          <w:rFonts w:ascii="Sylfaen" w:eastAsia="Times New Roman" w:hAnsi="Sylfaen" w:cs="Times New Roman"/>
          <w:lang w:val="hy-AM"/>
        </w:rPr>
        <w:t>ներկայացնել գրավոր պահանջ այն մասին, որ նա ևս դառնա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Times New Roman"/>
          <w:lang w:val="hy-AM"/>
        </w:rPr>
        <w:t xml:space="preserve">սույն կոլեկտիվ պայմանագրի կողմ: Գործատուն պարտավոր է նշված գրավոր </w:t>
      </w:r>
      <w:r w:rsidR="00A31BB0">
        <w:rPr>
          <w:rFonts w:ascii="Sylfaen" w:eastAsia="Times New Roman" w:hAnsi="Sylfaen" w:cs="Times New Roman"/>
          <w:lang w:val="hy-AM"/>
        </w:rPr>
        <w:t>պահանջը</w:t>
      </w:r>
      <w:r w:rsidRPr="000C6A8A">
        <w:rPr>
          <w:rFonts w:ascii="Sylfaen" w:eastAsia="Times New Roman" w:hAnsi="Sylfaen" w:cs="Times New Roman"/>
          <w:lang w:val="hy-AM"/>
        </w:rPr>
        <w:t xml:space="preserve"> բավարարել այն ստանալուց հետո 30 օրացուցային օրվա ընթացքում։ </w:t>
      </w:r>
      <w:r w:rsidR="004A5416">
        <w:rPr>
          <w:rFonts w:ascii="Sylfaen" w:eastAsia="Times New Roman" w:hAnsi="Sylfaen" w:cs="Times New Roman"/>
          <w:lang w:val="hy-AM"/>
        </w:rPr>
        <w:t>Սույն</w:t>
      </w:r>
      <w:r w:rsidRPr="000C6A8A">
        <w:rPr>
          <w:rFonts w:ascii="Sylfaen" w:eastAsia="Times New Roman" w:hAnsi="Sylfaen" w:cs="Times New Roman"/>
          <w:lang w:val="hy-AM"/>
        </w:rPr>
        <w:t xml:space="preserve"> կետը չի արգելում աշխատողների որևէ այլ </w:t>
      </w:r>
      <w:r w:rsidR="00A31BB0">
        <w:rPr>
          <w:rFonts w:ascii="Sylfaen" w:eastAsia="Times New Roman" w:hAnsi="Sylfaen" w:cs="Times New Roman"/>
          <w:lang w:val="hy-AM"/>
        </w:rPr>
        <w:t>միավորման</w:t>
      </w:r>
      <w:r w:rsidRPr="000C6A8A">
        <w:rPr>
          <w:rFonts w:ascii="Sylfaen" w:eastAsia="Times New Roman" w:hAnsi="Sylfaen" w:cs="Times New Roman"/>
          <w:lang w:val="hy-AM"/>
        </w:rPr>
        <w:t>, որը միավորում է այս ձեռնարկությունում աշխատող աշխատողների 50 տոկոսից պակասը, առանձին բանակցել գործատուի հետ և կնքել առանձին կոլեկտիվ պայմանագիր։</w:t>
      </w:r>
      <w:r w:rsidR="00C5230A">
        <w:rPr>
          <w:rFonts w:ascii="Sylfaen" w:eastAsia="Times New Roman" w:hAnsi="Sylfaen" w:cs="Sylfaen"/>
          <w:lang w:val="hy-AM"/>
        </w:rPr>
        <w:t xml:space="preserve"> 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8. Կոլեկտիվ պայմանագրի դրույթները սույն պայմանագրով </w:t>
      </w:r>
      <w:r w:rsidR="004A5416">
        <w:rPr>
          <w:rFonts w:ascii="Sylfaen" w:eastAsia="Times New Roman" w:hAnsi="Sylfaen" w:cs="Times New Roman"/>
          <w:lang w:val="hy-AM"/>
        </w:rPr>
        <w:t>նախատես</w:t>
      </w:r>
      <w:r w:rsidRPr="000C6A8A">
        <w:rPr>
          <w:rFonts w:ascii="Sylfaen" w:eastAsia="Times New Roman" w:hAnsi="Sylfaen" w:cs="Times New Roman"/>
          <w:lang w:val="hy-AM"/>
        </w:rPr>
        <w:t xml:space="preserve">ված աշխատողների անհատական </w:t>
      </w:r>
      <w:r w:rsidRPr="000C6A8A">
        <w:rPr>
          <w:rFonts w:ascii="Times New Roman" w:eastAsia="Times New Roman" w:hAnsi="Times New Roman" w:cs="Times New Roman"/>
          <w:lang w:val="hy-AM"/>
        </w:rPr>
        <w:t>​​</w:t>
      </w:r>
      <w:r w:rsidRPr="000C6A8A">
        <w:rPr>
          <w:rFonts w:ascii="Sylfaen" w:eastAsia="Times New Roman" w:hAnsi="Sylfaen" w:cs="Sylfaen"/>
          <w:lang w:val="hy-AM"/>
        </w:rPr>
        <w:t>աշխատանքային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պայմա</w:t>
      </w:r>
      <w:r w:rsidRPr="000C6A8A">
        <w:rPr>
          <w:rFonts w:ascii="Sylfaen" w:eastAsia="Times New Roman" w:hAnsi="Sylfaen" w:cs="Times New Roman"/>
          <w:lang w:val="hy-AM"/>
        </w:rPr>
        <w:t>նագրերի անբաժանելի մասն են: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9. Կոլեկտիվ պայմանագրի </w:t>
      </w:r>
      <w:r w:rsidR="004A5416">
        <w:rPr>
          <w:rFonts w:ascii="Sylfaen" w:eastAsia="Times New Roman" w:hAnsi="Sylfaen" w:cs="Times New Roman"/>
          <w:lang w:val="hy-AM"/>
        </w:rPr>
        <w:t xml:space="preserve">այն պայմանը, որը հակասում է </w:t>
      </w:r>
      <w:r w:rsidRPr="000C6A8A">
        <w:rPr>
          <w:rFonts w:ascii="Sylfaen" w:eastAsia="Times New Roman" w:hAnsi="Sylfaen" w:cs="Times New Roman"/>
          <w:lang w:val="hy-AM"/>
        </w:rPr>
        <w:t>սույն օրենքին</w:t>
      </w:r>
      <w:r w:rsidR="004A5416">
        <w:rPr>
          <w:rFonts w:ascii="Sylfaen" w:eastAsia="Times New Roman" w:hAnsi="Sylfaen" w:cs="Times New Roman"/>
          <w:lang w:val="hy-AM"/>
        </w:rPr>
        <w:t>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Times New Roman"/>
          <w:lang w:val="hy-AM"/>
        </w:rPr>
        <w:t>անվավեր է:</w:t>
      </w:r>
    </w:p>
    <w:p w:rsidR="004A5416" w:rsidRPr="00257F74" w:rsidRDefault="004A5416" w:rsidP="004A541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A5416" w:rsidRDefault="004A5416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</w:p>
    <w:p w:rsidR="000C6A8A" w:rsidRPr="004A5416" w:rsidRDefault="004A5416" w:rsidP="004A5416">
      <w:pPr>
        <w:spacing w:before="100" w:beforeAutospacing="1" w:after="100" w:afterAutospacing="1" w:line="240" w:lineRule="auto"/>
        <w:ind w:left="708" w:firstLine="708"/>
        <w:rPr>
          <w:rFonts w:ascii="Sylfaen" w:eastAsia="Times New Roman" w:hAnsi="Sylfaen" w:cs="Times New Roman"/>
          <w:b/>
          <w:lang w:val="hy-AM"/>
        </w:rPr>
      </w:pPr>
      <w:r w:rsidRPr="004A5416">
        <w:rPr>
          <w:rFonts w:ascii="Sylfaen" w:eastAsia="Times New Roman" w:hAnsi="Sylfaen" w:cs="Times New Roman"/>
          <w:b/>
          <w:lang w:val="hy-AM"/>
        </w:rPr>
        <w:t>Բաժին</w:t>
      </w:r>
      <w:r w:rsidR="000C6A8A" w:rsidRPr="004A5416">
        <w:rPr>
          <w:rFonts w:ascii="Sylfaen" w:eastAsia="Times New Roman" w:hAnsi="Sylfaen" w:cs="Times New Roman"/>
          <w:b/>
          <w:lang w:val="hy-AM"/>
        </w:rPr>
        <w:t xml:space="preserve"> IV. Պատասխանատվություն</w:t>
      </w:r>
      <w:r w:rsidR="00A31BB0">
        <w:rPr>
          <w:rFonts w:ascii="Sylfaen" w:eastAsia="Times New Roman" w:hAnsi="Sylfaen" w:cs="Times New Roman"/>
          <w:b/>
          <w:lang w:val="hy-AM"/>
        </w:rPr>
        <w:t>ը</w:t>
      </w:r>
      <w:r w:rsidR="000C6A8A" w:rsidRPr="004A5416">
        <w:rPr>
          <w:rFonts w:ascii="Sylfaen" w:eastAsia="Times New Roman" w:hAnsi="Sylfaen" w:cs="Times New Roman"/>
          <w:b/>
          <w:lang w:val="hy-AM"/>
        </w:rPr>
        <w:t xml:space="preserve"> և վեճեր</w:t>
      </w:r>
      <w:r w:rsidR="00A31BB0">
        <w:rPr>
          <w:rFonts w:ascii="Sylfaen" w:eastAsia="Times New Roman" w:hAnsi="Sylfaen" w:cs="Times New Roman"/>
          <w:b/>
          <w:lang w:val="hy-AM"/>
        </w:rPr>
        <w:t>ը</w:t>
      </w:r>
    </w:p>
    <w:p w:rsidR="004A5416" w:rsidRPr="00257F74" w:rsidRDefault="004A5416" w:rsidP="004A541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C6A8A" w:rsidRPr="004A5416" w:rsidRDefault="00C5230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>
        <w:rPr>
          <w:rFonts w:ascii="Sylfaen" w:eastAsia="Times New Roman" w:hAnsi="Sylfaen" w:cs="Times New Roman"/>
          <w:lang w:val="hy-AM"/>
        </w:rPr>
        <w:t xml:space="preserve"> </w:t>
      </w:r>
      <w:r w:rsidR="004A5416">
        <w:rPr>
          <w:rFonts w:ascii="Sylfaen" w:eastAsia="Times New Roman" w:hAnsi="Sylfaen" w:cs="Times New Roman"/>
          <w:lang w:val="hy-AM"/>
        </w:rPr>
        <w:tab/>
      </w:r>
      <w:r w:rsidR="004A5416">
        <w:rPr>
          <w:rFonts w:ascii="Sylfaen" w:eastAsia="Times New Roman" w:hAnsi="Sylfaen" w:cs="Times New Roman"/>
          <w:lang w:val="hy-AM"/>
        </w:rPr>
        <w:tab/>
      </w:r>
      <w:r w:rsidR="004A5416">
        <w:rPr>
          <w:rFonts w:ascii="Sylfaen" w:eastAsia="Times New Roman" w:hAnsi="Sylfaen" w:cs="Times New Roman"/>
          <w:lang w:val="hy-AM"/>
        </w:rPr>
        <w:tab/>
      </w:r>
      <w:r w:rsidR="000C6A8A" w:rsidRPr="004A5416">
        <w:rPr>
          <w:rFonts w:ascii="Sylfaen" w:eastAsia="Times New Roman" w:hAnsi="Sylfaen" w:cs="Times New Roman"/>
          <w:b/>
          <w:lang w:val="hy-AM"/>
        </w:rPr>
        <w:t>Գլուխ XIII. Պատասխանատվություն</w:t>
      </w:r>
      <w:r w:rsidR="00A31BB0">
        <w:rPr>
          <w:rFonts w:ascii="Sylfaen" w:eastAsia="Times New Roman" w:hAnsi="Sylfaen" w:cs="Times New Roman"/>
          <w:b/>
          <w:lang w:val="hy-AM"/>
        </w:rPr>
        <w:t>ը</w:t>
      </w:r>
    </w:p>
    <w:p w:rsidR="004A5416" w:rsidRPr="00257F74" w:rsidRDefault="004A5416" w:rsidP="004A541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C6A8A" w:rsidRPr="004A5416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4A5416">
        <w:rPr>
          <w:rFonts w:ascii="Sylfaen" w:eastAsia="Times New Roman" w:hAnsi="Sylfaen" w:cs="Times New Roman"/>
          <w:b/>
          <w:lang w:val="hy-AM"/>
        </w:rPr>
        <w:t>Հոդված 58. Պատճառված վնասի համար նյութական պատասխանատվություն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Անհատական </w:t>
      </w:r>
      <w:r w:rsidRPr="000C6A8A">
        <w:rPr>
          <w:rFonts w:ascii="Times New Roman" w:eastAsia="Times New Roman" w:hAnsi="Times New Roman" w:cs="Times New Roman"/>
          <w:lang w:val="hy-AM"/>
        </w:rPr>
        <w:t>​​</w:t>
      </w:r>
      <w:r w:rsidRPr="000C6A8A">
        <w:rPr>
          <w:rFonts w:ascii="Sylfaen" w:eastAsia="Times New Roman" w:hAnsi="Sylfaen" w:cs="Sylfaen"/>
          <w:lang w:val="hy-AM"/>
        </w:rPr>
        <w:t>աշխատանքային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հարաբերությունների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ընթացքում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մի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կողմի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կողմից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մյուս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կողմին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պատճառված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վնասը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հատուցվում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>
        <w:rPr>
          <w:rFonts w:ascii="Sylfaen" w:eastAsia="Times New Roman" w:hAnsi="Sylfaen" w:cs="Sylfaen"/>
          <w:lang w:val="hy-AM"/>
        </w:rPr>
        <w:t>է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Վրաստանի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օրենսդրությամբ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սահմանված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կարգով</w:t>
      </w:r>
      <w:r w:rsidRPr="000C6A8A">
        <w:rPr>
          <w:rFonts w:ascii="Sylfaen" w:eastAsia="Times New Roman" w:hAnsi="Sylfaen" w:cs="Times New Roman"/>
          <w:lang w:val="hy-AM"/>
        </w:rPr>
        <w:t>:</w:t>
      </w:r>
    </w:p>
    <w:p w:rsidR="004A5416" w:rsidRPr="00257F74" w:rsidRDefault="004A5416" w:rsidP="004A541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lastRenderedPageBreak/>
        <w:t>2020 թվականի սեպտեմբերի 29-ի Վրաստանի № 7177 օրգանական օրենք – կայք, 05.10.2020թ.</w:t>
      </w:r>
    </w:p>
    <w:p w:rsidR="000C6A8A" w:rsidRPr="004A5416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4A5416">
        <w:rPr>
          <w:rFonts w:ascii="Sylfaen" w:eastAsia="Times New Roman" w:hAnsi="Sylfaen" w:cs="Times New Roman"/>
          <w:b/>
          <w:lang w:val="hy-AM"/>
        </w:rPr>
        <w:t>Հոդված 59. Գրավոր պայմանագիր պատասխանատվության մասին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1. </w:t>
      </w:r>
      <w:r w:rsidR="00A31BB0">
        <w:rPr>
          <w:rFonts w:ascii="Sylfaen" w:eastAsia="Times New Roman" w:hAnsi="Sylfaen" w:cs="Sylfaen"/>
          <w:lang w:val="hy-AM"/>
        </w:rPr>
        <w:t>Գ</w:t>
      </w:r>
      <w:r w:rsidR="00A31BB0" w:rsidRPr="000C6A8A">
        <w:rPr>
          <w:rFonts w:ascii="Sylfaen" w:eastAsia="Times New Roman" w:hAnsi="Sylfaen" w:cs="Sylfaen"/>
          <w:lang w:val="hy-AM"/>
        </w:rPr>
        <w:t>րավոր</w:t>
      </w:r>
      <w:r w:rsidR="00A31BB0"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 w:rsidRPr="000C6A8A">
        <w:rPr>
          <w:rFonts w:ascii="Sylfaen" w:eastAsia="Times New Roman" w:hAnsi="Sylfaen" w:cs="Sylfaen"/>
          <w:lang w:val="hy-AM"/>
        </w:rPr>
        <w:t>պայմանագրով</w:t>
      </w:r>
      <w:r w:rsidR="00A31BB0"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 w:rsidRPr="000C6A8A">
        <w:rPr>
          <w:rFonts w:ascii="Sylfaen" w:eastAsia="Times New Roman" w:hAnsi="Sylfaen" w:cs="Sylfaen"/>
          <w:lang w:val="hy-AM"/>
        </w:rPr>
        <w:t>կարող</w:t>
      </w:r>
      <w:r w:rsidR="00A31BB0"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 w:rsidRPr="000C6A8A">
        <w:rPr>
          <w:rFonts w:ascii="Sylfaen" w:eastAsia="Times New Roman" w:hAnsi="Sylfaen" w:cs="Sylfaen"/>
          <w:lang w:val="hy-AM"/>
        </w:rPr>
        <w:t>են</w:t>
      </w:r>
      <w:r w:rsidR="00A31BB0"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 w:rsidRPr="000C6A8A">
        <w:rPr>
          <w:rFonts w:ascii="Sylfaen" w:eastAsia="Times New Roman" w:hAnsi="Sylfaen" w:cs="Sylfaen"/>
          <w:lang w:val="hy-AM"/>
        </w:rPr>
        <w:t>որոշվել</w:t>
      </w:r>
      <w:r w:rsidR="00A31BB0" w:rsidRPr="000C6A8A">
        <w:rPr>
          <w:rFonts w:ascii="Sylfaen" w:eastAsia="Times New Roman" w:hAnsi="Sylfaen" w:cs="Times New Roman"/>
          <w:lang w:val="hy-AM"/>
        </w:rPr>
        <w:t xml:space="preserve"> </w:t>
      </w:r>
      <w:r w:rsidR="00A31BB0">
        <w:rPr>
          <w:rFonts w:ascii="Sylfaen" w:eastAsia="Times New Roman" w:hAnsi="Sylfaen" w:cs="Times New Roman"/>
          <w:lang w:val="hy-AM"/>
        </w:rPr>
        <w:t>ա</w:t>
      </w:r>
      <w:r w:rsidRPr="000C6A8A">
        <w:rPr>
          <w:rFonts w:ascii="Sylfaen" w:eastAsia="Times New Roman" w:hAnsi="Sylfaen" w:cs="Times New Roman"/>
          <w:lang w:val="hy-AM"/>
        </w:rPr>
        <w:t xml:space="preserve">շխատողի անհատական </w:t>
      </w:r>
      <w:r w:rsidRPr="000C6A8A">
        <w:rPr>
          <w:rFonts w:ascii="Times New Roman" w:eastAsia="Times New Roman" w:hAnsi="Times New Roman" w:cs="Times New Roman"/>
          <w:lang w:val="hy-AM"/>
        </w:rPr>
        <w:t>​​</w:t>
      </w:r>
      <w:r w:rsidRPr="000C6A8A">
        <w:rPr>
          <w:rFonts w:ascii="Sylfaen" w:eastAsia="Times New Roman" w:hAnsi="Sylfaen" w:cs="Sylfaen"/>
          <w:lang w:val="hy-AM"/>
        </w:rPr>
        <w:t>պատասխանատվության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ձևն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ու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շրջանակը</w:t>
      </w:r>
      <w:r w:rsidRPr="000C6A8A">
        <w:rPr>
          <w:rFonts w:ascii="Sylfaen" w:eastAsia="Times New Roman" w:hAnsi="Sylfaen" w:cs="Times New Roman"/>
          <w:lang w:val="hy-AM"/>
        </w:rPr>
        <w:t xml:space="preserve">, </w:t>
      </w:r>
      <w:r w:rsidRPr="000C6A8A">
        <w:rPr>
          <w:rFonts w:ascii="Sylfaen" w:eastAsia="Times New Roman" w:hAnsi="Sylfaen" w:cs="Sylfaen"/>
          <w:lang w:val="hy-AM"/>
        </w:rPr>
        <w:t>եթե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դա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բխում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է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աշխատանքի</w:t>
      </w:r>
      <w:r w:rsidRPr="000C6A8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Sylfaen"/>
          <w:lang w:val="hy-AM"/>
        </w:rPr>
        <w:t>առանձնահատկությունից</w:t>
      </w:r>
      <w:r w:rsidRPr="000C6A8A">
        <w:rPr>
          <w:rFonts w:ascii="Sylfaen" w:eastAsia="Times New Roman" w:hAnsi="Sylfaen" w:cs="Times New Roman"/>
          <w:lang w:val="hy-AM"/>
        </w:rPr>
        <w:t>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2. Ամբողջական նյութական պատասխանատվության մասին գրավոր պայմանագիր կարող է կնքվել չափահաս աշխատակցի հետ, որն իրականացնում է իրեն փոխանցված </w:t>
      </w:r>
      <w:r w:rsidR="004A5416">
        <w:rPr>
          <w:rFonts w:ascii="Sylfaen" w:eastAsia="Times New Roman" w:hAnsi="Sylfaen" w:cs="Times New Roman"/>
          <w:lang w:val="hy-AM"/>
        </w:rPr>
        <w:t xml:space="preserve">արժեքների </w:t>
      </w:r>
      <w:r w:rsidRPr="000C6A8A">
        <w:rPr>
          <w:rFonts w:ascii="Sylfaen" w:eastAsia="Times New Roman" w:hAnsi="Sylfaen" w:cs="Times New Roman"/>
          <w:lang w:val="hy-AM"/>
        </w:rPr>
        <w:t>պահեստավորումը, վերամշակումը, վաճառքը (փոխանցումը), փոխադրումը կամ արտադրական գործընթացում օգտագործումը:</w:t>
      </w:r>
    </w:p>
    <w:p w:rsidR="004A5416" w:rsidRPr="00257F74" w:rsidRDefault="004A5416" w:rsidP="004A541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0C6A8A" w:rsidRPr="004A5416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4A5416">
        <w:rPr>
          <w:rFonts w:ascii="Sylfaen" w:eastAsia="Times New Roman" w:hAnsi="Sylfaen" w:cs="Times New Roman"/>
          <w:b/>
          <w:lang w:val="hy-AM"/>
        </w:rPr>
        <w:t>Հոդված 60. Աշխատանքային պայմանագրով նախատեսված սահմանափակումները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>1. Աշխատանքային պայմանագրով կարող է սահմանվել աշխատողի պարտականությունը՝ աշխատանքային պայմանագրի պայմանները կատարելիս ձեռք բերած գիտելիքներն ու որակավորումները չօգտագործել ի շահ գործատուի մրցակցի։ Այս սահմանափակումը կարող է կիրառվել աշխատանքային հարաբերությունների դադարեցումից հետո 6 ամսվա ընթացքում՝ պայմանով, որ այս սահմանափակման գործողության ընթացքում գործատուն աշխատողին կվճարի աշխատանք</w:t>
      </w:r>
      <w:r w:rsidR="00B22D91">
        <w:rPr>
          <w:rFonts w:ascii="Sylfaen" w:eastAsia="Times New Roman" w:hAnsi="Sylfaen" w:cs="Times New Roman"/>
          <w:lang w:val="hy-AM"/>
        </w:rPr>
        <w:t>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Times New Roman"/>
          <w:lang w:val="hy-AM"/>
        </w:rPr>
        <w:t>հատուցում՝ աշխատանքային հարաբերությ</w:t>
      </w:r>
      <w:r w:rsidR="00B22D91">
        <w:rPr>
          <w:rFonts w:ascii="Sylfaen" w:eastAsia="Times New Roman" w:hAnsi="Sylfaen" w:cs="Times New Roman"/>
          <w:lang w:val="hy-AM"/>
        </w:rPr>
        <w:t>ա</w:t>
      </w:r>
      <w:r w:rsidRPr="000C6A8A">
        <w:rPr>
          <w:rFonts w:ascii="Sylfaen" w:eastAsia="Times New Roman" w:hAnsi="Sylfaen" w:cs="Times New Roman"/>
          <w:lang w:val="hy-AM"/>
        </w:rPr>
        <w:t>ն</w:t>
      </w:r>
      <w:r w:rsidR="00B22D91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Times New Roman"/>
          <w:lang w:val="hy-AM"/>
        </w:rPr>
        <w:t>դադարեցման ժամանակ գոյություն ունեց</w:t>
      </w:r>
      <w:r w:rsidR="00B22D91">
        <w:rPr>
          <w:rFonts w:ascii="Sylfaen" w:eastAsia="Times New Roman" w:hAnsi="Sylfaen" w:cs="Times New Roman"/>
          <w:lang w:val="hy-AM"/>
        </w:rPr>
        <w:t>ած</w:t>
      </w:r>
      <w:r w:rsidRPr="000C6A8A">
        <w:rPr>
          <w:rFonts w:ascii="Sylfaen" w:eastAsia="Times New Roman" w:hAnsi="Sylfaen" w:cs="Times New Roman"/>
          <w:lang w:val="hy-AM"/>
        </w:rPr>
        <w:t xml:space="preserve"> չափով: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 xml:space="preserve">2. Սույն հոդվածի առաջին </w:t>
      </w:r>
      <w:r w:rsidR="006A320A">
        <w:rPr>
          <w:rFonts w:ascii="Sylfaen" w:eastAsia="Times New Roman" w:hAnsi="Sylfaen" w:cs="Times New Roman"/>
          <w:lang w:val="hy-AM"/>
        </w:rPr>
        <w:t xml:space="preserve">կետով </w:t>
      </w:r>
      <w:r w:rsidRPr="000C6A8A">
        <w:rPr>
          <w:rFonts w:ascii="Sylfaen" w:eastAsia="Times New Roman" w:hAnsi="Sylfaen" w:cs="Times New Roman"/>
          <w:lang w:val="hy-AM"/>
        </w:rPr>
        <w:t>նախատեսված սահմանափակումը չի կարող կիրառվել կրթության, գիտության կամ մշակույթի բնագավառում աշխատող</w:t>
      </w:r>
      <w:r w:rsidR="006A320A">
        <w:rPr>
          <w:rFonts w:ascii="Sylfaen" w:eastAsia="Times New Roman" w:hAnsi="Sylfaen" w:cs="Times New Roman"/>
          <w:lang w:val="hy-AM"/>
        </w:rPr>
        <w:t>ի</w:t>
      </w:r>
      <w:r w:rsidRPr="000C6A8A">
        <w:rPr>
          <w:rFonts w:ascii="Sylfaen" w:eastAsia="Times New Roman" w:hAnsi="Sylfaen" w:cs="Times New Roman"/>
          <w:lang w:val="hy-AM"/>
        </w:rPr>
        <w:t xml:space="preserve"> նկատմամբ։</w:t>
      </w:r>
    </w:p>
    <w:p w:rsidR="000C6A8A" w:rsidRPr="000C6A8A" w:rsidRDefault="000C6A8A" w:rsidP="000C6A8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0C6A8A">
        <w:rPr>
          <w:rFonts w:ascii="Sylfaen" w:eastAsia="Times New Roman" w:hAnsi="Sylfaen" w:cs="Times New Roman"/>
          <w:lang w:val="hy-AM"/>
        </w:rPr>
        <w:t>3. Սույն հոդվածով նախատեսված պահանջների խախտմամբ պատճառված վնասը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0C6A8A">
        <w:rPr>
          <w:rFonts w:ascii="Sylfaen" w:eastAsia="Times New Roman" w:hAnsi="Sylfaen" w:cs="Times New Roman"/>
          <w:lang w:val="hy-AM"/>
        </w:rPr>
        <w:t>հատուցվում է Վրաստանի օրենսդրությամբ սահմանված կանոններով:</w:t>
      </w:r>
    </w:p>
    <w:p w:rsidR="006A320A" w:rsidRDefault="006A320A" w:rsidP="006A320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bookmarkStart w:id="7" w:name="part_192"/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  <w:bookmarkEnd w:id="7"/>
    </w:p>
    <w:p w:rsidR="00457513" w:rsidRPr="006A320A" w:rsidRDefault="006A320A" w:rsidP="006A320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</w:p>
    <w:p w:rsidR="006A320A" w:rsidRPr="006A320A" w:rsidRDefault="006A320A" w:rsidP="006A320A">
      <w:pPr>
        <w:spacing w:before="100" w:beforeAutospacing="1" w:after="100" w:afterAutospacing="1" w:line="240" w:lineRule="auto"/>
        <w:ind w:left="2124" w:firstLine="708"/>
        <w:rPr>
          <w:rFonts w:ascii="Sylfaen" w:eastAsia="Times New Roman" w:hAnsi="Sylfaen" w:cs="Times New Roman"/>
          <w:b/>
          <w:lang w:val="hy-AM"/>
        </w:rPr>
      </w:pPr>
      <w:r w:rsidRPr="006A320A">
        <w:rPr>
          <w:rFonts w:ascii="Sylfaen" w:eastAsia="Times New Roman" w:hAnsi="Sylfaen" w:cs="Times New Roman"/>
          <w:b/>
          <w:lang w:val="hy-AM"/>
        </w:rPr>
        <w:t>Գլուխ XIV. Վեճ</w:t>
      </w:r>
      <w:r w:rsidR="00B22D91">
        <w:rPr>
          <w:rFonts w:ascii="Sylfaen" w:eastAsia="Times New Roman" w:hAnsi="Sylfaen" w:cs="Times New Roman"/>
          <w:b/>
          <w:lang w:val="hy-AM"/>
        </w:rPr>
        <w:t>ը</w:t>
      </w:r>
    </w:p>
    <w:p w:rsidR="006A320A" w:rsidRPr="00257F74" w:rsidRDefault="006A320A" w:rsidP="006A320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6A320A">
        <w:rPr>
          <w:rFonts w:ascii="Sylfaen" w:eastAsia="Times New Roman" w:hAnsi="Sylfaen" w:cs="Times New Roman"/>
          <w:b/>
          <w:lang w:val="hy-AM"/>
        </w:rPr>
        <w:t>Հոդված 61. Վեճ</w:t>
      </w:r>
      <w:r w:rsidR="00B22D91">
        <w:rPr>
          <w:rFonts w:ascii="Sylfaen" w:eastAsia="Times New Roman" w:hAnsi="Sylfaen" w:cs="Times New Roman"/>
          <w:b/>
          <w:lang w:val="hy-AM"/>
        </w:rPr>
        <w:t>ը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1. Վեճը աշխատանքային հարաբերությունների ընթացքում ծագած տարաձայնությունն է, որի լուծումը բխում է աշխատանքային պայմանագրի կողմերի օրինական շահերից: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2. Վեճը ծագում է այն կողմի կողմից, որն անհամաձայնության մասին գրավոր ծանուցում է ուղարկում մյուս կողմին: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3. Վեճի հիմքը կարող է լինել.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ա) Վրաստանի օրենսդրությամբ նախատեսված մարդու իրավունքների և ազատությունների խախտում</w:t>
      </w:r>
      <w:r>
        <w:rPr>
          <w:rFonts w:ascii="Sylfaen" w:eastAsia="Times New Roman" w:hAnsi="Sylfaen" w:cs="Times New Roman"/>
          <w:lang w:val="hy-AM"/>
        </w:rPr>
        <w:t>ը,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lastRenderedPageBreak/>
        <w:t xml:space="preserve">բ) անհատական </w:t>
      </w:r>
      <w:r w:rsidRPr="006A320A">
        <w:rPr>
          <w:rFonts w:ascii="Times New Roman" w:eastAsia="Times New Roman" w:hAnsi="Times New Roman" w:cs="Times New Roman"/>
          <w:lang w:val="hy-AM"/>
        </w:rPr>
        <w:t>​​</w:t>
      </w:r>
      <w:r w:rsidRPr="006A320A">
        <w:rPr>
          <w:rFonts w:ascii="Sylfaen" w:eastAsia="Times New Roman" w:hAnsi="Sylfaen" w:cs="Sylfaen"/>
          <w:lang w:val="hy-AM"/>
        </w:rPr>
        <w:t>աշխատանքային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պայմանագրի</w:t>
      </w:r>
      <w:r w:rsidRPr="006A320A">
        <w:rPr>
          <w:rFonts w:ascii="Sylfaen" w:eastAsia="Times New Roman" w:hAnsi="Sylfaen" w:cs="Times New Roman"/>
          <w:lang w:val="hy-AM"/>
        </w:rPr>
        <w:t xml:space="preserve">, </w:t>
      </w:r>
      <w:r w:rsidRPr="006A320A">
        <w:rPr>
          <w:rFonts w:ascii="Sylfaen" w:eastAsia="Times New Roman" w:hAnsi="Sylfaen" w:cs="Sylfaen"/>
          <w:lang w:val="hy-AM"/>
        </w:rPr>
        <w:t>կոլեկտիվ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պայմանագրի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կամ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աշխատանք</w:t>
      </w:r>
      <w:r w:rsidR="00B22D91">
        <w:rPr>
          <w:rFonts w:ascii="Sylfaen" w:eastAsia="Times New Roman" w:hAnsi="Sylfaen" w:cs="Sylfaen"/>
          <w:lang w:val="hy-AM"/>
        </w:rPr>
        <w:t>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պայմանների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խախտում</w:t>
      </w:r>
      <w:r>
        <w:rPr>
          <w:rFonts w:ascii="Sylfaen" w:eastAsia="Times New Roman" w:hAnsi="Sylfaen" w:cs="Sylfaen"/>
          <w:lang w:val="hy-AM"/>
        </w:rPr>
        <w:t>ը,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գ) աշխատողի և գործատուի միջև կնքված անհատական </w:t>
      </w:r>
      <w:r w:rsidRPr="006A320A">
        <w:rPr>
          <w:rFonts w:ascii="Times New Roman" w:eastAsia="Times New Roman" w:hAnsi="Times New Roman" w:cs="Times New Roman"/>
          <w:lang w:val="hy-AM"/>
        </w:rPr>
        <w:t>​​</w:t>
      </w:r>
      <w:r w:rsidRPr="006A320A">
        <w:rPr>
          <w:rFonts w:ascii="Sylfaen" w:eastAsia="Times New Roman" w:hAnsi="Sylfaen" w:cs="Sylfaen"/>
          <w:lang w:val="hy-AM"/>
        </w:rPr>
        <w:t>աշխատանքային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պայմանագրի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էական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պայմանների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և</w:t>
      </w:r>
      <w:r w:rsidRPr="006A320A">
        <w:rPr>
          <w:rFonts w:ascii="Sylfaen" w:eastAsia="Times New Roman" w:hAnsi="Sylfaen" w:cs="Times New Roman"/>
          <w:lang w:val="hy-AM"/>
        </w:rPr>
        <w:t xml:space="preserve"> (</w:t>
      </w:r>
      <w:r w:rsidRPr="006A320A">
        <w:rPr>
          <w:rFonts w:ascii="Sylfaen" w:eastAsia="Times New Roman" w:hAnsi="Sylfaen" w:cs="Sylfaen"/>
          <w:lang w:val="hy-AM"/>
        </w:rPr>
        <w:t>կամ</w:t>
      </w:r>
      <w:r w:rsidRPr="006A320A">
        <w:rPr>
          <w:rFonts w:ascii="Sylfaen" w:eastAsia="Times New Roman" w:hAnsi="Sylfaen" w:cs="Times New Roman"/>
          <w:lang w:val="hy-AM"/>
        </w:rPr>
        <w:t xml:space="preserve">) </w:t>
      </w:r>
      <w:r w:rsidRPr="006A320A">
        <w:rPr>
          <w:rFonts w:ascii="Sylfaen" w:eastAsia="Times New Roman" w:hAnsi="Sylfaen" w:cs="Sylfaen"/>
          <w:lang w:val="hy-AM"/>
        </w:rPr>
        <w:t>կոլեկտիվ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պայմանագրի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պայմանների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հետ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կապված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անհամաձայնություն</w:t>
      </w:r>
      <w:r>
        <w:rPr>
          <w:rFonts w:ascii="Sylfaen" w:eastAsia="Times New Roman" w:hAnsi="Sylfaen" w:cs="Sylfaen"/>
          <w:lang w:val="hy-AM"/>
        </w:rPr>
        <w:t xml:space="preserve">ը։ </w:t>
      </w:r>
      <w:r w:rsidRPr="006A320A">
        <w:rPr>
          <w:rFonts w:ascii="Sylfaen" w:eastAsia="Times New Roman" w:hAnsi="Sylfaen" w:cs="Sylfaen"/>
          <w:lang w:val="hy-AM"/>
        </w:rPr>
        <w:t>Այս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անհամաձայնությունը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պետք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է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լուծվի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սույն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օրենքի</w:t>
      </w:r>
      <w:r w:rsidRPr="006A320A">
        <w:rPr>
          <w:rFonts w:ascii="Sylfaen" w:eastAsia="Times New Roman" w:hAnsi="Sylfaen" w:cs="Times New Roman"/>
          <w:lang w:val="hy-AM"/>
        </w:rPr>
        <w:t xml:space="preserve"> 62-</w:t>
      </w:r>
      <w:r w:rsidRPr="006A320A">
        <w:rPr>
          <w:rFonts w:ascii="Sylfaen" w:eastAsia="Times New Roman" w:hAnsi="Sylfaen" w:cs="Sylfaen"/>
          <w:lang w:val="hy-AM"/>
        </w:rPr>
        <w:t>րդ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կամ</w:t>
      </w:r>
      <w:r w:rsidRPr="006A320A">
        <w:rPr>
          <w:rFonts w:ascii="Sylfaen" w:eastAsia="Times New Roman" w:hAnsi="Sylfaen" w:cs="Times New Roman"/>
          <w:lang w:val="hy-AM"/>
        </w:rPr>
        <w:t xml:space="preserve"> 63-</w:t>
      </w:r>
      <w:r w:rsidRPr="006A320A">
        <w:rPr>
          <w:rFonts w:ascii="Sylfaen" w:eastAsia="Times New Roman" w:hAnsi="Sylfaen" w:cs="Sylfaen"/>
          <w:lang w:val="hy-AM"/>
        </w:rPr>
        <w:t>րդ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հոդվածներով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նախատեսված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հաշտեցման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ընթացակարգերով։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4. Վեճի քնն</w:t>
      </w:r>
      <w:r w:rsidR="00B22D91">
        <w:rPr>
          <w:rFonts w:ascii="Sylfaen" w:eastAsia="Times New Roman" w:hAnsi="Sylfaen" w:cs="Times New Roman"/>
          <w:lang w:val="hy-AM"/>
        </w:rPr>
        <w:t>ությունը</w:t>
      </w:r>
      <w:r w:rsidRPr="006A320A">
        <w:rPr>
          <w:rFonts w:ascii="Sylfaen" w:eastAsia="Times New Roman" w:hAnsi="Sylfaen" w:cs="Times New Roman"/>
          <w:lang w:val="hy-AM"/>
        </w:rPr>
        <w:t xml:space="preserve"> չի հանգեցնում աշխատանքային հարաբերությունների կասեցման: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5. Անհատական </w:t>
      </w:r>
      <w:r w:rsidRPr="006A320A">
        <w:rPr>
          <w:rFonts w:ascii="Times New Roman" w:eastAsia="Times New Roman" w:hAnsi="Times New Roman" w:cs="Times New Roman"/>
          <w:lang w:val="hy-AM"/>
        </w:rPr>
        <w:t>​​</w:t>
      </w:r>
      <w:r w:rsidRPr="006A320A">
        <w:rPr>
          <w:rFonts w:ascii="Sylfaen" w:eastAsia="Times New Roman" w:hAnsi="Sylfaen" w:cs="Sylfaen"/>
          <w:lang w:val="hy-AM"/>
        </w:rPr>
        <w:t>աշխատանքային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հարաբերությունների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ընթացքում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ծագած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վեճերը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պետք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է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լուծվեն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սույն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օրենքի</w:t>
      </w:r>
      <w:r w:rsidRPr="006A320A">
        <w:rPr>
          <w:rFonts w:ascii="Sylfaen" w:eastAsia="Times New Roman" w:hAnsi="Sylfaen" w:cs="Times New Roman"/>
          <w:lang w:val="hy-AM"/>
        </w:rPr>
        <w:t xml:space="preserve"> 62-</w:t>
      </w:r>
      <w:r w:rsidRPr="006A320A">
        <w:rPr>
          <w:rFonts w:ascii="Sylfaen" w:eastAsia="Times New Roman" w:hAnsi="Sylfaen" w:cs="Sylfaen"/>
          <w:lang w:val="hy-AM"/>
        </w:rPr>
        <w:t>րդ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հոդվածով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նախատեսված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հաշտեցման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ընթացակարգերով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և</w:t>
      </w:r>
      <w:r w:rsidRPr="006A320A">
        <w:rPr>
          <w:rFonts w:ascii="Sylfaen" w:eastAsia="Times New Roman" w:hAnsi="Sylfaen" w:cs="Times New Roman"/>
          <w:lang w:val="hy-AM"/>
        </w:rPr>
        <w:t xml:space="preserve"> (</w:t>
      </w:r>
      <w:r w:rsidRPr="006A320A">
        <w:rPr>
          <w:rFonts w:ascii="Sylfaen" w:eastAsia="Times New Roman" w:hAnsi="Sylfaen" w:cs="Sylfaen"/>
          <w:lang w:val="hy-AM"/>
        </w:rPr>
        <w:t>կամ</w:t>
      </w:r>
      <w:r w:rsidRPr="006A320A">
        <w:rPr>
          <w:rFonts w:ascii="Sylfaen" w:eastAsia="Times New Roman" w:hAnsi="Sylfaen" w:cs="Times New Roman"/>
          <w:lang w:val="hy-AM"/>
        </w:rPr>
        <w:t xml:space="preserve">) </w:t>
      </w:r>
      <w:r w:rsidRPr="006A320A">
        <w:rPr>
          <w:rFonts w:ascii="Sylfaen" w:eastAsia="Times New Roman" w:hAnsi="Sylfaen" w:cs="Sylfaen"/>
          <w:lang w:val="hy-AM"/>
        </w:rPr>
        <w:t>դատարան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կամ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արբիտրաժ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դիմելով</w:t>
      </w:r>
      <w:r w:rsidRPr="006A320A">
        <w:rPr>
          <w:rFonts w:ascii="Sylfaen" w:eastAsia="Times New Roman" w:hAnsi="Sylfaen" w:cs="Times New Roman"/>
          <w:lang w:val="hy-AM"/>
        </w:rPr>
        <w:t>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6. Կոլեկտիվ աշխատանքային հարաբերությունների ընթացքում ծագած վեճերը պետք է լուծվեն սույն օրենքի 63-րդ հոդվածով նախատեսված հաշտեցման ընթացակարգերով և (կամ) դատարան կամ արբիտրաժ դիմելով: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7. Կոլեկտիվ պայմանագրին մասնակցող աշխատողն իրավունք ունի համապատասխան վեճի դեպքում</w:t>
      </w:r>
      <w:r w:rsidR="00B22D91">
        <w:rPr>
          <w:rFonts w:ascii="Sylfaen" w:eastAsia="Times New Roman" w:hAnsi="Sylfaen" w:cs="Times New Roman"/>
          <w:lang w:val="hy-AM"/>
        </w:rPr>
        <w:t>,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="00B22D91" w:rsidRPr="006A320A">
        <w:rPr>
          <w:rFonts w:ascii="Sylfaen" w:eastAsia="Times New Roman" w:hAnsi="Sylfaen" w:cs="Times New Roman"/>
          <w:lang w:val="hy-AM"/>
        </w:rPr>
        <w:t>առանց սահմանափակման</w:t>
      </w:r>
      <w:r w:rsidR="00B22D91">
        <w:rPr>
          <w:rFonts w:ascii="Sylfaen" w:eastAsia="Times New Roman" w:hAnsi="Sylfaen" w:cs="Times New Roman"/>
          <w:lang w:val="hy-AM"/>
        </w:rPr>
        <w:t>,</w:t>
      </w:r>
      <w:r w:rsidR="00B22D91"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 xml:space="preserve">անհատապես պաշտպանել իր իրավունքները </w:t>
      </w:r>
      <w:r w:rsidR="00B22D91">
        <w:rPr>
          <w:rFonts w:ascii="Sylfaen" w:eastAsia="Times New Roman" w:hAnsi="Sylfaen" w:cs="Times New Roman"/>
          <w:lang w:val="hy-AM"/>
        </w:rPr>
        <w:t>այլ կոնկրետ հարցերի առնչությամբ</w:t>
      </w:r>
      <w:r w:rsidRPr="006A320A">
        <w:rPr>
          <w:rFonts w:ascii="Sylfaen" w:eastAsia="Times New Roman" w:hAnsi="Sylfaen" w:cs="Times New Roman"/>
          <w:lang w:val="hy-AM"/>
        </w:rPr>
        <w:t>:</w:t>
      </w:r>
    </w:p>
    <w:p w:rsidR="006A320A" w:rsidRPr="00257F74" w:rsidRDefault="006A320A" w:rsidP="006A320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6A320A">
        <w:rPr>
          <w:rFonts w:ascii="Sylfaen" w:eastAsia="Times New Roman" w:hAnsi="Sylfaen" w:cs="Times New Roman"/>
          <w:b/>
          <w:lang w:val="hy-AM"/>
        </w:rPr>
        <w:t xml:space="preserve">Հոդված 62. Անհատական </w:t>
      </w:r>
      <w:r w:rsidRPr="006A320A">
        <w:rPr>
          <w:rFonts w:ascii="Times New Roman" w:eastAsia="Times New Roman" w:hAnsi="Times New Roman" w:cs="Times New Roman"/>
          <w:b/>
          <w:lang w:val="hy-AM"/>
        </w:rPr>
        <w:t>​​</w:t>
      </w:r>
      <w:r w:rsidRPr="006A320A">
        <w:rPr>
          <w:rFonts w:ascii="Sylfaen" w:eastAsia="Times New Roman" w:hAnsi="Sylfaen" w:cs="Sylfaen"/>
          <w:b/>
          <w:lang w:val="hy-AM"/>
        </w:rPr>
        <w:t>վեճերի</w:t>
      </w:r>
      <w:r w:rsidRPr="006A320A">
        <w:rPr>
          <w:rFonts w:ascii="Sylfaen" w:eastAsia="Times New Roman" w:hAnsi="Sylfaen" w:cs="Times New Roman"/>
          <w:b/>
          <w:lang w:val="hy-AM"/>
        </w:rPr>
        <w:t xml:space="preserve"> </w:t>
      </w:r>
      <w:r w:rsidRPr="006A320A">
        <w:rPr>
          <w:rFonts w:ascii="Sylfaen" w:eastAsia="Times New Roman" w:hAnsi="Sylfaen" w:cs="Sylfaen"/>
          <w:b/>
          <w:lang w:val="hy-AM"/>
        </w:rPr>
        <w:t>քննարկումը</w:t>
      </w:r>
      <w:r w:rsidRPr="006A320A">
        <w:rPr>
          <w:rFonts w:ascii="Sylfaen" w:eastAsia="Times New Roman" w:hAnsi="Sylfaen" w:cs="Times New Roman"/>
          <w:b/>
          <w:lang w:val="hy-AM"/>
        </w:rPr>
        <w:t xml:space="preserve"> </w:t>
      </w:r>
      <w:r w:rsidRPr="006A320A">
        <w:rPr>
          <w:rFonts w:ascii="Sylfaen" w:eastAsia="Times New Roman" w:hAnsi="Sylfaen" w:cs="Sylfaen"/>
          <w:b/>
          <w:lang w:val="hy-AM"/>
        </w:rPr>
        <w:t>և</w:t>
      </w:r>
      <w:r w:rsidRPr="006A320A">
        <w:rPr>
          <w:rFonts w:ascii="Sylfaen" w:eastAsia="Times New Roman" w:hAnsi="Sylfaen" w:cs="Times New Roman"/>
          <w:b/>
          <w:lang w:val="hy-AM"/>
        </w:rPr>
        <w:t xml:space="preserve"> </w:t>
      </w:r>
      <w:r w:rsidRPr="006A320A">
        <w:rPr>
          <w:rFonts w:ascii="Sylfaen" w:eastAsia="Times New Roman" w:hAnsi="Sylfaen" w:cs="Sylfaen"/>
          <w:b/>
          <w:lang w:val="hy-AM"/>
        </w:rPr>
        <w:t>լուծումը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1. Անհատական </w:t>
      </w:r>
      <w:r w:rsidRPr="006A320A">
        <w:rPr>
          <w:rFonts w:ascii="Times New Roman" w:eastAsia="Times New Roman" w:hAnsi="Times New Roman" w:cs="Times New Roman"/>
          <w:lang w:val="hy-AM"/>
        </w:rPr>
        <w:t>​​</w:t>
      </w:r>
      <w:r w:rsidRPr="006A320A">
        <w:rPr>
          <w:rFonts w:ascii="Sylfaen" w:eastAsia="Times New Roman" w:hAnsi="Sylfaen" w:cs="Sylfaen"/>
          <w:lang w:val="hy-AM"/>
        </w:rPr>
        <w:t>վեճը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պետք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է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լուծվի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կողմերի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միջև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Sylfaen"/>
          <w:lang w:val="hy-AM"/>
        </w:rPr>
        <w:t>համաձայնեցման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ընթացակարգերով</w:t>
      </w:r>
      <w:r w:rsidRPr="006A320A">
        <w:rPr>
          <w:rFonts w:ascii="Sylfaen" w:eastAsia="Times New Roman" w:hAnsi="Sylfaen" w:cs="Times New Roman"/>
          <w:lang w:val="hy-AM"/>
        </w:rPr>
        <w:t xml:space="preserve">, </w:t>
      </w:r>
      <w:r w:rsidRPr="006A320A">
        <w:rPr>
          <w:rFonts w:ascii="Sylfaen" w:eastAsia="Times New Roman" w:hAnsi="Sylfaen" w:cs="Sylfaen"/>
          <w:lang w:val="hy-AM"/>
        </w:rPr>
        <w:t>ինչը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ենթադրում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է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աշխատողի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և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գործատուի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միջև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անմիջական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բանակցությունների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վարում։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2. Կողմը հաշտեցման ընթացակարգեր սկսելու մասին գրավոր ծանուցում է ուղարկում մյուս կողմին: Այս ծանուց</w:t>
      </w:r>
      <w:r>
        <w:rPr>
          <w:rFonts w:ascii="Sylfaen" w:eastAsia="Times New Roman" w:hAnsi="Sylfaen" w:cs="Times New Roman"/>
          <w:lang w:val="hy-AM"/>
        </w:rPr>
        <w:t>ման մեջ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>պետք է հստակ շարադր</w:t>
      </w:r>
      <w:r>
        <w:rPr>
          <w:rFonts w:ascii="Sylfaen" w:eastAsia="Times New Roman" w:hAnsi="Sylfaen" w:cs="Times New Roman"/>
          <w:lang w:val="hy-AM"/>
        </w:rPr>
        <w:t>ված լին</w:t>
      </w:r>
      <w:r w:rsidR="00B22D91">
        <w:rPr>
          <w:rFonts w:ascii="Sylfaen" w:eastAsia="Times New Roman" w:hAnsi="Sylfaen" w:cs="Times New Roman"/>
          <w:lang w:val="hy-AM"/>
        </w:rPr>
        <w:t>են</w:t>
      </w:r>
      <w:r w:rsidRPr="006A320A">
        <w:rPr>
          <w:rFonts w:ascii="Sylfaen" w:eastAsia="Times New Roman" w:hAnsi="Sylfaen" w:cs="Times New Roman"/>
          <w:lang w:val="hy-AM"/>
        </w:rPr>
        <w:t xml:space="preserve"> վեճի հիմքը և կողմի պահանջները: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3. </w:t>
      </w:r>
      <w:r w:rsidR="00B22D91">
        <w:rPr>
          <w:rFonts w:ascii="Sylfaen" w:eastAsia="Times New Roman" w:hAnsi="Sylfaen" w:cs="Times New Roman"/>
          <w:lang w:val="hy-AM"/>
        </w:rPr>
        <w:t>Երկրորդ</w:t>
      </w:r>
      <w:r w:rsidRPr="006A320A">
        <w:rPr>
          <w:rFonts w:ascii="Sylfaen" w:eastAsia="Times New Roman" w:hAnsi="Sylfaen" w:cs="Times New Roman"/>
          <w:lang w:val="hy-AM"/>
        </w:rPr>
        <w:t xml:space="preserve"> կողմը պարտավոր է քննարկել սույն հոդվածի 2-րդ կետով նախատեսված գրավոր ծանուցումը և իր որոշման մասին գրավոր տեղեկացնել կողմին</w:t>
      </w:r>
      <w:r w:rsidR="003B4CFF">
        <w:rPr>
          <w:rFonts w:ascii="Sylfaen" w:eastAsia="Times New Roman" w:hAnsi="Sylfaen" w:cs="Times New Roman"/>
          <w:lang w:val="hy-AM"/>
        </w:rPr>
        <w:t>՝</w:t>
      </w:r>
      <w:r w:rsidRPr="006A320A">
        <w:rPr>
          <w:rFonts w:ascii="Sylfaen" w:eastAsia="Times New Roman" w:hAnsi="Sylfaen" w:cs="Times New Roman"/>
          <w:lang w:val="hy-AM"/>
        </w:rPr>
        <w:t xml:space="preserve"> նշված ծանուցումն ստանալուց հետո 10 օրացուցային օրվա ընթացքում: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4. Կողմերը կամ նրանց ներկայացուցիչները կայացնում են գրավոր որոշում, որը դառնում է գործող աշխատանքային պայմանագրի մաս: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5. Եթե սույն հոդվածի 2-րդ մասով նախատեսված գրավոր ծանուցումն ստանալուց հետո 14 օրացուցային օրվա ընթացքում </w:t>
      </w:r>
      <w:r w:rsidR="00B22D91" w:rsidRPr="006A320A">
        <w:rPr>
          <w:rFonts w:ascii="Sylfaen" w:eastAsia="Times New Roman" w:hAnsi="Sylfaen" w:cs="Times New Roman"/>
          <w:lang w:val="hy-AM"/>
        </w:rPr>
        <w:t xml:space="preserve">չի հաջողվել ձեռք բերել </w:t>
      </w:r>
      <w:r w:rsidRPr="006A320A">
        <w:rPr>
          <w:rFonts w:ascii="Sylfaen" w:eastAsia="Times New Roman" w:hAnsi="Sylfaen" w:cs="Times New Roman"/>
          <w:lang w:val="hy-AM"/>
        </w:rPr>
        <w:t>համաձայնություն, ապա կողմն իրավունք ունի դիմել դատարան: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6. Եթե սույն հոդվածի 2-րդ մասով նախատեսված գրավոր ծանուցումն ստանալուց հետո 14 օրացուցային օրվա ընթացքում կողմը </w:t>
      </w:r>
      <w:r w:rsidR="00B22D91">
        <w:rPr>
          <w:rFonts w:ascii="Sylfaen" w:eastAsia="Times New Roman" w:hAnsi="Sylfaen" w:cs="Times New Roman"/>
          <w:lang w:val="hy-AM"/>
        </w:rPr>
        <w:t>խուսափել</w:t>
      </w:r>
      <w:r w:rsidRPr="006A320A">
        <w:rPr>
          <w:rFonts w:ascii="Sylfaen" w:eastAsia="Times New Roman" w:hAnsi="Sylfaen" w:cs="Times New Roman"/>
          <w:lang w:val="hy-AM"/>
        </w:rPr>
        <w:t xml:space="preserve"> է </w:t>
      </w:r>
      <w:r w:rsidR="00B22D91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 xml:space="preserve"> հաշտարար ընթացակարգերին մասնակցելուց, ապա վեճի փաստական </w:t>
      </w:r>
      <w:r w:rsidRPr="006A320A">
        <w:rPr>
          <w:rFonts w:ascii="Times New Roman" w:eastAsia="Times New Roman" w:hAnsi="Times New Roman" w:cs="Times New Roman"/>
          <w:lang w:val="hy-AM"/>
        </w:rPr>
        <w:t>​​</w:t>
      </w:r>
      <w:r w:rsidRPr="006A320A">
        <w:rPr>
          <w:rFonts w:ascii="Sylfaen" w:eastAsia="Times New Roman" w:hAnsi="Sylfaen" w:cs="Sylfaen"/>
          <w:lang w:val="hy-AM"/>
        </w:rPr>
        <w:t>հանգամանքներն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Sylfaen"/>
          <w:lang w:val="hy-AM"/>
        </w:rPr>
        <w:t>ապացուցելու</w:t>
      </w:r>
      <w:r w:rsidRPr="006A320A">
        <w:rPr>
          <w:rFonts w:ascii="Sylfaen" w:eastAsia="Times New Roman" w:hAnsi="Sylfaen" w:cs="Times New Roman"/>
          <w:lang w:val="hy-AM"/>
        </w:rPr>
        <w:t xml:space="preserve"> պարտականությունը նրա վրա է: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7. Կողմերը կարող են պայմանավորվել վեճը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>արբիտրաժ</w:t>
      </w:r>
      <w:r>
        <w:rPr>
          <w:rFonts w:ascii="Sylfaen" w:eastAsia="Times New Roman" w:hAnsi="Sylfaen" w:cs="Times New Roman"/>
          <w:lang w:val="hy-AM"/>
        </w:rPr>
        <w:t xml:space="preserve"> փոխանցելու մասին</w:t>
      </w:r>
      <w:r w:rsidRPr="006A320A">
        <w:rPr>
          <w:rFonts w:ascii="Sylfaen" w:eastAsia="Times New Roman" w:hAnsi="Sylfaen" w:cs="Times New Roman"/>
          <w:lang w:val="hy-AM"/>
        </w:rPr>
        <w:t>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lastRenderedPageBreak/>
        <w:t xml:space="preserve">8. </w:t>
      </w:r>
      <w:r w:rsidR="00B22D91">
        <w:rPr>
          <w:rFonts w:ascii="Sylfaen" w:eastAsia="Times New Roman" w:hAnsi="Sylfaen" w:cs="Times New Roman"/>
          <w:lang w:val="hy-AM"/>
        </w:rPr>
        <w:t>Կ</w:t>
      </w:r>
      <w:r w:rsidR="00B22D91" w:rsidRPr="006A320A">
        <w:rPr>
          <w:rFonts w:ascii="Sylfaen" w:eastAsia="Times New Roman" w:hAnsi="Sylfaen" w:cs="Times New Roman"/>
          <w:lang w:val="hy-AM"/>
        </w:rPr>
        <w:t xml:space="preserve">ողմին </w:t>
      </w:r>
      <w:r w:rsidR="00B22D91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 xml:space="preserve"> թույլ</w:t>
      </w:r>
      <w:r w:rsidR="00B22D91">
        <w:rPr>
          <w:rFonts w:ascii="Sylfaen" w:eastAsia="Times New Roman" w:hAnsi="Sylfaen" w:cs="Times New Roman"/>
          <w:lang w:val="hy-AM"/>
        </w:rPr>
        <w:t xml:space="preserve"> չի </w:t>
      </w:r>
      <w:r w:rsidRPr="006A320A">
        <w:rPr>
          <w:rFonts w:ascii="Sylfaen" w:eastAsia="Times New Roman" w:hAnsi="Sylfaen" w:cs="Times New Roman"/>
          <w:lang w:val="hy-AM"/>
        </w:rPr>
        <w:t>տրվում վեճի քննության ընթացքում մեծացնել պահանջը կամ փոխել վեճի առարկան:</w:t>
      </w:r>
    </w:p>
    <w:p w:rsidR="006A320A" w:rsidRPr="00257F74" w:rsidRDefault="006A320A" w:rsidP="006A320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6A320A">
        <w:rPr>
          <w:rFonts w:ascii="Sylfaen" w:eastAsia="Times New Roman" w:hAnsi="Sylfaen" w:cs="Times New Roman"/>
          <w:b/>
          <w:lang w:val="hy-AM"/>
        </w:rPr>
        <w:t>Հոդված 63. Կոլեկտիվ վեճերի քննարկումը և լուծումը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1. Կոլեկտիվ վեճը (գործատուի և մի խումբ աշխատողների (առնվազն 20 աշխատող) կամ գործատուի և աշխատողների մի</w:t>
      </w:r>
      <w:r w:rsidR="00B22D91">
        <w:rPr>
          <w:rFonts w:ascii="Sylfaen" w:eastAsia="Times New Roman" w:hAnsi="Sylfaen" w:cs="Times New Roman"/>
          <w:lang w:val="hy-AM"/>
        </w:rPr>
        <w:t xml:space="preserve">ավորման </w:t>
      </w:r>
      <w:r w:rsidRPr="006A320A">
        <w:rPr>
          <w:rFonts w:ascii="Sylfaen" w:eastAsia="Times New Roman" w:hAnsi="Sylfaen" w:cs="Times New Roman"/>
          <w:lang w:val="hy-AM"/>
        </w:rPr>
        <w:t xml:space="preserve">միջև վեճը պետք է լուծվի կողմերի միջև </w:t>
      </w:r>
      <w:r>
        <w:rPr>
          <w:rFonts w:ascii="Sylfaen" w:eastAsia="Times New Roman" w:hAnsi="Sylfaen" w:cs="Times New Roman"/>
          <w:lang w:val="hy-AM"/>
        </w:rPr>
        <w:t xml:space="preserve">համաձայնեցված </w:t>
      </w:r>
      <w:r w:rsidRPr="006A320A">
        <w:rPr>
          <w:rFonts w:ascii="Sylfaen" w:eastAsia="Times New Roman" w:hAnsi="Sylfaen" w:cs="Times New Roman"/>
          <w:lang w:val="hy-AM"/>
        </w:rPr>
        <w:t>ընթացակարգ</w:t>
      </w:r>
      <w:r w:rsidR="00B22D91">
        <w:rPr>
          <w:rFonts w:ascii="Sylfaen" w:eastAsia="Times New Roman" w:hAnsi="Sylfaen" w:cs="Times New Roman"/>
          <w:lang w:val="hy-AM"/>
        </w:rPr>
        <w:t>եր</w:t>
      </w:r>
      <w:r w:rsidRPr="006A320A">
        <w:rPr>
          <w:rFonts w:ascii="Sylfaen" w:eastAsia="Times New Roman" w:hAnsi="Sylfaen" w:cs="Times New Roman"/>
          <w:lang w:val="hy-AM"/>
        </w:rPr>
        <w:t xml:space="preserve">ով, </w:t>
      </w:r>
      <w:r w:rsidR="00B22D91">
        <w:rPr>
          <w:rFonts w:ascii="Sylfaen" w:eastAsia="Times New Roman" w:hAnsi="Sylfaen" w:cs="Times New Roman"/>
          <w:lang w:val="hy-AM"/>
        </w:rPr>
        <w:t>ինչը</w:t>
      </w:r>
      <w:r w:rsidRPr="006A320A">
        <w:rPr>
          <w:rFonts w:ascii="Sylfaen" w:eastAsia="Times New Roman" w:hAnsi="Sylfaen" w:cs="Times New Roman"/>
          <w:lang w:val="hy-AM"/>
        </w:rPr>
        <w:t xml:space="preserve"> ենթադրում է ուղղակի բանակցությունների վարում գործատուի և մի խումբ աշխատողների կամ գործատուի և աշխատողների միության միջև կամ </w:t>
      </w:r>
      <w:r w:rsidR="00B22D91">
        <w:rPr>
          <w:rFonts w:ascii="Sylfaen" w:eastAsia="Times New Roman" w:hAnsi="Sylfaen" w:cs="Times New Roman"/>
          <w:lang w:val="hy-AM"/>
        </w:rPr>
        <w:t xml:space="preserve">հաշտարարությունը </w:t>
      </w:r>
      <w:r w:rsidRPr="006A320A">
        <w:rPr>
          <w:rFonts w:ascii="Sylfaen" w:eastAsia="Times New Roman" w:hAnsi="Sylfaen" w:cs="Times New Roman"/>
          <w:lang w:val="hy-AM"/>
        </w:rPr>
        <w:t>կողմերի</w:t>
      </w:r>
      <w:r>
        <w:rPr>
          <w:rFonts w:ascii="Sylfaen" w:eastAsia="Times New Roman" w:hAnsi="Sylfaen" w:cs="Times New Roman"/>
          <w:lang w:val="hy-AM"/>
        </w:rPr>
        <w:t>ց մեկի կողմից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>նախարարին համապատասխան գրավոր ծանուցում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>ուղարկ</w:t>
      </w:r>
      <w:r>
        <w:rPr>
          <w:rFonts w:ascii="Sylfaen" w:eastAsia="Times New Roman" w:hAnsi="Sylfaen" w:cs="Times New Roman"/>
          <w:lang w:val="hy-AM"/>
        </w:rPr>
        <w:t>ելու դեպքում</w:t>
      </w:r>
      <w:r w:rsidRPr="006A320A">
        <w:rPr>
          <w:rFonts w:ascii="Sylfaen" w:eastAsia="Times New Roman" w:hAnsi="Sylfaen" w:cs="Times New Roman"/>
          <w:lang w:val="hy-AM"/>
        </w:rPr>
        <w:t>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2. Կողմը հաշտեցման ընթացակարգեր սկսելու մասին գրավոր ծանուցում է ուղարկում մյուս կողմին: Այս ծանուց</w:t>
      </w:r>
      <w:r w:rsidR="00DC16FB">
        <w:rPr>
          <w:rFonts w:ascii="Sylfaen" w:eastAsia="Times New Roman" w:hAnsi="Sylfaen" w:cs="Times New Roman"/>
          <w:lang w:val="hy-AM"/>
        </w:rPr>
        <w:t xml:space="preserve">ման մեջ </w:t>
      </w:r>
      <w:r w:rsidRPr="006A320A">
        <w:rPr>
          <w:rFonts w:ascii="Sylfaen" w:eastAsia="Times New Roman" w:hAnsi="Sylfaen" w:cs="Times New Roman"/>
          <w:lang w:val="hy-AM"/>
        </w:rPr>
        <w:t>պետք է հստակ շարադր</w:t>
      </w:r>
      <w:r w:rsidR="00DC16FB">
        <w:rPr>
          <w:rFonts w:ascii="Sylfaen" w:eastAsia="Times New Roman" w:hAnsi="Sylfaen" w:cs="Times New Roman"/>
          <w:lang w:val="hy-AM"/>
        </w:rPr>
        <w:t>վ</w:t>
      </w:r>
      <w:r w:rsidR="00B22D91">
        <w:rPr>
          <w:rFonts w:ascii="Sylfaen" w:eastAsia="Times New Roman" w:hAnsi="Sylfaen" w:cs="Times New Roman"/>
          <w:lang w:val="hy-AM"/>
        </w:rPr>
        <w:t>են</w:t>
      </w:r>
      <w:r w:rsidRPr="006A320A">
        <w:rPr>
          <w:rFonts w:ascii="Sylfaen" w:eastAsia="Times New Roman" w:hAnsi="Sylfaen" w:cs="Times New Roman"/>
          <w:lang w:val="hy-AM"/>
        </w:rPr>
        <w:t xml:space="preserve"> վեճի հիմքը և կողմի պահանջները: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3. Բանակցությունների ցանկացած փուլում կողմն իրավունք ունի</w:t>
      </w:r>
      <w:r w:rsidR="00F65F36">
        <w:rPr>
          <w:rFonts w:ascii="Sylfaen" w:eastAsia="Times New Roman" w:hAnsi="Sylfaen" w:cs="Times New Roman"/>
          <w:lang w:val="hy-AM"/>
        </w:rPr>
        <w:t>,</w:t>
      </w:r>
      <w:r w:rsidRPr="006A320A">
        <w:rPr>
          <w:rFonts w:ascii="Sylfaen" w:eastAsia="Times New Roman" w:hAnsi="Sylfaen" w:cs="Times New Roman"/>
          <w:lang w:val="hy-AM"/>
        </w:rPr>
        <w:t xml:space="preserve"> </w:t>
      </w:r>
      <w:r w:rsidR="00F65F36" w:rsidRPr="006A320A">
        <w:rPr>
          <w:rFonts w:ascii="Sylfaen" w:eastAsia="Times New Roman" w:hAnsi="Sylfaen" w:cs="Times New Roman"/>
          <w:lang w:val="hy-AM"/>
        </w:rPr>
        <w:t xml:space="preserve">պայմանավորվածություն ձեռք բերելու </w:t>
      </w:r>
      <w:r w:rsidR="003B4CFF">
        <w:rPr>
          <w:rFonts w:ascii="Sylfaen" w:eastAsia="Times New Roman" w:hAnsi="Sylfaen" w:cs="Times New Roman"/>
          <w:lang w:val="hy-AM"/>
        </w:rPr>
        <w:t>համար,</w:t>
      </w:r>
      <w:r w:rsidR="00F65F36" w:rsidRPr="006A320A">
        <w:rPr>
          <w:rFonts w:ascii="Sylfaen" w:eastAsia="Times New Roman" w:hAnsi="Sylfaen" w:cs="Times New Roman"/>
          <w:lang w:val="hy-AM"/>
        </w:rPr>
        <w:t xml:space="preserve"> </w:t>
      </w:r>
      <w:r w:rsidR="003B4CFF" w:rsidRPr="006A320A">
        <w:rPr>
          <w:rFonts w:ascii="Sylfaen" w:eastAsia="Times New Roman" w:hAnsi="Sylfaen" w:cs="Times New Roman"/>
          <w:lang w:val="hy-AM"/>
        </w:rPr>
        <w:t xml:space="preserve">գրավոր ծանուցում ուղարկել </w:t>
      </w:r>
      <w:r w:rsidR="003B4CFF">
        <w:rPr>
          <w:rFonts w:ascii="Sylfaen" w:eastAsia="Times New Roman" w:hAnsi="Sylfaen" w:cs="Times New Roman"/>
          <w:lang w:val="hy-AM"/>
        </w:rPr>
        <w:t>ն</w:t>
      </w:r>
      <w:r w:rsidR="003B4CFF" w:rsidRPr="006A320A">
        <w:rPr>
          <w:rFonts w:ascii="Sylfaen" w:eastAsia="Times New Roman" w:hAnsi="Sylfaen" w:cs="Times New Roman"/>
          <w:lang w:val="hy-AM"/>
        </w:rPr>
        <w:t>ախարարին</w:t>
      </w:r>
      <w:r w:rsidR="003B4CFF" w:rsidRPr="006A320A">
        <w:rPr>
          <w:rFonts w:ascii="Sylfaen" w:eastAsia="Times New Roman" w:hAnsi="Sylfaen" w:cs="Times New Roman"/>
          <w:lang w:val="hy-AM"/>
        </w:rPr>
        <w:t xml:space="preserve"> </w:t>
      </w:r>
      <w:r w:rsidR="00F65F36" w:rsidRPr="006A320A">
        <w:rPr>
          <w:rFonts w:ascii="Sylfaen" w:eastAsia="Times New Roman" w:hAnsi="Sylfaen" w:cs="Times New Roman"/>
          <w:lang w:val="hy-AM"/>
        </w:rPr>
        <w:t xml:space="preserve">միջնորդություն սկսելու </w:t>
      </w:r>
      <w:r w:rsidR="00F65F36">
        <w:rPr>
          <w:rFonts w:ascii="Sylfaen" w:eastAsia="Times New Roman" w:hAnsi="Sylfaen" w:cs="Times New Roman"/>
          <w:lang w:val="hy-AM"/>
        </w:rPr>
        <w:t>նպատակով</w:t>
      </w:r>
      <w:r w:rsidR="003B4CFF">
        <w:rPr>
          <w:rFonts w:ascii="Sylfaen" w:eastAsia="Times New Roman" w:hAnsi="Sylfaen" w:cs="Times New Roman"/>
          <w:lang w:val="hy-AM"/>
        </w:rPr>
        <w:t xml:space="preserve"> </w:t>
      </w:r>
      <w:r w:rsidR="00F65F36" w:rsidRPr="006A320A">
        <w:rPr>
          <w:rFonts w:ascii="Sylfaen" w:eastAsia="Times New Roman" w:hAnsi="Sylfaen" w:cs="Times New Roman"/>
          <w:lang w:val="hy-AM"/>
        </w:rPr>
        <w:t xml:space="preserve"> </w:t>
      </w:r>
      <w:r w:rsidRPr="006A320A">
        <w:rPr>
          <w:rFonts w:ascii="Sylfaen" w:eastAsia="Times New Roman" w:hAnsi="Sylfaen" w:cs="Times New Roman"/>
          <w:lang w:val="hy-AM"/>
        </w:rPr>
        <w:t>վեճի</w:t>
      </w:r>
      <w:r w:rsidR="00F65F36">
        <w:rPr>
          <w:rFonts w:ascii="Sylfaen" w:eastAsia="Times New Roman" w:hAnsi="Sylfaen" w:cs="Times New Roman"/>
          <w:lang w:val="hy-AM"/>
        </w:rPr>
        <w:t xml:space="preserve"> հաշտարար նշանակելու վերաբերյալ</w:t>
      </w:r>
      <w:r w:rsidRPr="006A320A">
        <w:rPr>
          <w:rFonts w:ascii="Sylfaen" w:eastAsia="Times New Roman" w:hAnsi="Sylfaen" w:cs="Times New Roman"/>
          <w:lang w:val="hy-AM"/>
        </w:rPr>
        <w:t xml:space="preserve">: Այս ծանուցումը </w:t>
      </w:r>
      <w:r w:rsidR="00DC16FB" w:rsidRPr="006A320A">
        <w:rPr>
          <w:rFonts w:ascii="Sylfaen" w:eastAsia="Times New Roman" w:hAnsi="Sylfaen" w:cs="Times New Roman"/>
          <w:lang w:val="hy-AM"/>
        </w:rPr>
        <w:t xml:space="preserve">նույն օրը </w:t>
      </w:r>
      <w:r w:rsidRPr="006A320A">
        <w:rPr>
          <w:rFonts w:ascii="Sylfaen" w:eastAsia="Times New Roman" w:hAnsi="Sylfaen" w:cs="Times New Roman"/>
          <w:lang w:val="hy-AM"/>
        </w:rPr>
        <w:t>կուղարկվի վեճի մյուս կողմին: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4. Սույն հոդվածի 3-րդ կետով նախատեսված գրավոր ծանուցումն ստանալուց հետո նախարարը դրա հիման վրա նշանակում է վեճի հաշտարար՝ </w:t>
      </w:r>
      <w:r w:rsidR="00DC16FB" w:rsidRPr="006A320A">
        <w:rPr>
          <w:rFonts w:ascii="Sylfaen" w:eastAsia="Times New Roman" w:hAnsi="Sylfaen" w:cs="Times New Roman"/>
          <w:lang w:val="hy-AM"/>
        </w:rPr>
        <w:t>Վրաստան</w:t>
      </w:r>
      <w:r w:rsidR="00DC16FB">
        <w:rPr>
          <w:rFonts w:ascii="Sylfaen" w:eastAsia="Times New Roman" w:hAnsi="Sylfaen" w:cs="Times New Roman"/>
          <w:lang w:val="hy-AM"/>
        </w:rPr>
        <w:t>ի</w:t>
      </w:r>
      <w:r w:rsidR="00DC16FB" w:rsidRPr="006A320A">
        <w:rPr>
          <w:rFonts w:ascii="Sylfaen" w:eastAsia="Times New Roman" w:hAnsi="Sylfaen" w:cs="Times New Roman"/>
          <w:lang w:val="hy-AM"/>
        </w:rPr>
        <w:t xml:space="preserve"> կառավարության նորմատիվ ակտով </w:t>
      </w:r>
      <w:r w:rsidR="00F65F36">
        <w:rPr>
          <w:rFonts w:ascii="Sylfaen" w:eastAsia="Times New Roman" w:hAnsi="Sylfaen" w:cs="Times New Roman"/>
          <w:lang w:val="hy-AM"/>
        </w:rPr>
        <w:t xml:space="preserve">հաստատված </w:t>
      </w:r>
      <w:r w:rsidRPr="006A320A">
        <w:rPr>
          <w:rFonts w:ascii="Sylfaen" w:eastAsia="Times New Roman" w:hAnsi="Sylfaen" w:cs="Times New Roman"/>
          <w:lang w:val="hy-AM"/>
        </w:rPr>
        <w:t>կոլեկտիվ վեճը հաշտեցման ընթացակարգերո</w:t>
      </w:r>
      <w:r w:rsidR="00DC16FB">
        <w:rPr>
          <w:rFonts w:ascii="Sylfaen" w:eastAsia="Times New Roman" w:hAnsi="Sylfaen" w:cs="Times New Roman"/>
          <w:lang w:val="hy-AM"/>
        </w:rPr>
        <w:t xml:space="preserve">վ քննելու և լուծելու կարգով։ </w:t>
      </w:r>
      <w:r w:rsidRPr="006A320A">
        <w:rPr>
          <w:rFonts w:ascii="Sylfaen" w:eastAsia="Times New Roman" w:hAnsi="Sylfaen" w:cs="Times New Roman"/>
          <w:lang w:val="hy-AM"/>
        </w:rPr>
        <w:t xml:space="preserve">Վեճի ցանկացած փուլում նախարարն իրավունք ունի սեփական նախաձեռնությամբ նշանակել վեճի հաշտարար՝ հանրային բարձր </w:t>
      </w:r>
      <w:r w:rsidR="00DC16FB">
        <w:rPr>
          <w:rFonts w:ascii="Sylfaen" w:eastAsia="Times New Roman" w:hAnsi="Sylfaen" w:cs="Times New Roman"/>
          <w:lang w:val="hy-AM"/>
        </w:rPr>
        <w:t>հետաքրքրության առկայության</w:t>
      </w:r>
      <w:r w:rsidRPr="006A320A">
        <w:rPr>
          <w:rFonts w:ascii="Sylfaen" w:eastAsia="Times New Roman" w:hAnsi="Sylfaen" w:cs="Times New Roman"/>
          <w:lang w:val="hy-AM"/>
        </w:rPr>
        <w:t xml:space="preserve"> դեպքում՝ առանց կողմի գրավոր </w:t>
      </w:r>
      <w:r w:rsidR="003B4CFF">
        <w:rPr>
          <w:rFonts w:ascii="Sylfaen" w:eastAsia="Times New Roman" w:hAnsi="Sylfaen" w:cs="Times New Roman"/>
          <w:lang w:val="hy-AM"/>
        </w:rPr>
        <w:t>դիմումի</w:t>
      </w:r>
      <w:r w:rsidRPr="006A320A">
        <w:rPr>
          <w:rFonts w:ascii="Sylfaen" w:eastAsia="Times New Roman" w:hAnsi="Sylfaen" w:cs="Times New Roman"/>
          <w:lang w:val="hy-AM"/>
        </w:rPr>
        <w:t>։ Կողմերը պետք է գրավոր տեղեկացվեն հաշտարարի նշանակման մասին։</w:t>
      </w:r>
    </w:p>
    <w:p w:rsidR="006A320A" w:rsidRPr="006A320A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>5. Վեճի ցանկացած փուլում նախարարն իրավունք ունի որոշում կայացնել հաշտարար</w:t>
      </w:r>
      <w:r w:rsidR="00F65F36">
        <w:rPr>
          <w:rFonts w:ascii="Sylfaen" w:eastAsia="Times New Roman" w:hAnsi="Sylfaen" w:cs="Times New Roman"/>
          <w:lang w:val="hy-AM"/>
        </w:rPr>
        <w:t>ական</w:t>
      </w:r>
      <w:r w:rsidRPr="006A320A">
        <w:rPr>
          <w:rFonts w:ascii="Sylfaen" w:eastAsia="Times New Roman" w:hAnsi="Sylfaen" w:cs="Times New Roman"/>
          <w:lang w:val="hy-AM"/>
        </w:rPr>
        <w:t xml:space="preserve"> ընթացակարգերը դադարեցնելու մասին:</w:t>
      </w:r>
    </w:p>
    <w:p w:rsidR="00DC16FB" w:rsidRDefault="006A320A" w:rsidP="006A320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A320A">
        <w:rPr>
          <w:rFonts w:ascii="Sylfaen" w:eastAsia="Times New Roman" w:hAnsi="Sylfaen" w:cs="Times New Roman"/>
          <w:lang w:val="hy-AM"/>
        </w:rPr>
        <w:t xml:space="preserve">6. Կողմերը պարտավոր են մասնակցել հաշտեցման ընթացակարգերին և մասնակցել վեճի </w:t>
      </w:r>
      <w:r w:rsidR="00F65F36">
        <w:rPr>
          <w:rFonts w:ascii="Sylfaen" w:eastAsia="Times New Roman" w:hAnsi="Sylfaen" w:cs="Times New Roman"/>
          <w:lang w:val="hy-AM"/>
        </w:rPr>
        <w:t xml:space="preserve">հաշտարարի </w:t>
      </w:r>
      <w:r w:rsidRPr="006A320A">
        <w:rPr>
          <w:rFonts w:ascii="Sylfaen" w:eastAsia="Times New Roman" w:hAnsi="Sylfaen" w:cs="Times New Roman"/>
          <w:lang w:val="hy-AM"/>
        </w:rPr>
        <w:t>կողմից այդ նպատակով անցկացվող հանդիպումներին</w:t>
      </w:r>
      <w:r w:rsidRPr="006A320A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 xml:space="preserve">7. Նախարարի պահանջով վեճի հաշտարարը պարտավոր է նրան ուղարկել </w:t>
      </w:r>
      <w:r>
        <w:rPr>
          <w:rFonts w:ascii="Sylfaen" w:eastAsia="Times New Roman" w:hAnsi="Sylfaen" w:cs="Times New Roman"/>
          <w:lang w:val="hy-AM"/>
        </w:rPr>
        <w:t>հաշվետվություն</w:t>
      </w:r>
      <w:r w:rsidRPr="00DC16FB">
        <w:rPr>
          <w:rFonts w:ascii="Sylfaen" w:eastAsia="Times New Roman" w:hAnsi="Sylfaen" w:cs="Times New Roman"/>
          <w:lang w:val="hy-AM"/>
        </w:rPr>
        <w:t xml:space="preserve"> վեճի վերաբերյալ: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8. Վեճի ցանկացած փուլում կողմերը կարող են պայմանավորվել վեճը հանձնել արբիտրաժ: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9. Վեճի հաշտարարը պարտավոր է չհրապարակել իրեն որպես վեճի հաշտարարի հայտնի դարձած որ</w:t>
      </w:r>
      <w:r>
        <w:rPr>
          <w:rFonts w:ascii="Sylfaen" w:eastAsia="Times New Roman" w:hAnsi="Sylfaen" w:cs="Times New Roman"/>
          <w:lang w:val="hy-AM"/>
        </w:rPr>
        <w:t>և</w:t>
      </w:r>
      <w:r w:rsidRPr="00DC16FB">
        <w:rPr>
          <w:rFonts w:ascii="Sylfaen" w:eastAsia="Times New Roman" w:hAnsi="Sylfaen" w:cs="Times New Roman"/>
          <w:lang w:val="hy-AM"/>
        </w:rPr>
        <w:t>է տեղեկություն կամ փաստաթուղթ:</w:t>
      </w:r>
    </w:p>
    <w:p w:rsidR="00DC16FB" w:rsidRPr="00257F74" w:rsidRDefault="00DC16FB" w:rsidP="00DC16FB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DC16FB">
        <w:rPr>
          <w:rFonts w:ascii="Sylfaen" w:eastAsia="Times New Roman" w:hAnsi="Sylfaen" w:cs="Times New Roman"/>
          <w:b/>
          <w:lang w:val="hy-AM"/>
        </w:rPr>
        <w:t>Հոդված 64. Գործադուլ և լոկաուտ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 xml:space="preserve">1. Գործադուլը վեճի դեպքում աշխատողի կողմից աշխատանքային պայմանագրով նախատեսված պարտականությունների լրիվ կամ մասնակի կատարումից ժամանակավոր </w:t>
      </w:r>
      <w:r w:rsidRPr="00DC16FB">
        <w:rPr>
          <w:rFonts w:ascii="Sylfaen" w:eastAsia="Times New Roman" w:hAnsi="Sylfaen" w:cs="Times New Roman"/>
          <w:lang w:val="hy-AM"/>
        </w:rPr>
        <w:lastRenderedPageBreak/>
        <w:t>կամավոր հրաժարումն է: Գործադուլին մասնակցելու իրավունք չունեն Վրաստանի օրենսդրությամբ սահմանված անձինք։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 xml:space="preserve">2. Լոկաուտը վեճի դեպքում գործատուի կողմից աշխատանքային պայմանագրով նախատեսված պարտականություններն ամբողջությամբ կամ մասնակի կատարելուց ժամանակավոր կամավոր </w:t>
      </w:r>
      <w:r w:rsidR="00F65F36">
        <w:rPr>
          <w:rFonts w:ascii="Sylfaen" w:eastAsia="Times New Roman" w:hAnsi="Sylfaen" w:cs="Times New Roman"/>
          <w:lang w:val="hy-AM"/>
        </w:rPr>
        <w:t>հրաժար</w:t>
      </w:r>
      <w:r w:rsidRPr="00DC16FB">
        <w:rPr>
          <w:rFonts w:ascii="Sylfaen" w:eastAsia="Times New Roman" w:hAnsi="Sylfaen" w:cs="Times New Roman"/>
          <w:lang w:val="hy-AM"/>
        </w:rPr>
        <w:t>ումն է: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 xml:space="preserve">3. Կոլեկտիվ վեճի ժամանակ գործադուլի կամ լոկաուտի իրավունքը ծագում է սույն օրենքի 63-րդ հոդվածի 3-րդ կետի համաձայն նախարարին գրավոր ծանուցում ուղարկելուց </w:t>
      </w:r>
      <w:r w:rsidR="00AB61BA">
        <w:rPr>
          <w:rFonts w:ascii="Sylfaen" w:eastAsia="Times New Roman" w:hAnsi="Sylfaen" w:cs="Times New Roman"/>
          <w:lang w:val="hy-AM"/>
        </w:rPr>
        <w:t xml:space="preserve">կամ </w:t>
      </w:r>
      <w:r w:rsidR="00AB61BA" w:rsidRPr="00DC16FB">
        <w:rPr>
          <w:rFonts w:ascii="Sylfaen" w:eastAsia="Times New Roman" w:hAnsi="Sylfaen" w:cs="Times New Roman"/>
          <w:lang w:val="hy-AM"/>
        </w:rPr>
        <w:t>նույն հոդվածի 4-րդ կետի համաձայն նախարար</w:t>
      </w:r>
      <w:r w:rsidR="00AB61BA">
        <w:rPr>
          <w:rFonts w:ascii="Sylfaen" w:eastAsia="Times New Roman" w:hAnsi="Sylfaen" w:cs="Times New Roman"/>
          <w:lang w:val="hy-AM"/>
        </w:rPr>
        <w:t>ի կողմից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AB61BA" w:rsidRPr="00DC16FB">
        <w:rPr>
          <w:rFonts w:ascii="Sylfaen" w:eastAsia="Times New Roman" w:hAnsi="Sylfaen" w:cs="Times New Roman"/>
          <w:lang w:val="hy-AM"/>
        </w:rPr>
        <w:t xml:space="preserve">իր նախաձեռնությամբ վեճերի </w:t>
      </w:r>
      <w:r w:rsidR="00F65F36">
        <w:rPr>
          <w:rFonts w:ascii="Sylfaen" w:eastAsia="Times New Roman" w:hAnsi="Sylfaen" w:cs="Times New Roman"/>
          <w:lang w:val="hy-AM"/>
        </w:rPr>
        <w:t>հաշտարար նշանակ</w:t>
      </w:r>
      <w:r w:rsidR="00AB61BA" w:rsidRPr="00DC16FB">
        <w:rPr>
          <w:rFonts w:ascii="Sylfaen" w:eastAsia="Times New Roman" w:hAnsi="Sylfaen" w:cs="Times New Roman"/>
          <w:lang w:val="hy-AM"/>
        </w:rPr>
        <w:t xml:space="preserve">ելուց 21 օրացուցային օր </w:t>
      </w:r>
      <w:r w:rsidR="00AB61BA">
        <w:rPr>
          <w:rFonts w:ascii="Sylfaen" w:eastAsia="Times New Roman" w:hAnsi="Sylfaen" w:cs="Times New Roman"/>
          <w:lang w:val="hy-AM"/>
        </w:rPr>
        <w:t>անցնելուն պես։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4. Կոլեկտիվ վեճի ժամանակ նրա կողմերը պետք է միմյանց և նախարարին գրավոր ծանուցեն գործադուլին մասնակցող անձանց թվի և ժամանակի, վայրի, բնույթի և տեղեկության մասին գործադուլի կամ լոկաուտի մեկնարկից ոչ ուշ, քան 3 օրացուցային օր առաջ։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5. Գործադուլի կամ լոկաուտի ժամանակ կողմերը պարտավոր են շարունակել հաշտեցման ընթացակարգերը։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6. Լոկաուտը չի կարող տևել ավելի քան 90 օրացուցային օր: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7. Գործադուլի կամ լոկաուտի ժամանակ գործատուն պարտավոր չէ աշխատողին վճարել աշխատավարձ։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8. Գործադուլը կամ լոկաուտը հիմք չեն աշխատանք</w:t>
      </w:r>
      <w:r w:rsidR="00F65F36">
        <w:rPr>
          <w:rFonts w:ascii="Sylfaen" w:eastAsia="Times New Roman" w:hAnsi="Sylfaen" w:cs="Times New Roman"/>
          <w:lang w:val="hy-AM"/>
        </w:rPr>
        <w:t xml:space="preserve">ային հարաբեությունը դադարեցնելու համար։  </w:t>
      </w:r>
    </w:p>
    <w:p w:rsidR="00AB61BA" w:rsidRPr="00257F74" w:rsidRDefault="00AB61BA" w:rsidP="00AB61B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C16FB" w:rsidRPr="00AB61BA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AB61BA">
        <w:rPr>
          <w:rFonts w:ascii="Sylfaen" w:eastAsia="Times New Roman" w:hAnsi="Sylfaen" w:cs="Times New Roman"/>
          <w:b/>
          <w:lang w:val="hy-AM"/>
        </w:rPr>
        <w:t>Հոդված 65. Գործադուլի և լոկաուտի հետաձգում</w:t>
      </w:r>
      <w:r w:rsidR="00AB61BA">
        <w:rPr>
          <w:rFonts w:ascii="Sylfaen" w:eastAsia="Times New Roman" w:hAnsi="Sylfaen" w:cs="Times New Roman"/>
          <w:b/>
          <w:lang w:val="hy-AM"/>
        </w:rPr>
        <w:t>ը</w:t>
      </w:r>
      <w:r w:rsidRPr="00AB61BA">
        <w:rPr>
          <w:rFonts w:ascii="Sylfaen" w:eastAsia="Times New Roman" w:hAnsi="Sylfaen" w:cs="Times New Roman"/>
          <w:b/>
          <w:lang w:val="hy-AM"/>
        </w:rPr>
        <w:t xml:space="preserve"> և կասեցում</w:t>
      </w:r>
      <w:r w:rsidR="00AB61BA">
        <w:rPr>
          <w:rFonts w:ascii="Sylfaen" w:eastAsia="Times New Roman" w:hAnsi="Sylfaen" w:cs="Times New Roman"/>
          <w:b/>
          <w:lang w:val="hy-AM"/>
        </w:rPr>
        <w:t>ը</w:t>
      </w:r>
    </w:p>
    <w:p w:rsidR="00DC16FB" w:rsidRPr="00DC16FB" w:rsidRDefault="00AB61BA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lang w:val="hy-AM"/>
        </w:rPr>
        <w:t>Եթե վտանգ է սպառնում մ</w:t>
      </w:r>
      <w:r w:rsidR="00DC16FB" w:rsidRPr="00DC16FB">
        <w:rPr>
          <w:rFonts w:ascii="Sylfaen" w:eastAsia="Times New Roman" w:hAnsi="Sylfaen" w:cs="Times New Roman"/>
          <w:lang w:val="hy-AM"/>
        </w:rPr>
        <w:t>արդկանց կյանքին և առողջությանը, բնական միջավայրի անվտանգությանը, ինչպես նաև կենսական նշանակությ</w:t>
      </w:r>
      <w:r w:rsidR="003D1CAE">
        <w:rPr>
          <w:rFonts w:ascii="Sylfaen" w:eastAsia="Times New Roman" w:hAnsi="Sylfaen" w:cs="Times New Roman"/>
          <w:lang w:val="hy-AM"/>
        </w:rPr>
        <w:t>ուն ունեցող</w:t>
      </w:r>
      <w:r w:rsidR="00DC16FB" w:rsidRPr="00DC16FB">
        <w:rPr>
          <w:rFonts w:ascii="Sylfaen" w:eastAsia="Times New Roman" w:hAnsi="Sylfaen" w:cs="Times New Roman"/>
          <w:lang w:val="hy-AM"/>
        </w:rPr>
        <w:t xml:space="preserve"> ծառայության գործունեությանը, դատարանն իրավունք ունի մեկ անգամ հետաձգել գործադուլի կամ լոկաուտի</w:t>
      </w:r>
      <w:r>
        <w:rPr>
          <w:rFonts w:ascii="Sylfaen" w:eastAsia="Times New Roman" w:hAnsi="Sylfaen" w:cs="Times New Roman"/>
          <w:lang w:val="hy-AM"/>
        </w:rPr>
        <w:t xml:space="preserve"> մեկնարկը ոչ ավելի, քան 30 օրով, իսկ</w:t>
      </w:r>
      <w:r w:rsidR="00DC16FB"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Times New Roman"/>
          <w:lang w:val="hy-AM"/>
        </w:rPr>
        <w:t>սկսված գործադուլը կամ լոկաուտը կասեցնել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DC16FB" w:rsidRPr="00DC16FB">
        <w:rPr>
          <w:rFonts w:ascii="Sylfaen" w:eastAsia="Times New Roman" w:hAnsi="Sylfaen" w:cs="Times New Roman"/>
          <w:lang w:val="hy-AM"/>
        </w:rPr>
        <w:t>նույն ժամկետ</w:t>
      </w:r>
      <w:r>
        <w:rPr>
          <w:rFonts w:ascii="Sylfaen" w:eastAsia="Times New Roman" w:hAnsi="Sylfaen" w:cs="Times New Roman"/>
          <w:lang w:val="hy-AM"/>
        </w:rPr>
        <w:t>ով</w:t>
      </w:r>
      <w:r w:rsidR="00DC16FB" w:rsidRPr="00DC16FB">
        <w:rPr>
          <w:rFonts w:ascii="Sylfaen" w:eastAsia="Times New Roman" w:hAnsi="Sylfaen" w:cs="Times New Roman"/>
          <w:lang w:val="hy-AM"/>
        </w:rPr>
        <w:t>։</w:t>
      </w:r>
    </w:p>
    <w:p w:rsidR="00AB61BA" w:rsidRPr="00257F74" w:rsidRDefault="00AB61BA" w:rsidP="00AB61B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C16FB" w:rsidRPr="00AB61BA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AB61BA">
        <w:rPr>
          <w:rFonts w:ascii="Sylfaen" w:eastAsia="Times New Roman" w:hAnsi="Sylfaen" w:cs="Times New Roman"/>
          <w:b/>
          <w:lang w:val="hy-AM"/>
        </w:rPr>
        <w:t>Հոդված 66. Կենսական նշանակությ</w:t>
      </w:r>
      <w:r w:rsidR="003D1CAE">
        <w:rPr>
          <w:rFonts w:ascii="Sylfaen" w:eastAsia="Times New Roman" w:hAnsi="Sylfaen" w:cs="Times New Roman"/>
          <w:b/>
          <w:lang w:val="hy-AM"/>
        </w:rPr>
        <w:t>ուն ունեցող</w:t>
      </w:r>
      <w:r w:rsidRPr="00AB61BA">
        <w:rPr>
          <w:rFonts w:ascii="Sylfaen" w:eastAsia="Times New Roman" w:hAnsi="Sylfaen" w:cs="Times New Roman"/>
          <w:b/>
          <w:lang w:val="hy-AM"/>
        </w:rPr>
        <w:t xml:space="preserve"> ծառայություններ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1.</w:t>
      </w:r>
      <w:r w:rsidR="003D1CAE">
        <w:rPr>
          <w:rFonts w:ascii="Sylfaen" w:eastAsia="Times New Roman" w:hAnsi="Sylfaen" w:cs="Times New Roman"/>
          <w:lang w:val="hy-AM"/>
        </w:rPr>
        <w:t xml:space="preserve"> </w:t>
      </w:r>
      <w:r w:rsidR="00AB61BA">
        <w:rPr>
          <w:rFonts w:ascii="Sylfaen" w:eastAsia="Times New Roman" w:hAnsi="Sylfaen" w:cs="Times New Roman"/>
          <w:lang w:val="hy-AM"/>
        </w:rPr>
        <w:t>Թույլ</w:t>
      </w:r>
      <w:r w:rsidR="00F65F36">
        <w:rPr>
          <w:rFonts w:ascii="Sylfaen" w:eastAsia="Times New Roman" w:hAnsi="Sylfaen" w:cs="Times New Roman"/>
          <w:lang w:val="hy-AM"/>
        </w:rPr>
        <w:t xml:space="preserve"> </w:t>
      </w:r>
      <w:r w:rsidR="00AB61BA">
        <w:rPr>
          <w:rFonts w:ascii="Sylfaen" w:eastAsia="Times New Roman" w:hAnsi="Sylfaen" w:cs="Times New Roman"/>
          <w:lang w:val="hy-AM"/>
        </w:rPr>
        <w:t>չի տրվում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AB61BA" w:rsidRPr="00DC16FB">
        <w:rPr>
          <w:rFonts w:ascii="Sylfaen" w:eastAsia="Times New Roman" w:hAnsi="Sylfaen" w:cs="Times New Roman"/>
          <w:lang w:val="hy-AM"/>
        </w:rPr>
        <w:t>գործադուլի իրավունքի լիարժեք օգտագործումը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AB61BA">
        <w:rPr>
          <w:rFonts w:ascii="Sylfaen" w:eastAsia="Times New Roman" w:hAnsi="Sylfaen" w:cs="Times New Roman"/>
          <w:lang w:val="hy-AM"/>
        </w:rPr>
        <w:t xml:space="preserve">այն </w:t>
      </w:r>
      <w:r w:rsidR="00F65F36">
        <w:rPr>
          <w:rFonts w:ascii="Sylfaen" w:eastAsia="Times New Roman" w:hAnsi="Sylfaen" w:cs="Times New Roman"/>
          <w:lang w:val="hy-AM"/>
        </w:rPr>
        <w:t>աշխատողի կողմից</w:t>
      </w:r>
      <w:r w:rsidR="00AB61BA">
        <w:rPr>
          <w:rFonts w:ascii="Sylfaen" w:eastAsia="Times New Roman" w:hAnsi="Sylfaen" w:cs="Times New Roman"/>
          <w:lang w:val="hy-AM"/>
        </w:rPr>
        <w:t xml:space="preserve">, որը կատարում է աշխատանք այնպիսի </w:t>
      </w:r>
      <w:r w:rsidRPr="00DC16FB">
        <w:rPr>
          <w:rFonts w:ascii="Sylfaen" w:eastAsia="Times New Roman" w:hAnsi="Sylfaen" w:cs="Times New Roman"/>
          <w:lang w:val="hy-AM"/>
        </w:rPr>
        <w:t>գործունեությ</w:t>
      </w:r>
      <w:r w:rsidR="003D1CAE">
        <w:rPr>
          <w:rFonts w:ascii="Sylfaen" w:eastAsia="Times New Roman" w:hAnsi="Sylfaen" w:cs="Times New Roman"/>
          <w:lang w:val="hy-AM"/>
        </w:rPr>
        <w:t>ա</w:t>
      </w:r>
      <w:r w:rsidRPr="00DC16FB">
        <w:rPr>
          <w:rFonts w:ascii="Sylfaen" w:eastAsia="Times New Roman" w:hAnsi="Sylfaen" w:cs="Times New Roman"/>
          <w:lang w:val="hy-AM"/>
        </w:rPr>
        <w:t>ն իրականաց</w:t>
      </w:r>
      <w:r w:rsidR="00AB61BA">
        <w:rPr>
          <w:rFonts w:ascii="Sylfaen" w:eastAsia="Times New Roman" w:hAnsi="Sylfaen" w:cs="Times New Roman"/>
          <w:lang w:val="hy-AM"/>
        </w:rPr>
        <w:t>ման համար,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F65F36">
        <w:rPr>
          <w:rFonts w:ascii="Sylfaen" w:eastAsia="Times New Roman" w:hAnsi="Sylfaen" w:cs="Times New Roman"/>
          <w:lang w:val="hy-AM"/>
        </w:rPr>
        <w:t>որով նախատեսվ</w:t>
      </w:r>
      <w:r w:rsidR="00AB61BA">
        <w:rPr>
          <w:rFonts w:ascii="Sylfaen" w:eastAsia="Times New Roman" w:hAnsi="Sylfaen" w:cs="Times New Roman"/>
          <w:lang w:val="hy-AM"/>
        </w:rPr>
        <w:t>ած աշխատանքային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Times New Roman"/>
          <w:lang w:val="hy-AM"/>
        </w:rPr>
        <w:t xml:space="preserve">գործընթացի լրիվ դադարեցումը ակնհայտ և անմիջական վտանգ է ներկայացնում </w:t>
      </w:r>
      <w:r w:rsidR="00AB61BA" w:rsidRPr="00DC16FB">
        <w:rPr>
          <w:rFonts w:ascii="Sylfaen" w:eastAsia="Times New Roman" w:hAnsi="Sylfaen" w:cs="Times New Roman"/>
          <w:lang w:val="hy-AM"/>
        </w:rPr>
        <w:t xml:space="preserve">ողջ հասարակության կամ նրա որոշակի մասի </w:t>
      </w:r>
      <w:r w:rsidRPr="00DC16FB">
        <w:rPr>
          <w:rFonts w:ascii="Sylfaen" w:eastAsia="Times New Roman" w:hAnsi="Sylfaen" w:cs="Times New Roman"/>
          <w:lang w:val="hy-AM"/>
        </w:rPr>
        <w:t>կյանքի</w:t>
      </w:r>
      <w:r w:rsidR="00F65F36">
        <w:rPr>
          <w:rFonts w:ascii="Sylfaen" w:eastAsia="Times New Roman" w:hAnsi="Sylfaen" w:cs="Times New Roman"/>
          <w:lang w:val="hy-AM"/>
        </w:rPr>
        <w:t>ն</w:t>
      </w:r>
      <w:r w:rsidRPr="00DC16FB">
        <w:rPr>
          <w:rFonts w:ascii="Sylfaen" w:eastAsia="Times New Roman" w:hAnsi="Sylfaen" w:cs="Times New Roman"/>
          <w:lang w:val="hy-AM"/>
        </w:rPr>
        <w:t>, անձնական անվտա</w:t>
      </w:r>
      <w:r w:rsidR="00AB61BA">
        <w:rPr>
          <w:rFonts w:ascii="Sylfaen" w:eastAsia="Times New Roman" w:hAnsi="Sylfaen" w:cs="Times New Roman"/>
          <w:lang w:val="hy-AM"/>
        </w:rPr>
        <w:t>նգության</w:t>
      </w:r>
      <w:r w:rsidR="00F65F36">
        <w:rPr>
          <w:rFonts w:ascii="Sylfaen" w:eastAsia="Times New Roman" w:hAnsi="Sylfaen" w:cs="Times New Roman"/>
          <w:lang w:val="hy-AM"/>
        </w:rPr>
        <w:t>ը</w:t>
      </w:r>
      <w:r w:rsidR="00AB61BA">
        <w:rPr>
          <w:rFonts w:ascii="Sylfaen" w:eastAsia="Times New Roman" w:hAnsi="Sylfaen" w:cs="Times New Roman"/>
          <w:lang w:val="hy-AM"/>
        </w:rPr>
        <w:t xml:space="preserve"> կամ առողջության</w:t>
      </w:r>
      <w:r w:rsidR="00F65F36">
        <w:rPr>
          <w:rFonts w:ascii="Sylfaen" w:eastAsia="Times New Roman" w:hAnsi="Sylfaen" w:cs="Times New Roman"/>
          <w:lang w:val="hy-AM"/>
        </w:rPr>
        <w:t>ը</w:t>
      </w:r>
      <w:r w:rsidRPr="00DC16FB">
        <w:rPr>
          <w:rFonts w:ascii="Sylfaen" w:eastAsia="Times New Roman" w:hAnsi="Sylfaen" w:cs="Times New Roman"/>
          <w:lang w:val="hy-AM"/>
        </w:rPr>
        <w:t>։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B29A0">
        <w:rPr>
          <w:rFonts w:ascii="Sylfaen" w:eastAsia="Times New Roman" w:hAnsi="Sylfaen" w:cs="Times New Roman"/>
          <w:lang w:val="hy-AM"/>
        </w:rPr>
        <w:t xml:space="preserve">2. Սույն հոդվածի առաջին </w:t>
      </w:r>
      <w:r w:rsidR="00AB61BA" w:rsidRPr="005B29A0">
        <w:rPr>
          <w:rFonts w:ascii="Sylfaen" w:eastAsia="Times New Roman" w:hAnsi="Sylfaen" w:cs="Times New Roman"/>
          <w:lang w:val="hy-AM"/>
        </w:rPr>
        <w:t>կետով</w:t>
      </w:r>
      <w:r w:rsidRPr="005B29A0">
        <w:rPr>
          <w:rFonts w:ascii="Sylfaen" w:eastAsia="Times New Roman" w:hAnsi="Sylfaen" w:cs="Times New Roman"/>
          <w:lang w:val="hy-AM"/>
        </w:rPr>
        <w:t xml:space="preserve"> նախատեսված աշխատանքներն իրականացնող կենսական նշանակություն ունեցող ծառայությունների ցանկը (սույն եզր</w:t>
      </w:r>
      <w:r w:rsidR="00AB61BA" w:rsidRPr="005B29A0">
        <w:rPr>
          <w:rFonts w:ascii="Sylfaen" w:eastAsia="Times New Roman" w:hAnsi="Sylfaen" w:cs="Times New Roman"/>
          <w:lang w:val="hy-AM"/>
        </w:rPr>
        <w:t>ույթ</w:t>
      </w:r>
      <w:r w:rsidRPr="005B29A0">
        <w:rPr>
          <w:rFonts w:ascii="Sylfaen" w:eastAsia="Times New Roman" w:hAnsi="Sylfaen" w:cs="Times New Roman"/>
          <w:lang w:val="hy-AM"/>
        </w:rPr>
        <w:t xml:space="preserve">ի նեղ իմաստով) </w:t>
      </w:r>
      <w:r w:rsidRPr="005B29A0">
        <w:rPr>
          <w:rFonts w:ascii="Sylfaen" w:eastAsia="Times New Roman" w:hAnsi="Sylfaen" w:cs="Times New Roman"/>
          <w:lang w:val="hy-AM"/>
        </w:rPr>
        <w:lastRenderedPageBreak/>
        <w:t>սահմանում է նախարարը՝ սոցիալական գործընկերների հետ խորհրդա</w:t>
      </w:r>
      <w:r w:rsidR="00E65CEC" w:rsidRPr="005B29A0">
        <w:rPr>
          <w:rFonts w:ascii="Sylfaen" w:eastAsia="Times New Roman" w:hAnsi="Sylfaen" w:cs="Times New Roman"/>
          <w:lang w:val="hy-AM"/>
        </w:rPr>
        <w:t xml:space="preserve">տվությունից </w:t>
      </w:r>
      <w:r w:rsidRPr="005B29A0">
        <w:rPr>
          <w:rFonts w:ascii="Sylfaen" w:eastAsia="Times New Roman" w:hAnsi="Sylfaen" w:cs="Times New Roman"/>
          <w:lang w:val="hy-AM"/>
        </w:rPr>
        <w:t>հետո: Կենսական</w:t>
      </w:r>
      <w:r w:rsidRPr="00DC16FB">
        <w:rPr>
          <w:rFonts w:ascii="Sylfaen" w:eastAsia="Times New Roman" w:hAnsi="Sylfaen" w:cs="Times New Roman"/>
          <w:lang w:val="hy-AM"/>
        </w:rPr>
        <w:t xml:space="preserve"> նշանակություն ունեցող ծառայություններում աշխատող աշխատակիցները գործադուլի իրավունք ունեն, եթե ապահովում են նվազագույն ծառայությունների մատուցումը։ Նվազագույն ծառայությունների շրջանակը որոշում է նախարարը սոցիալական գործընկերների հետ խորհրդա</w:t>
      </w:r>
      <w:r w:rsidR="005B29A0">
        <w:rPr>
          <w:rFonts w:ascii="Sylfaen" w:eastAsia="Times New Roman" w:hAnsi="Sylfaen" w:cs="Times New Roman"/>
          <w:lang w:val="hy-AM"/>
        </w:rPr>
        <w:t>տվությունից</w:t>
      </w:r>
      <w:r w:rsidRPr="00DC16FB">
        <w:rPr>
          <w:rFonts w:ascii="Sylfaen" w:eastAsia="Times New Roman" w:hAnsi="Sylfaen" w:cs="Times New Roman"/>
          <w:lang w:val="hy-AM"/>
        </w:rPr>
        <w:t xml:space="preserve"> հետո։ Նախարարի կողմից նվազագույն ծառայության շրջանակը որոշելիս պետք է հաշվի առն</w:t>
      </w:r>
      <w:r w:rsidR="00AB61BA">
        <w:rPr>
          <w:rFonts w:ascii="Sylfaen" w:eastAsia="Times New Roman" w:hAnsi="Sylfaen" w:cs="Times New Roman"/>
          <w:lang w:val="hy-AM"/>
        </w:rPr>
        <w:t xml:space="preserve">վի </w:t>
      </w:r>
      <w:r w:rsidRPr="00DC16FB">
        <w:rPr>
          <w:rFonts w:ascii="Sylfaen" w:eastAsia="Times New Roman" w:hAnsi="Sylfaen" w:cs="Times New Roman"/>
          <w:lang w:val="hy-AM"/>
        </w:rPr>
        <w:t>միայն այն աշխատանքային գործընթացը, որն անհրաժեշտ է ողջ հասարակության կամ դրա որոշակի մասի կյանքը, անձնական անվտանգությունը կամ առողջությունը պաշտպանելու համար։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 xml:space="preserve">3. Այն աշխատողները, ովքեր հնարավորություն չունեն գործադուլի իրավունքն ամբողջությամբ իրականացնելու, իրավունք ունեն </w:t>
      </w:r>
      <w:r w:rsidR="005B29A0" w:rsidRPr="00DC16FB">
        <w:rPr>
          <w:rFonts w:ascii="Sylfaen" w:eastAsia="Times New Roman" w:hAnsi="Sylfaen" w:cs="Times New Roman"/>
          <w:lang w:val="hy-AM"/>
        </w:rPr>
        <w:t xml:space="preserve">պահանջել </w:t>
      </w:r>
      <w:r w:rsidRPr="00DC16FB">
        <w:rPr>
          <w:rFonts w:ascii="Sylfaen" w:eastAsia="Times New Roman" w:hAnsi="Sylfaen" w:cs="Times New Roman"/>
          <w:lang w:val="hy-AM"/>
        </w:rPr>
        <w:t>սույն օրենքի 63-րդ հոդվածի համաձայն կողմերի հաշտեցման</w:t>
      </w:r>
      <w:r w:rsidR="005B29A0">
        <w:rPr>
          <w:rFonts w:ascii="Sylfaen" w:eastAsia="Times New Roman" w:hAnsi="Sylfaen" w:cs="Times New Roman"/>
          <w:lang w:val="hy-AM"/>
        </w:rPr>
        <w:t xml:space="preserve"> ընթացակարգի</w:t>
      </w:r>
      <w:r w:rsidRPr="00DC16FB">
        <w:rPr>
          <w:rFonts w:ascii="Sylfaen" w:eastAsia="Times New Roman" w:hAnsi="Sylfaen" w:cs="Times New Roman"/>
          <w:lang w:val="hy-AM"/>
        </w:rPr>
        <w:t>, միջնորդության և/ կամ արբիտրաժ</w:t>
      </w:r>
      <w:r w:rsidR="00AB61BA">
        <w:rPr>
          <w:rFonts w:ascii="Sylfaen" w:eastAsia="Times New Roman" w:hAnsi="Sylfaen" w:cs="Times New Roman"/>
          <w:lang w:val="hy-AM"/>
        </w:rPr>
        <w:t>ի միջոցով</w:t>
      </w:r>
      <w:r w:rsidR="005B29A0" w:rsidRPr="005B29A0">
        <w:rPr>
          <w:rFonts w:ascii="Sylfaen" w:eastAsia="Times New Roman" w:hAnsi="Sylfaen" w:cs="Times New Roman"/>
          <w:lang w:val="hy-AM"/>
        </w:rPr>
        <w:t xml:space="preserve"> </w:t>
      </w:r>
      <w:r w:rsidR="005B29A0" w:rsidRPr="00DC16FB">
        <w:rPr>
          <w:rFonts w:ascii="Sylfaen" w:eastAsia="Times New Roman" w:hAnsi="Sylfaen" w:cs="Times New Roman"/>
          <w:lang w:val="hy-AM"/>
        </w:rPr>
        <w:t>կոլեկտիվ վեճի լուծում</w:t>
      </w:r>
      <w:r w:rsidRPr="00DC16FB">
        <w:rPr>
          <w:rFonts w:ascii="Sylfaen" w:eastAsia="Times New Roman" w:hAnsi="Sylfaen" w:cs="Times New Roman"/>
          <w:lang w:val="hy-AM"/>
        </w:rPr>
        <w:t>:</w:t>
      </w:r>
    </w:p>
    <w:p w:rsidR="00AB61BA" w:rsidRPr="00257F74" w:rsidRDefault="00AB61BA" w:rsidP="00AB61BA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C16FB" w:rsidRPr="00AB61BA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AB61BA">
        <w:rPr>
          <w:rFonts w:ascii="Sylfaen" w:eastAsia="Times New Roman" w:hAnsi="Sylfaen" w:cs="Times New Roman"/>
          <w:b/>
          <w:lang w:val="hy-AM"/>
        </w:rPr>
        <w:t>Հոդված 67. Ապօրինի գործադուլ և լոկաուտ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 xml:space="preserve">1. Արտակարգ կամ ռազմական դրության ժամանակ գործադուլի կամ լոկաուտի իրավունքը կարող է սահմանափակվել Վրաստանի </w:t>
      </w:r>
      <w:r w:rsidR="00AB61BA">
        <w:rPr>
          <w:rFonts w:ascii="Sylfaen" w:eastAsia="Times New Roman" w:hAnsi="Sylfaen" w:cs="Times New Roman"/>
          <w:lang w:val="hy-AM"/>
        </w:rPr>
        <w:t>Ն</w:t>
      </w:r>
      <w:r w:rsidRPr="00DC16FB">
        <w:rPr>
          <w:rFonts w:ascii="Sylfaen" w:eastAsia="Times New Roman" w:hAnsi="Sylfaen" w:cs="Times New Roman"/>
          <w:lang w:val="hy-AM"/>
        </w:rPr>
        <w:t>ախագահի հրամանագրով։ Հրամանագրի համար անհրաժեշտ է Վրաստանի վարչապետի համաստորագրությունը։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2. Եթե կողմերից մեկը խուսափում է հաշտեցման ընթացակարգերին մասնակցելուց և կազմակերպում է գործադուլ կամ լոկաուտ, ապա այդպիսի գործադուլը կամ լոկաուտը ճանաչվում է անօրինական:</w:t>
      </w:r>
    </w:p>
    <w:p w:rsidR="00DC16FB" w:rsidRPr="00DC16FB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>3. Դատարանը որոշում է կայացնում գործադուլը կամ լոկաուտն անօրինական ճանաչելու մասին։ Սույն որոշումը անհապաղ կհաղորդվի կողմերին։ Գործադուլը կամ լոկաուտն անօրինական ճանաչելու մասին դատարանի որոշումը կատարվում է ան</w:t>
      </w:r>
      <w:r w:rsidR="00D34863">
        <w:rPr>
          <w:rFonts w:ascii="Sylfaen" w:eastAsia="Times New Roman" w:hAnsi="Sylfaen" w:cs="Times New Roman"/>
          <w:lang w:val="hy-AM"/>
        </w:rPr>
        <w:t>հապաղ</w:t>
      </w:r>
      <w:r w:rsidRPr="00DC16FB">
        <w:rPr>
          <w:rFonts w:ascii="Sylfaen" w:eastAsia="Times New Roman" w:hAnsi="Sylfaen" w:cs="Times New Roman"/>
          <w:lang w:val="hy-AM"/>
        </w:rPr>
        <w:t>։</w:t>
      </w:r>
    </w:p>
    <w:p w:rsidR="00D34863" w:rsidRPr="00257F74" w:rsidRDefault="00D34863" w:rsidP="00D34863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C16FB" w:rsidRPr="00863B07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63B07">
        <w:rPr>
          <w:rFonts w:ascii="Sylfaen" w:eastAsia="Times New Roman" w:hAnsi="Sylfaen" w:cs="Times New Roman"/>
          <w:b/>
          <w:lang w:val="hy-AM"/>
        </w:rPr>
        <w:t>Հոդված 68. Աշխատողի երաշխիքները</w:t>
      </w:r>
    </w:p>
    <w:p w:rsidR="00D34863" w:rsidRDefault="00DC16FB" w:rsidP="00DC16F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C16FB">
        <w:rPr>
          <w:rFonts w:ascii="Sylfaen" w:eastAsia="Times New Roman" w:hAnsi="Sylfaen" w:cs="Times New Roman"/>
          <w:lang w:val="hy-AM"/>
        </w:rPr>
        <w:t xml:space="preserve">1. Աշխատողի գործադուլին մասնակցելը չի </w:t>
      </w:r>
      <w:r w:rsidRPr="00DC16FB">
        <w:rPr>
          <w:rFonts w:ascii="Times New Roman" w:eastAsia="Times New Roman" w:hAnsi="Times New Roman" w:cs="Times New Roman"/>
          <w:lang w:val="hy-AM"/>
        </w:rPr>
        <w:t>​​</w:t>
      </w:r>
      <w:r w:rsidRPr="00DC16FB">
        <w:rPr>
          <w:rFonts w:ascii="Sylfaen" w:eastAsia="Times New Roman" w:hAnsi="Sylfaen" w:cs="Sylfaen"/>
          <w:lang w:val="hy-AM"/>
        </w:rPr>
        <w:t>կարող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համարվել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աշխատանքային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կարգապահության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խախտում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և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հիմք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հանդիսանալ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աշխատանքային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պայմանագիրը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լուծելու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համար</w:t>
      </w:r>
      <w:r w:rsidRPr="00DC16FB">
        <w:rPr>
          <w:rFonts w:ascii="Sylfaen" w:eastAsia="Times New Roman" w:hAnsi="Sylfaen" w:cs="Times New Roman"/>
          <w:lang w:val="hy-AM"/>
        </w:rPr>
        <w:t xml:space="preserve">, </w:t>
      </w:r>
      <w:r w:rsidRPr="00DC16FB">
        <w:rPr>
          <w:rFonts w:ascii="Sylfaen" w:eastAsia="Times New Roman" w:hAnsi="Sylfaen" w:cs="Sylfaen"/>
          <w:lang w:val="hy-AM"/>
        </w:rPr>
        <w:t>բացառությամբ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ապօրինի</w:t>
      </w:r>
      <w:r w:rsidRPr="00DC16FB">
        <w:rPr>
          <w:rFonts w:ascii="Sylfaen" w:eastAsia="Times New Roman" w:hAnsi="Sylfaen" w:cs="Times New Roman"/>
          <w:lang w:val="hy-AM"/>
        </w:rPr>
        <w:t xml:space="preserve"> </w:t>
      </w:r>
      <w:r w:rsidRPr="00DC16FB">
        <w:rPr>
          <w:rFonts w:ascii="Sylfaen" w:eastAsia="Times New Roman" w:hAnsi="Sylfaen" w:cs="Sylfaen"/>
          <w:lang w:val="hy-AM"/>
        </w:rPr>
        <w:t>գործադուլի</w:t>
      </w:r>
      <w:r w:rsidR="00863B07">
        <w:rPr>
          <w:rFonts w:ascii="Sylfaen" w:eastAsia="Times New Roman" w:hAnsi="Sylfaen" w:cs="Sylfaen"/>
          <w:lang w:val="hy-AM"/>
        </w:rPr>
        <w:t xml:space="preserve"> դեպքի</w:t>
      </w:r>
      <w:r w:rsidRPr="00DC16FB">
        <w:rPr>
          <w:rFonts w:ascii="Sylfaen" w:eastAsia="Times New Roman" w:hAnsi="Sylfaen" w:cs="Times New Roman"/>
          <w:lang w:val="hy-AM"/>
        </w:rPr>
        <w:t>: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bookmarkStart w:id="8" w:name="part_205"/>
      <w:r w:rsidRPr="00D34863">
        <w:rPr>
          <w:rFonts w:ascii="Sylfaen" w:eastAsia="Times New Roman" w:hAnsi="Sylfaen" w:cs="Times New Roman"/>
          <w:lang w:val="hy-AM"/>
        </w:rPr>
        <w:t>2. Եթե դատարանը լոկաուտ</w:t>
      </w:r>
      <w:r w:rsidR="00863B07">
        <w:rPr>
          <w:rFonts w:ascii="Sylfaen" w:eastAsia="Times New Roman" w:hAnsi="Sylfaen" w:cs="Times New Roman"/>
          <w:lang w:val="hy-AM"/>
        </w:rPr>
        <w:t>ն</w:t>
      </w:r>
      <w:r w:rsidRPr="00D34863">
        <w:rPr>
          <w:rFonts w:ascii="Sylfaen" w:eastAsia="Times New Roman" w:hAnsi="Sylfaen" w:cs="Times New Roman"/>
          <w:lang w:val="hy-AM"/>
        </w:rPr>
        <w:t xml:space="preserve"> անօրինական ճանաչի, ապա գործատուն պարտավոր է վերականգնել աշխատանքային հարաբերությունը աշխատողի հետ և փոխհատուցել նրան բաց թողնված աշխատանքային ժամերի համար։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 xml:space="preserve">3. </w:t>
      </w:r>
      <w:r w:rsidR="005B29A0">
        <w:rPr>
          <w:rFonts w:ascii="Sylfaen" w:eastAsia="Times New Roman" w:hAnsi="Sylfaen" w:cs="Times New Roman"/>
          <w:lang w:val="hy-AM"/>
        </w:rPr>
        <w:t>Աշխատողին, որը չէր մասնակցում գ</w:t>
      </w:r>
      <w:r w:rsidRPr="00D34863">
        <w:rPr>
          <w:rFonts w:ascii="Sylfaen" w:eastAsia="Times New Roman" w:hAnsi="Sylfaen" w:cs="Times New Roman"/>
          <w:lang w:val="hy-AM"/>
        </w:rPr>
        <w:t>ործադուլին</w:t>
      </w:r>
      <w:r w:rsidR="005B29A0">
        <w:rPr>
          <w:rFonts w:ascii="Sylfaen" w:eastAsia="Times New Roman" w:hAnsi="Sylfaen" w:cs="Times New Roman"/>
          <w:lang w:val="hy-AM"/>
        </w:rPr>
        <w:t xml:space="preserve">, </w:t>
      </w:r>
      <w:r w:rsidRPr="00D34863">
        <w:rPr>
          <w:rFonts w:ascii="Sylfaen" w:eastAsia="Times New Roman" w:hAnsi="Sylfaen" w:cs="Times New Roman"/>
          <w:lang w:val="hy-AM"/>
        </w:rPr>
        <w:t xml:space="preserve">բայց գործադուլի պատճառով չի կարողացել կատարել իր աշխատանքը, </w:t>
      </w:r>
      <w:r w:rsidR="005B29A0" w:rsidRPr="00D34863">
        <w:rPr>
          <w:rFonts w:ascii="Sylfaen" w:eastAsia="Times New Roman" w:hAnsi="Sylfaen" w:cs="Times New Roman"/>
          <w:lang w:val="hy-AM"/>
        </w:rPr>
        <w:t>կողմերի համաձայնությամբ</w:t>
      </w:r>
      <w:r w:rsidR="005B29A0">
        <w:rPr>
          <w:rFonts w:ascii="Sylfaen" w:eastAsia="Times New Roman" w:hAnsi="Sylfaen" w:cs="Times New Roman"/>
          <w:lang w:val="hy-AM"/>
        </w:rPr>
        <w:t>,</w:t>
      </w:r>
      <w:r w:rsidR="005B29A0" w:rsidRPr="00D34863">
        <w:rPr>
          <w:rFonts w:ascii="Sylfaen" w:eastAsia="Times New Roman" w:hAnsi="Sylfaen" w:cs="Times New Roman"/>
          <w:lang w:val="hy-AM"/>
        </w:rPr>
        <w:t xml:space="preserve"> </w:t>
      </w:r>
      <w:r w:rsidRPr="00D34863">
        <w:rPr>
          <w:rFonts w:ascii="Sylfaen" w:eastAsia="Times New Roman" w:hAnsi="Sylfaen" w:cs="Times New Roman"/>
          <w:lang w:val="hy-AM"/>
        </w:rPr>
        <w:t xml:space="preserve">գործատուն կարող է </w:t>
      </w:r>
      <w:r w:rsidR="005B29A0">
        <w:rPr>
          <w:rFonts w:ascii="Sylfaen" w:eastAsia="Times New Roman" w:hAnsi="Sylfaen" w:cs="Times New Roman"/>
          <w:lang w:val="hy-AM"/>
        </w:rPr>
        <w:t xml:space="preserve"> </w:t>
      </w:r>
      <w:r w:rsidRPr="00D34863">
        <w:rPr>
          <w:rFonts w:ascii="Sylfaen" w:eastAsia="Times New Roman" w:hAnsi="Sylfaen" w:cs="Times New Roman"/>
          <w:lang w:val="hy-AM"/>
        </w:rPr>
        <w:t xml:space="preserve">տեղափոխել այլ աշխատանքի կամ փոխհատուցել </w:t>
      </w:r>
      <w:r w:rsidR="005B29A0">
        <w:rPr>
          <w:rFonts w:ascii="Sylfaen" w:eastAsia="Times New Roman" w:hAnsi="Sylfaen" w:cs="Times New Roman"/>
          <w:lang w:val="hy-AM"/>
        </w:rPr>
        <w:t>չաշխատած</w:t>
      </w:r>
      <w:r w:rsidRPr="00D34863">
        <w:rPr>
          <w:rFonts w:ascii="Sylfaen" w:eastAsia="Times New Roman" w:hAnsi="Sylfaen" w:cs="Times New Roman"/>
          <w:lang w:val="hy-AM"/>
        </w:rPr>
        <w:t xml:space="preserve"> ժամկետը` ըստ </w:t>
      </w:r>
      <w:r w:rsidR="005B29A0">
        <w:rPr>
          <w:rFonts w:ascii="Sylfaen" w:eastAsia="Times New Roman" w:hAnsi="Sylfaen" w:cs="Times New Roman"/>
          <w:lang w:val="hy-AM"/>
        </w:rPr>
        <w:t xml:space="preserve">վարձատրության </w:t>
      </w:r>
      <w:r w:rsidRPr="00D34863">
        <w:rPr>
          <w:rFonts w:ascii="Sylfaen" w:eastAsia="Times New Roman" w:hAnsi="Sylfaen" w:cs="Times New Roman"/>
          <w:lang w:val="hy-AM"/>
        </w:rPr>
        <w:t>ժամավճար</w:t>
      </w:r>
      <w:r w:rsidR="005B29A0">
        <w:rPr>
          <w:rFonts w:ascii="Sylfaen" w:eastAsia="Times New Roman" w:hAnsi="Sylfaen" w:cs="Times New Roman"/>
          <w:lang w:val="hy-AM"/>
        </w:rPr>
        <w:t xml:space="preserve">ային </w:t>
      </w:r>
      <w:r w:rsidRPr="00D34863">
        <w:rPr>
          <w:rFonts w:ascii="Sylfaen" w:eastAsia="Times New Roman" w:hAnsi="Sylfaen" w:cs="Times New Roman"/>
          <w:lang w:val="hy-AM"/>
        </w:rPr>
        <w:t>դրույք</w:t>
      </w:r>
      <w:r w:rsidR="005B29A0">
        <w:rPr>
          <w:rFonts w:ascii="Sylfaen" w:eastAsia="Times New Roman" w:hAnsi="Sylfaen" w:cs="Times New Roman"/>
          <w:lang w:val="hy-AM"/>
        </w:rPr>
        <w:t>ի։</w:t>
      </w:r>
    </w:p>
    <w:p w:rsidR="00863B07" w:rsidRPr="00257F74" w:rsidRDefault="00863B07" w:rsidP="00863B07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34863" w:rsidRPr="00863B07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863B07">
        <w:rPr>
          <w:rFonts w:ascii="Sylfaen" w:eastAsia="Times New Roman" w:hAnsi="Sylfaen" w:cs="Times New Roman"/>
          <w:b/>
          <w:lang w:val="hy-AM"/>
        </w:rPr>
        <w:t>Հոդված 69. Միջնորդության արդյունքում ձեռք բերված համաձայնության կիրարկումը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lastRenderedPageBreak/>
        <w:t xml:space="preserve">1. Եթե սույն օրենքի 63-րդ հոդվածով նախատեսված կոլեկտիվ աշխատանքային վեճի վերաբերյալ </w:t>
      </w:r>
      <w:r w:rsidR="005B29A0">
        <w:rPr>
          <w:rFonts w:ascii="Sylfaen" w:eastAsia="Times New Roman" w:hAnsi="Sylfaen" w:cs="Times New Roman"/>
          <w:lang w:val="hy-AM"/>
        </w:rPr>
        <w:t>հաշտեցման</w:t>
      </w:r>
      <w:r w:rsidRPr="00D34863">
        <w:rPr>
          <w:rFonts w:ascii="Sylfaen" w:eastAsia="Times New Roman" w:hAnsi="Sylfaen" w:cs="Times New Roman"/>
          <w:lang w:val="hy-AM"/>
        </w:rPr>
        <w:t xml:space="preserve"> արդյունքում ձեռք է բերվել համաձայնություն, ապա վիճաբանող կողմն իրավունք ունի դիմել դատարան՝ սույն </w:t>
      </w:r>
      <w:r w:rsidR="005B29A0">
        <w:rPr>
          <w:rFonts w:ascii="Sylfaen" w:eastAsia="Times New Roman" w:hAnsi="Sylfaen" w:cs="Times New Roman"/>
          <w:lang w:val="hy-AM"/>
        </w:rPr>
        <w:t>համաձայնությունն</w:t>
      </w:r>
      <w:r w:rsidRPr="00D34863">
        <w:rPr>
          <w:rFonts w:ascii="Sylfaen" w:eastAsia="Times New Roman" w:hAnsi="Sylfaen" w:cs="Times New Roman"/>
          <w:lang w:val="hy-AM"/>
        </w:rPr>
        <w:t xml:space="preserve"> ի կատար ածելու համար: Նշված </w:t>
      </w:r>
      <w:r w:rsidR="00795B0F">
        <w:rPr>
          <w:rFonts w:ascii="Sylfaen" w:eastAsia="Times New Roman" w:hAnsi="Sylfaen" w:cs="Times New Roman"/>
          <w:lang w:val="hy-AM"/>
        </w:rPr>
        <w:t xml:space="preserve"> </w:t>
      </w:r>
      <w:r w:rsidR="005B29A0">
        <w:rPr>
          <w:rFonts w:ascii="Sylfaen" w:eastAsia="Times New Roman" w:hAnsi="Sylfaen" w:cs="Times New Roman"/>
          <w:lang w:val="hy-AM"/>
        </w:rPr>
        <w:t>համաձայնությունը</w:t>
      </w:r>
      <w:r w:rsidRPr="00D34863">
        <w:rPr>
          <w:rFonts w:ascii="Sylfaen" w:eastAsia="Times New Roman" w:hAnsi="Sylfaen" w:cs="Times New Roman"/>
          <w:lang w:val="hy-AM"/>
        </w:rPr>
        <w:t xml:space="preserve"> կատարելիս կիրառվում են Վրաստանի քաղաքացիական դատավարության օրենսգրքով սահմանված կանոնները։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 xml:space="preserve">2. Դատարանը կհրաժարվի ի կատար ածել </w:t>
      </w:r>
      <w:r w:rsidR="00795B0F">
        <w:rPr>
          <w:rFonts w:ascii="Sylfaen" w:eastAsia="Times New Roman" w:hAnsi="Sylfaen" w:cs="Times New Roman"/>
          <w:lang w:val="hy-AM"/>
        </w:rPr>
        <w:t>հաշտարարության</w:t>
      </w:r>
      <w:r w:rsidRPr="00D34863">
        <w:rPr>
          <w:rFonts w:ascii="Sylfaen" w:eastAsia="Times New Roman" w:hAnsi="Sylfaen" w:cs="Times New Roman"/>
          <w:lang w:val="hy-AM"/>
        </w:rPr>
        <w:t xml:space="preserve"> արդյունքում ձեռք բերված համաձայնությունը, եթե սույն </w:t>
      </w:r>
      <w:r w:rsidR="00795B0F">
        <w:rPr>
          <w:rFonts w:ascii="Sylfaen" w:eastAsia="Times New Roman" w:hAnsi="Sylfaen" w:cs="Times New Roman"/>
          <w:lang w:val="hy-AM"/>
        </w:rPr>
        <w:t xml:space="preserve">համաձայնության </w:t>
      </w:r>
      <w:r w:rsidRPr="00D34863">
        <w:rPr>
          <w:rFonts w:ascii="Sylfaen" w:eastAsia="Times New Roman" w:hAnsi="Sylfaen" w:cs="Times New Roman"/>
          <w:lang w:val="hy-AM"/>
        </w:rPr>
        <w:t>բովանդակությունը հակասում է Վրաստանի օրենսդրությանը, Վրաստանում գործող հասարակական կարգին, կամ եթե, կախված նշված համաձայնագրի բովանդակությունից, դրա կատար</w:t>
      </w:r>
      <w:r w:rsidR="00AE5C62">
        <w:rPr>
          <w:rFonts w:ascii="Sylfaen" w:eastAsia="Times New Roman" w:hAnsi="Sylfaen" w:cs="Times New Roman"/>
          <w:lang w:val="hy-AM"/>
        </w:rPr>
        <w:t xml:space="preserve">ումն </w:t>
      </w:r>
      <w:r w:rsidRPr="00D34863">
        <w:rPr>
          <w:rFonts w:ascii="Sylfaen" w:eastAsia="Times New Roman" w:hAnsi="Sylfaen" w:cs="Times New Roman"/>
          <w:lang w:val="hy-AM"/>
        </w:rPr>
        <w:t>անհնար է.</w:t>
      </w:r>
    </w:p>
    <w:p w:rsidR="00863B07" w:rsidRDefault="00863B07" w:rsidP="00863B07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AE5C62" w:rsidRPr="00257F74" w:rsidRDefault="00AE5C62" w:rsidP="00863B07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</w:p>
    <w:p w:rsidR="00D34863" w:rsidRPr="00AE5C62" w:rsidRDefault="00AE5C62" w:rsidP="00AE5C62">
      <w:pPr>
        <w:spacing w:before="100" w:beforeAutospacing="1" w:after="100" w:afterAutospacing="1" w:line="240" w:lineRule="auto"/>
        <w:ind w:left="2124" w:firstLine="708"/>
        <w:rPr>
          <w:rFonts w:ascii="Sylfaen" w:eastAsia="Times New Roman" w:hAnsi="Sylfaen" w:cs="Times New Roman"/>
          <w:b/>
          <w:lang w:val="hy-AM"/>
        </w:rPr>
      </w:pPr>
      <w:r w:rsidRPr="00AE5C62">
        <w:rPr>
          <w:rFonts w:ascii="Sylfaen" w:eastAsia="Times New Roman" w:hAnsi="Sylfaen" w:cs="Times New Roman"/>
          <w:b/>
          <w:lang w:val="hy-AM"/>
        </w:rPr>
        <w:t xml:space="preserve">Բաժին </w:t>
      </w:r>
      <w:r w:rsidR="00D34863" w:rsidRPr="00AE5C62">
        <w:rPr>
          <w:rFonts w:ascii="Sylfaen" w:eastAsia="Times New Roman" w:hAnsi="Sylfaen" w:cs="Times New Roman"/>
          <w:b/>
          <w:lang w:val="hy-AM"/>
        </w:rPr>
        <w:t>IV</w:t>
      </w:r>
      <w:r w:rsidR="00D34863" w:rsidRPr="00AE5C62">
        <w:rPr>
          <w:rFonts w:ascii="Sylfaen" w:eastAsia="Times New Roman" w:hAnsi="Sylfaen" w:cs="Times New Roman"/>
          <w:b/>
          <w:vertAlign w:val="superscript"/>
          <w:lang w:val="hy-AM"/>
        </w:rPr>
        <w:t>1</w:t>
      </w:r>
      <w:r w:rsidR="00D34863" w:rsidRPr="00AE5C62">
        <w:rPr>
          <w:rFonts w:ascii="Sylfaen" w:eastAsia="Times New Roman" w:hAnsi="Sylfaen" w:cs="Times New Roman"/>
          <w:b/>
          <w:lang w:val="hy-AM"/>
        </w:rPr>
        <w:t>. (</w:t>
      </w:r>
      <w:r w:rsidRPr="00AE5C62">
        <w:rPr>
          <w:rFonts w:ascii="Sylfaen" w:eastAsia="Times New Roman" w:hAnsi="Sylfaen" w:cs="Times New Roman"/>
          <w:b/>
          <w:lang w:val="hy-AM"/>
        </w:rPr>
        <w:t>Հանվել է</w:t>
      </w:r>
      <w:r w:rsidR="00D34863" w:rsidRPr="00AE5C62">
        <w:rPr>
          <w:rFonts w:ascii="Sylfaen" w:eastAsia="Times New Roman" w:hAnsi="Sylfaen" w:cs="Times New Roman"/>
          <w:b/>
          <w:lang w:val="hy-AM"/>
        </w:rPr>
        <w:t>)</w:t>
      </w:r>
    </w:p>
    <w:p w:rsidR="00D34863" w:rsidRPr="00BB58C1" w:rsidRDefault="00D34863" w:rsidP="00AE5C62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2013 թվականի հունիսի 12-ի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№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729 օրգանական օրենք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,</w:t>
      </w:r>
      <w:r w:rsidR="00C5230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07.04.2013թ.</w:t>
      </w:r>
    </w:p>
    <w:p w:rsid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257F74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AE5C62" w:rsidRPr="00AE5C62" w:rsidRDefault="00AE5C62" w:rsidP="00AE5C62">
      <w:pPr>
        <w:spacing w:after="0" w:line="240" w:lineRule="auto"/>
        <w:rPr>
          <w:rFonts w:ascii="Sylfaen" w:eastAsia="Times New Roman" w:hAnsi="Sylfaen" w:cs="Times New Roman"/>
          <w:i/>
          <w:lang w:val="hy-AM"/>
        </w:rPr>
      </w:pPr>
    </w:p>
    <w:p w:rsidR="00D34863" w:rsidRPr="00BB58C1" w:rsidRDefault="00D34863" w:rsidP="00BB58C1">
      <w:pPr>
        <w:spacing w:before="100" w:beforeAutospacing="1" w:after="100" w:afterAutospacing="1" w:line="240" w:lineRule="auto"/>
        <w:ind w:left="2124" w:firstLine="708"/>
        <w:rPr>
          <w:rFonts w:ascii="Sylfaen" w:eastAsia="Times New Roman" w:hAnsi="Sylfaen" w:cs="Times New Roman"/>
          <w:b/>
          <w:lang w:val="hy-AM"/>
        </w:rPr>
      </w:pPr>
      <w:r w:rsidRPr="00BB58C1">
        <w:rPr>
          <w:rFonts w:ascii="Sylfaen" w:eastAsia="Times New Roman" w:hAnsi="Sylfaen" w:cs="Times New Roman"/>
          <w:b/>
          <w:lang w:val="hy-AM"/>
        </w:rPr>
        <w:t>Գլուխ XII</w:t>
      </w:r>
      <w:r w:rsidRPr="00BB58C1">
        <w:rPr>
          <w:rFonts w:ascii="Sylfaen" w:eastAsia="Times New Roman" w:hAnsi="Sylfaen" w:cs="Times New Roman"/>
          <w:b/>
          <w:vertAlign w:val="superscript"/>
          <w:lang w:val="hy-AM"/>
        </w:rPr>
        <w:t>1</w:t>
      </w:r>
      <w:r w:rsidRPr="00BB58C1">
        <w:rPr>
          <w:rFonts w:ascii="Sylfaen" w:eastAsia="Times New Roman" w:hAnsi="Sylfaen" w:cs="Times New Roman"/>
          <w:b/>
          <w:lang w:val="hy-AM"/>
        </w:rPr>
        <w:t>. (</w:t>
      </w:r>
      <w:r w:rsidR="00BB58C1" w:rsidRPr="00BB58C1">
        <w:rPr>
          <w:rFonts w:ascii="Sylfaen" w:eastAsia="Times New Roman" w:hAnsi="Sylfaen" w:cs="Times New Roman"/>
          <w:b/>
          <w:lang w:val="hy-AM"/>
        </w:rPr>
        <w:t>Հանվել է</w:t>
      </w:r>
      <w:r w:rsidRPr="00BB58C1">
        <w:rPr>
          <w:rFonts w:ascii="Sylfaen" w:eastAsia="Times New Roman" w:hAnsi="Sylfaen" w:cs="Times New Roman"/>
          <w:b/>
          <w:lang w:val="hy-AM"/>
        </w:rPr>
        <w:t>)</w:t>
      </w:r>
    </w:p>
    <w:p w:rsidR="00D34863" w:rsidRPr="00BB58C1" w:rsidRDefault="00D34863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2013 թվականի հունիսի 12-ի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Վրաստանի №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729 օրգանական օրենք </w:t>
      </w:r>
      <w:r w:rsid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</w:t>
      </w:r>
      <w:r w:rsid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, 07.04.2013թ.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34863" w:rsidRPr="00BB58C1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BB58C1">
        <w:rPr>
          <w:rFonts w:ascii="Sylfaen" w:eastAsia="Times New Roman" w:hAnsi="Sylfaen" w:cs="Times New Roman"/>
          <w:b/>
          <w:lang w:val="hy-AM"/>
        </w:rPr>
        <w:t>Հոդված 52</w:t>
      </w:r>
      <w:r w:rsidRPr="00BB58C1">
        <w:rPr>
          <w:rFonts w:ascii="Sylfaen" w:eastAsia="Times New Roman" w:hAnsi="Sylfaen" w:cs="Times New Roman"/>
          <w:b/>
          <w:vertAlign w:val="superscript"/>
          <w:lang w:val="hy-AM"/>
        </w:rPr>
        <w:t>1</w:t>
      </w:r>
      <w:r w:rsidRPr="00BB58C1">
        <w:rPr>
          <w:rFonts w:ascii="Sylfaen" w:eastAsia="Times New Roman" w:hAnsi="Sylfaen" w:cs="Times New Roman"/>
          <w:b/>
          <w:lang w:val="hy-AM"/>
        </w:rPr>
        <w:t>. (</w:t>
      </w:r>
      <w:r w:rsidR="00BB58C1" w:rsidRPr="00BB58C1">
        <w:rPr>
          <w:rFonts w:ascii="Sylfaen" w:eastAsia="Times New Roman" w:hAnsi="Sylfaen" w:cs="Times New Roman"/>
          <w:b/>
          <w:lang w:val="hy-AM"/>
        </w:rPr>
        <w:t>Հանվել է</w:t>
      </w:r>
      <w:r w:rsidRPr="00BB58C1">
        <w:rPr>
          <w:rFonts w:ascii="Sylfaen" w:eastAsia="Times New Roman" w:hAnsi="Sylfaen" w:cs="Times New Roman"/>
          <w:b/>
          <w:lang w:val="hy-AM"/>
        </w:rPr>
        <w:t>)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2013 թվականի հունիսի 12-ի Վրաստանի № 729 օրգանական օրենք – կայք,</w:t>
      </w:r>
      <w:r w:rsidR="00C5230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07.04.2013թ.</w:t>
      </w:r>
    </w:p>
    <w:p w:rsidR="00D34863" w:rsidRPr="00BB58C1" w:rsidRDefault="00D34863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2018 թվականի հուլիսի 5-ի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թիվ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№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օրգանական օրենք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11.07.2018թ.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BB58C1" w:rsidRPr="00BB58C1" w:rsidRDefault="00D34863" w:rsidP="00BB58C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BB58C1">
        <w:rPr>
          <w:rFonts w:ascii="Sylfaen" w:eastAsia="Times New Roman" w:hAnsi="Sylfaen" w:cs="Times New Roman"/>
          <w:b/>
          <w:lang w:val="hy-AM"/>
        </w:rPr>
        <w:t>Հոդված 52</w:t>
      </w:r>
      <w:r w:rsidRPr="00BB58C1">
        <w:rPr>
          <w:rFonts w:ascii="Sylfaen" w:eastAsia="Times New Roman" w:hAnsi="Sylfaen" w:cs="Times New Roman"/>
          <w:b/>
          <w:vertAlign w:val="superscript"/>
          <w:lang w:val="hy-AM"/>
        </w:rPr>
        <w:t>2</w:t>
      </w:r>
      <w:r w:rsidRPr="00BB58C1">
        <w:rPr>
          <w:rFonts w:ascii="Sylfaen" w:eastAsia="Times New Roman" w:hAnsi="Sylfaen" w:cs="Times New Roman"/>
          <w:b/>
          <w:lang w:val="hy-AM"/>
        </w:rPr>
        <w:t>.</w:t>
      </w:r>
      <w:r w:rsidRPr="00D34863">
        <w:rPr>
          <w:rFonts w:ascii="Sylfaen" w:eastAsia="Times New Roman" w:hAnsi="Sylfaen" w:cs="Times New Roman"/>
          <w:lang w:val="hy-AM"/>
        </w:rPr>
        <w:t xml:space="preserve"> </w:t>
      </w:r>
      <w:r w:rsidR="00BB58C1" w:rsidRPr="00BB58C1">
        <w:rPr>
          <w:rFonts w:ascii="Sylfaen" w:eastAsia="Times New Roman" w:hAnsi="Sylfaen" w:cs="Times New Roman"/>
          <w:b/>
          <w:lang w:val="hy-AM"/>
        </w:rPr>
        <w:t>(Հանվել է)</w:t>
      </w:r>
    </w:p>
    <w:p w:rsidR="00BB58C1" w:rsidRPr="00BB58C1" w:rsidRDefault="00BB58C1" w:rsidP="00BB58C1">
      <w:pPr>
        <w:spacing w:before="100" w:beforeAutospacing="1"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2013 թվականի հունիսի 12-ի Վրաստանի № 729 օրգանական օրենք – կայք,</w:t>
      </w:r>
      <w:r w:rsidR="00C5230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07.04.2013թ.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34863" w:rsidRPr="00BB58C1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BB58C1">
        <w:rPr>
          <w:rFonts w:ascii="Sylfaen" w:eastAsia="Times New Roman" w:hAnsi="Sylfaen" w:cs="Times New Roman"/>
          <w:b/>
          <w:lang w:val="hy-AM"/>
        </w:rPr>
        <w:t>Հոդված 52</w:t>
      </w:r>
      <w:r w:rsidR="00BB58C1" w:rsidRPr="00BB58C1">
        <w:rPr>
          <w:rFonts w:ascii="Sylfaen" w:eastAsia="Times New Roman" w:hAnsi="Sylfaen" w:cs="Times New Roman"/>
          <w:b/>
          <w:vertAlign w:val="superscript"/>
          <w:lang w:val="hy-AM"/>
        </w:rPr>
        <w:t>3</w:t>
      </w:r>
      <w:r w:rsidRPr="00BB58C1">
        <w:rPr>
          <w:rFonts w:ascii="Sylfaen" w:eastAsia="Times New Roman" w:hAnsi="Sylfaen" w:cs="Times New Roman"/>
          <w:b/>
          <w:lang w:val="hy-AM"/>
        </w:rPr>
        <w:t>.</w:t>
      </w:r>
      <w:r w:rsidRPr="00D34863">
        <w:rPr>
          <w:rFonts w:ascii="Sylfaen" w:eastAsia="Times New Roman" w:hAnsi="Sylfaen" w:cs="Times New Roman"/>
          <w:lang w:val="hy-AM"/>
        </w:rPr>
        <w:t xml:space="preserve"> </w:t>
      </w:r>
      <w:r w:rsidR="00BB58C1" w:rsidRPr="00BB58C1">
        <w:rPr>
          <w:rFonts w:ascii="Sylfaen" w:eastAsia="Times New Roman" w:hAnsi="Sylfaen" w:cs="Times New Roman"/>
          <w:b/>
          <w:lang w:val="hy-AM"/>
        </w:rPr>
        <w:t>(Հանվել է</w:t>
      </w:r>
      <w:r w:rsidR="00BB58C1">
        <w:rPr>
          <w:rFonts w:ascii="Sylfaen" w:eastAsia="Times New Roman" w:hAnsi="Sylfaen" w:cs="Times New Roman"/>
          <w:b/>
          <w:lang w:val="hy-AM"/>
        </w:rPr>
        <w:t>)</w:t>
      </w:r>
    </w:p>
    <w:p w:rsidR="00BB58C1" w:rsidRPr="00BB58C1" w:rsidRDefault="00BB58C1" w:rsidP="00795B0F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2013 թվականի հունիսի 12-ի Վրաստանի № 729 օրգանական օրենք – կայք,</w:t>
      </w:r>
      <w:r w:rsidR="00C5230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07.04.2013թ.</w:t>
      </w:r>
    </w:p>
    <w:p w:rsidR="00D34863" w:rsidRPr="00BB58C1" w:rsidRDefault="00D34863" w:rsidP="00795B0F">
      <w:pPr>
        <w:spacing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սեպտեմբերի 29-ի </w:t>
      </w:r>
      <w:r w:rsidR="00795B0F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Վրաստանի </w:t>
      </w:r>
      <w:r w:rsidR="00795B0F" w:rsidRPr="00795B0F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№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7177 օրգանական օրենք </w:t>
      </w:r>
      <w:r w:rsidR="00795B0F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05.10.2020թ.</w:t>
      </w:r>
    </w:p>
    <w:p w:rsidR="00BB58C1" w:rsidRPr="00BB58C1" w:rsidRDefault="00D34863" w:rsidP="00BB58C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BB58C1">
        <w:rPr>
          <w:rFonts w:ascii="Sylfaen" w:eastAsia="Times New Roman" w:hAnsi="Sylfaen" w:cs="Times New Roman"/>
          <w:b/>
          <w:lang w:val="hy-AM"/>
        </w:rPr>
        <w:t>Հոդված 52</w:t>
      </w:r>
      <w:r w:rsidRPr="00BB58C1">
        <w:rPr>
          <w:rFonts w:ascii="Sylfaen" w:eastAsia="Times New Roman" w:hAnsi="Sylfaen" w:cs="Times New Roman"/>
          <w:b/>
          <w:vertAlign w:val="superscript"/>
          <w:lang w:val="hy-AM"/>
        </w:rPr>
        <w:t>4</w:t>
      </w:r>
      <w:r w:rsidRPr="00BB58C1">
        <w:rPr>
          <w:rFonts w:ascii="Sylfaen" w:eastAsia="Times New Roman" w:hAnsi="Sylfaen" w:cs="Times New Roman"/>
          <w:b/>
          <w:lang w:val="hy-AM"/>
        </w:rPr>
        <w:t>.</w:t>
      </w:r>
      <w:r w:rsidRPr="00D34863">
        <w:rPr>
          <w:rFonts w:ascii="Sylfaen" w:eastAsia="Times New Roman" w:hAnsi="Sylfaen" w:cs="Times New Roman"/>
          <w:lang w:val="hy-AM"/>
        </w:rPr>
        <w:t xml:space="preserve"> </w:t>
      </w:r>
      <w:r w:rsidR="00BB58C1" w:rsidRPr="00BB58C1">
        <w:rPr>
          <w:rFonts w:ascii="Sylfaen" w:eastAsia="Times New Roman" w:hAnsi="Sylfaen" w:cs="Times New Roman"/>
          <w:b/>
          <w:lang w:val="hy-AM"/>
        </w:rPr>
        <w:t>(Հանվել է)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2013 թվականի հունիսի 12-ի Վրաստանի № 729 օրգանական օրենք – կայք,</w:t>
      </w:r>
      <w:r w:rsidR="00C5230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07.04.2013թ.</w:t>
      </w:r>
    </w:p>
    <w:p w:rsidR="00D34863" w:rsidRPr="00BB58C1" w:rsidRDefault="00D34863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2020 թվականի հուլիսի 15-ի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Վրաստանի №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6857 օրգանական օրենք </w:t>
      </w:r>
      <w:r w:rsidR="00BB58C1"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28.07.2020թ.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34863" w:rsidRPr="00BB58C1" w:rsidRDefault="00C5230A" w:rsidP="00BB58C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>
        <w:rPr>
          <w:rFonts w:ascii="Sylfaen" w:eastAsia="Times New Roman" w:hAnsi="Sylfaen" w:cs="Times New Roman"/>
          <w:lang w:val="hy-AM"/>
        </w:rPr>
        <w:t xml:space="preserve"> </w:t>
      </w:r>
      <w:r w:rsidR="00BB58C1">
        <w:rPr>
          <w:rFonts w:ascii="Sylfaen" w:eastAsia="Times New Roman" w:hAnsi="Sylfaen" w:cs="Times New Roman"/>
          <w:lang w:val="hy-AM"/>
        </w:rPr>
        <w:tab/>
      </w:r>
      <w:r w:rsidR="00BB58C1">
        <w:rPr>
          <w:rFonts w:ascii="Sylfaen" w:eastAsia="Times New Roman" w:hAnsi="Sylfaen" w:cs="Times New Roman"/>
          <w:lang w:val="hy-AM"/>
        </w:rPr>
        <w:tab/>
      </w:r>
      <w:r w:rsidR="00BB58C1" w:rsidRPr="00BB58C1">
        <w:rPr>
          <w:rFonts w:ascii="Sylfaen" w:eastAsia="Times New Roman" w:hAnsi="Sylfaen" w:cs="Times New Roman"/>
          <w:b/>
          <w:lang w:val="hy-AM"/>
        </w:rPr>
        <w:t xml:space="preserve">Բաժին </w:t>
      </w:r>
      <w:r w:rsidR="00D34863" w:rsidRPr="00BB58C1">
        <w:rPr>
          <w:rFonts w:ascii="Sylfaen" w:eastAsia="Times New Roman" w:hAnsi="Sylfaen" w:cs="Times New Roman"/>
          <w:b/>
          <w:lang w:val="hy-AM"/>
        </w:rPr>
        <w:t>V. Տեղեկատվություն և խորհրդատվություն աշխատավայրում</w:t>
      </w:r>
    </w:p>
    <w:p w:rsid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</w:p>
    <w:p w:rsidR="00D34863" w:rsidRPr="00BB58C1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BB58C1">
        <w:rPr>
          <w:rFonts w:ascii="Sylfaen" w:eastAsia="Times New Roman" w:hAnsi="Sylfaen" w:cs="Times New Roman"/>
          <w:b/>
          <w:lang w:val="hy-AM"/>
        </w:rPr>
        <w:lastRenderedPageBreak/>
        <w:t>Գլուխ XV. Տեղեկատվության և խորհրդատվությ</w:t>
      </w:r>
      <w:r w:rsidR="00BB58C1" w:rsidRPr="00BB58C1">
        <w:rPr>
          <w:rFonts w:ascii="Sylfaen" w:eastAsia="Times New Roman" w:hAnsi="Sylfaen" w:cs="Times New Roman"/>
          <w:b/>
          <w:lang w:val="hy-AM"/>
        </w:rPr>
        <w:t>ա</w:t>
      </w:r>
      <w:r w:rsidRPr="00BB58C1">
        <w:rPr>
          <w:rFonts w:ascii="Sylfaen" w:eastAsia="Times New Roman" w:hAnsi="Sylfaen" w:cs="Times New Roman"/>
          <w:b/>
          <w:lang w:val="hy-AM"/>
        </w:rPr>
        <w:t xml:space="preserve">ն </w:t>
      </w:r>
      <w:r w:rsidR="00BB58C1">
        <w:rPr>
          <w:rFonts w:ascii="Sylfaen" w:eastAsia="Times New Roman" w:hAnsi="Sylfaen" w:cs="Times New Roman"/>
          <w:b/>
          <w:lang w:val="hy-AM"/>
        </w:rPr>
        <w:t>տրամադրում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b/>
          <w:lang w:val="hy-AM"/>
        </w:rPr>
        <w:t>աշխատավայրում</w:t>
      </w:r>
    </w:p>
    <w:p w:rsidR="00BB58C1" w:rsidRPr="00BB58C1" w:rsidRDefault="00BB58C1" w:rsidP="00BB58C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D34863" w:rsidRPr="00BB58C1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BB58C1">
        <w:rPr>
          <w:rFonts w:ascii="Sylfaen" w:eastAsia="Times New Roman" w:hAnsi="Sylfaen" w:cs="Times New Roman"/>
          <w:b/>
          <w:lang w:val="hy-AM"/>
        </w:rPr>
        <w:t>Հոդված 70. Գործատուի և աշխատողի միջև տեղեկատվության և խորհրդա</w:t>
      </w:r>
      <w:r w:rsidR="00BB58C1">
        <w:rPr>
          <w:rFonts w:ascii="Sylfaen" w:eastAsia="Times New Roman" w:hAnsi="Sylfaen" w:cs="Times New Roman"/>
          <w:b/>
          <w:lang w:val="hy-AM"/>
        </w:rPr>
        <w:t>տվ</w:t>
      </w:r>
      <w:r w:rsidRPr="00BB58C1">
        <w:rPr>
          <w:rFonts w:ascii="Sylfaen" w:eastAsia="Times New Roman" w:hAnsi="Sylfaen" w:cs="Times New Roman"/>
          <w:b/>
          <w:lang w:val="hy-AM"/>
        </w:rPr>
        <w:t xml:space="preserve">ության </w:t>
      </w:r>
      <w:r w:rsidR="00BB58C1" w:rsidRPr="00BB58C1">
        <w:rPr>
          <w:rFonts w:ascii="Sylfaen" w:eastAsia="Times New Roman" w:hAnsi="Sylfaen" w:cs="Times New Roman"/>
          <w:b/>
          <w:lang w:val="hy-AM"/>
        </w:rPr>
        <w:t>տրամադրման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BB58C1">
        <w:rPr>
          <w:rFonts w:ascii="Sylfaen" w:eastAsia="Times New Roman" w:hAnsi="Sylfaen" w:cs="Times New Roman"/>
          <w:b/>
          <w:lang w:val="hy-AM"/>
        </w:rPr>
        <w:t>խթանումը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>1. Այն ձեռնարկությունում, որտեղ կանոնավոր աշխատում է առնվազն 50 աշխատող, գործատուն պարտավոր է սույն գլխով սահմանված կարգով տրամադրել տեղեկատվություն և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795B0F">
        <w:rPr>
          <w:rFonts w:ascii="Sylfaen" w:eastAsia="Times New Roman" w:hAnsi="Sylfaen" w:cs="Times New Roman"/>
          <w:lang w:val="hy-AM"/>
        </w:rPr>
        <w:t xml:space="preserve"> </w:t>
      </w:r>
      <w:r w:rsidRPr="00D34863">
        <w:rPr>
          <w:rFonts w:ascii="Sylfaen" w:eastAsia="Times New Roman" w:hAnsi="Sylfaen" w:cs="Times New Roman"/>
          <w:lang w:val="hy-AM"/>
        </w:rPr>
        <w:t xml:space="preserve"> խորհրդատվություն: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>2. Աշխատողների տեղեկատվության և խորհրդատվության իրավունքը կարող է իրականացվել աշխատող</w:t>
      </w:r>
      <w:r w:rsidR="00B4318E">
        <w:rPr>
          <w:rFonts w:ascii="Sylfaen" w:eastAsia="Times New Roman" w:hAnsi="Sylfaen" w:cs="Times New Roman"/>
          <w:lang w:val="hy-AM"/>
        </w:rPr>
        <w:t>ներ</w:t>
      </w:r>
      <w:r w:rsidRPr="00D34863">
        <w:rPr>
          <w:rFonts w:ascii="Sylfaen" w:eastAsia="Times New Roman" w:hAnsi="Sylfaen" w:cs="Times New Roman"/>
          <w:lang w:val="hy-AM"/>
        </w:rPr>
        <w:t>ի ներկայացուցչի միջոցով: Սույն գլխի նպատակներով աշխատողի ներկայացուցիչը կարող է լինել հետևյալ անձանցից մեկը.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>ա) սույն օրենքի 3-րդ հոդվածով նախատեսված աշխատողների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D34863">
        <w:rPr>
          <w:rFonts w:ascii="Sylfaen" w:eastAsia="Times New Roman" w:hAnsi="Sylfaen" w:cs="Times New Roman"/>
          <w:lang w:val="hy-AM"/>
        </w:rPr>
        <w:t>միության ներկայացուցիչ` անձ, ում շնորհվել է աշխատողների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D34863">
        <w:rPr>
          <w:rFonts w:ascii="Sylfaen" w:eastAsia="Times New Roman" w:hAnsi="Sylfaen" w:cs="Times New Roman"/>
          <w:lang w:val="hy-AM"/>
        </w:rPr>
        <w:t>մի</w:t>
      </w:r>
      <w:r w:rsidR="00B4318E">
        <w:rPr>
          <w:rFonts w:ascii="Sylfaen" w:eastAsia="Times New Roman" w:hAnsi="Sylfaen" w:cs="Times New Roman"/>
          <w:lang w:val="hy-AM"/>
        </w:rPr>
        <w:t>ավորման</w:t>
      </w:r>
      <w:r w:rsidRPr="00D34863">
        <w:rPr>
          <w:rFonts w:ascii="Sylfaen" w:eastAsia="Times New Roman" w:hAnsi="Sylfaen" w:cs="Times New Roman"/>
          <w:lang w:val="hy-AM"/>
        </w:rPr>
        <w:t xml:space="preserve"> ներկայացուցչական լիազորություն` աշխատողների միության կանոնադրության հիման վրա</w:t>
      </w:r>
      <w:r w:rsidR="00B4318E">
        <w:rPr>
          <w:rFonts w:ascii="Sylfaen" w:eastAsia="Times New Roman" w:hAnsi="Sylfaen" w:cs="Times New Roman"/>
          <w:lang w:val="hy-AM"/>
        </w:rPr>
        <w:t>,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>բ) սույն հոդվածի 3-րդ կետի համաձայն ընտրված աշխատողների լիազոր ներկայացուցիչը</w:t>
      </w:r>
      <w:r w:rsidR="003515A1">
        <w:rPr>
          <w:rFonts w:ascii="Sylfaen" w:eastAsia="Times New Roman" w:hAnsi="Sylfaen" w:cs="Times New Roman"/>
          <w:lang w:val="hy-AM"/>
        </w:rPr>
        <w:t>։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 xml:space="preserve">3. Աշխատակիցները ձեռնարկությունում աշխատող աշխատողների առնվազն կեսից ավելիի մասնակցությամբ նիստում ձայների պարզ մեծամասնությամբ </w:t>
      </w:r>
      <w:r w:rsidR="00B4318E" w:rsidRPr="00D34863">
        <w:rPr>
          <w:rFonts w:ascii="Sylfaen" w:eastAsia="Times New Roman" w:hAnsi="Sylfaen" w:cs="Times New Roman"/>
          <w:lang w:val="hy-AM"/>
        </w:rPr>
        <w:t xml:space="preserve">որոշակի ժամկետով </w:t>
      </w:r>
      <w:r w:rsidRPr="00D34863">
        <w:rPr>
          <w:rFonts w:ascii="Sylfaen" w:eastAsia="Times New Roman" w:hAnsi="Sylfaen" w:cs="Times New Roman"/>
          <w:lang w:val="hy-AM"/>
        </w:rPr>
        <w:t>ընտրում են աշխատողների լիազոր ներկայացուց</w:t>
      </w:r>
      <w:r w:rsidR="00B4318E">
        <w:rPr>
          <w:rFonts w:ascii="Sylfaen" w:eastAsia="Times New Roman" w:hAnsi="Sylfaen" w:cs="Times New Roman"/>
          <w:lang w:val="hy-AM"/>
        </w:rPr>
        <w:t>ի</w:t>
      </w:r>
      <w:r w:rsidRPr="00D34863">
        <w:rPr>
          <w:rFonts w:ascii="Sylfaen" w:eastAsia="Times New Roman" w:hAnsi="Sylfaen" w:cs="Times New Roman"/>
          <w:lang w:val="hy-AM"/>
        </w:rPr>
        <w:t>չ: Այս ժողովի ընթացքը և դրա վերաբերյալ ընդունված որոշումներն արտացոլվ</w:t>
      </w:r>
      <w:r w:rsidR="003515A1">
        <w:rPr>
          <w:rFonts w:ascii="Sylfaen" w:eastAsia="Times New Roman" w:hAnsi="Sylfaen" w:cs="Times New Roman"/>
          <w:lang w:val="hy-AM"/>
        </w:rPr>
        <w:t>ում</w:t>
      </w:r>
      <w:r w:rsidRPr="00D34863">
        <w:rPr>
          <w:rFonts w:ascii="Sylfaen" w:eastAsia="Times New Roman" w:hAnsi="Sylfaen" w:cs="Times New Roman"/>
          <w:lang w:val="hy-AM"/>
        </w:rPr>
        <w:t xml:space="preserve"> են նիստի արձանագրության մեջ։ Աշխատակիցների լիազոր ներկայացուցիչների թիվը որոշվում է ուղղակիորեն աշխատողների կողմից հետևյալ սկզբունքով. </w:t>
      </w:r>
      <w:r w:rsidR="003515A1">
        <w:rPr>
          <w:rFonts w:ascii="Sylfaen" w:eastAsia="Times New Roman" w:hAnsi="Sylfaen" w:cs="Times New Roman"/>
          <w:lang w:val="hy-AM"/>
        </w:rPr>
        <w:t>եթե ձեռնարկություն</w:t>
      </w:r>
      <w:r w:rsidR="00B4318E">
        <w:rPr>
          <w:rFonts w:ascii="Sylfaen" w:eastAsia="Times New Roman" w:hAnsi="Sylfaen" w:cs="Times New Roman"/>
          <w:lang w:val="hy-AM"/>
        </w:rPr>
        <w:t>ում</w:t>
      </w:r>
      <w:r w:rsidR="003515A1">
        <w:rPr>
          <w:rFonts w:ascii="Sylfaen" w:eastAsia="Times New Roman" w:hAnsi="Sylfaen" w:cs="Times New Roman"/>
          <w:lang w:val="hy-AM"/>
        </w:rPr>
        <w:t xml:space="preserve"> աշխատում է 50-ից </w:t>
      </w:r>
      <w:r w:rsidR="003515A1" w:rsidRPr="00D34863">
        <w:rPr>
          <w:rFonts w:ascii="Sylfaen" w:eastAsia="Times New Roman" w:hAnsi="Sylfaen" w:cs="Times New Roman"/>
          <w:lang w:val="hy-AM"/>
        </w:rPr>
        <w:t>100 աշխատակ</w:t>
      </w:r>
      <w:r w:rsidR="003515A1">
        <w:rPr>
          <w:rFonts w:ascii="Sylfaen" w:eastAsia="Times New Roman" w:hAnsi="Sylfaen" w:cs="Times New Roman"/>
          <w:lang w:val="hy-AM"/>
        </w:rPr>
        <w:t>ից, աշխատողները պետք է ընտրեն աշխատողների 3 լիազոր ներկայացուցիչ, իսկ եթե ձեռնարկությունում աշխատում է 100-ից ավելի աշխատակից, ապա՝ յուրաքանչյուր 100 ա</w:t>
      </w:r>
      <w:r w:rsidR="00B4318E">
        <w:rPr>
          <w:rFonts w:ascii="Sylfaen" w:eastAsia="Times New Roman" w:hAnsi="Sylfaen" w:cs="Times New Roman"/>
          <w:lang w:val="hy-AM"/>
        </w:rPr>
        <w:t>շ</w:t>
      </w:r>
      <w:r w:rsidR="003515A1">
        <w:rPr>
          <w:rFonts w:ascii="Sylfaen" w:eastAsia="Times New Roman" w:hAnsi="Sylfaen" w:cs="Times New Roman"/>
          <w:lang w:val="hy-AM"/>
        </w:rPr>
        <w:t>խատակցի հաշվով աշխատողների 1 լիազոր ներկայացուցիչ։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D34863">
        <w:rPr>
          <w:rFonts w:ascii="Sylfaen" w:eastAsia="Times New Roman" w:hAnsi="Sylfaen" w:cs="Times New Roman"/>
          <w:lang w:val="hy-AM"/>
        </w:rPr>
        <w:t xml:space="preserve">Ձեռնարկությունում աշխատող աշխատողների առնվազն 10 տոկոսի գրավոր </w:t>
      </w:r>
      <w:r w:rsidR="003515A1">
        <w:rPr>
          <w:rFonts w:ascii="Sylfaen" w:eastAsia="Times New Roman" w:hAnsi="Sylfaen" w:cs="Times New Roman"/>
          <w:lang w:val="hy-AM"/>
        </w:rPr>
        <w:t>պահանջի</w:t>
      </w:r>
      <w:r w:rsidRPr="00D34863">
        <w:rPr>
          <w:rFonts w:ascii="Sylfaen" w:eastAsia="Times New Roman" w:hAnsi="Sylfaen" w:cs="Times New Roman"/>
          <w:lang w:val="hy-AM"/>
        </w:rPr>
        <w:t xml:space="preserve"> դեպքում գործատուն պարտավոր է </w:t>
      </w:r>
      <w:r w:rsidR="006202E3">
        <w:rPr>
          <w:rFonts w:ascii="Sylfaen" w:eastAsia="Times New Roman" w:hAnsi="Sylfaen" w:cs="Times New Roman"/>
          <w:lang w:val="hy-AM"/>
        </w:rPr>
        <w:t xml:space="preserve">ապահովել </w:t>
      </w:r>
      <w:r w:rsidR="006202E3" w:rsidRPr="00D34863">
        <w:rPr>
          <w:rFonts w:ascii="Sylfaen" w:eastAsia="Times New Roman" w:hAnsi="Sylfaen" w:cs="Times New Roman"/>
          <w:lang w:val="hy-AM"/>
        </w:rPr>
        <w:t xml:space="preserve">աշխատողների լիազոր ներկայացուցիչներին ընտրելու </w:t>
      </w:r>
      <w:r w:rsidRPr="00D34863">
        <w:rPr>
          <w:rFonts w:ascii="Sylfaen" w:eastAsia="Times New Roman" w:hAnsi="Sylfaen" w:cs="Times New Roman"/>
          <w:lang w:val="hy-AM"/>
        </w:rPr>
        <w:t>հնարավորություն։</w:t>
      </w:r>
    </w:p>
    <w:p w:rsidR="00D34863" w:rsidRPr="00D34863" w:rsidRDefault="00D34863" w:rsidP="00D348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>4. Այն ձեռնարկությունում, որտեղ կա 1 կամ ավելի աշխատողների</w:t>
      </w:r>
      <w:r w:rsidR="00C5230A">
        <w:rPr>
          <w:rFonts w:ascii="Sylfaen" w:eastAsia="Times New Roman" w:hAnsi="Sylfaen" w:cs="Times New Roman"/>
          <w:lang w:val="hy-AM"/>
        </w:rPr>
        <w:t xml:space="preserve"> միավորում</w:t>
      </w:r>
      <w:r w:rsidRPr="00D34863">
        <w:rPr>
          <w:rFonts w:ascii="Sylfaen" w:eastAsia="Times New Roman" w:hAnsi="Sylfaen" w:cs="Times New Roman"/>
          <w:lang w:val="hy-AM"/>
        </w:rPr>
        <w:t>, և կան աշխատողների լիազորված ներկայացուցիչներ, գործատուի հետ համատեղ խորհրդա</w:t>
      </w:r>
      <w:r w:rsidR="006202E3">
        <w:rPr>
          <w:rFonts w:ascii="Sylfaen" w:eastAsia="Times New Roman" w:hAnsi="Sylfaen" w:cs="Times New Roman"/>
          <w:lang w:val="hy-AM"/>
        </w:rPr>
        <w:t xml:space="preserve">տվության </w:t>
      </w:r>
      <w:r w:rsidRPr="00D34863">
        <w:rPr>
          <w:rFonts w:ascii="Sylfaen" w:eastAsia="Times New Roman" w:hAnsi="Sylfaen" w:cs="Times New Roman"/>
          <w:lang w:val="hy-AM"/>
        </w:rPr>
        <w:t xml:space="preserve">համար նրանք պետք է որոշեն լիազոր ներկայացուցիչներին իրենց ներկայացրած անդամների թվին համամասնորեն, որպեսզի </w:t>
      </w:r>
      <w:r w:rsidR="003515A1" w:rsidRPr="00D34863">
        <w:rPr>
          <w:rFonts w:ascii="Sylfaen" w:eastAsia="Times New Roman" w:hAnsi="Sylfaen" w:cs="Times New Roman"/>
          <w:lang w:val="hy-AM"/>
        </w:rPr>
        <w:t xml:space="preserve">յուրաքանչյուրի համար նախատեսված </w:t>
      </w:r>
      <w:r w:rsidR="003515A1">
        <w:rPr>
          <w:rFonts w:ascii="Sylfaen" w:eastAsia="Times New Roman" w:hAnsi="Sylfaen" w:cs="Times New Roman"/>
          <w:lang w:val="hy-AM"/>
        </w:rPr>
        <w:t xml:space="preserve">լինի </w:t>
      </w:r>
      <w:r w:rsidRPr="00D34863">
        <w:rPr>
          <w:rFonts w:ascii="Sylfaen" w:eastAsia="Times New Roman" w:hAnsi="Sylfaen" w:cs="Times New Roman"/>
          <w:lang w:val="hy-AM"/>
        </w:rPr>
        <w:t>առնվազն 1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D34863">
        <w:rPr>
          <w:rFonts w:ascii="Sylfaen" w:eastAsia="Times New Roman" w:hAnsi="Sylfaen" w:cs="Times New Roman"/>
          <w:lang w:val="hy-AM"/>
        </w:rPr>
        <w:t>լիազոր ներկայացուցիչ:</w:t>
      </w:r>
    </w:p>
    <w:p w:rsidR="003515A1" w:rsidRPr="003515A1" w:rsidRDefault="00D34863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D34863">
        <w:rPr>
          <w:rFonts w:ascii="Sylfaen" w:eastAsia="Times New Roman" w:hAnsi="Sylfaen" w:cs="Times New Roman"/>
          <w:lang w:val="hy-AM"/>
        </w:rPr>
        <w:t>5. Այ</w:t>
      </w:r>
      <w:r w:rsidR="003515A1">
        <w:rPr>
          <w:rFonts w:ascii="Sylfaen" w:eastAsia="Times New Roman" w:hAnsi="Sylfaen" w:cs="Times New Roman"/>
          <w:lang w:val="hy-AM"/>
        </w:rPr>
        <w:t xml:space="preserve">ն ձեռնարկությունում, որտեղ կա </w:t>
      </w:r>
      <w:r w:rsidR="006202E3">
        <w:rPr>
          <w:rFonts w:ascii="Sylfaen" w:eastAsia="Times New Roman" w:hAnsi="Sylfaen" w:cs="Times New Roman"/>
          <w:lang w:val="hy-AM"/>
        </w:rPr>
        <w:t>ինչպես</w:t>
      </w:r>
      <w:r w:rsidRPr="00D34863">
        <w:rPr>
          <w:rFonts w:ascii="Sylfaen" w:eastAsia="Times New Roman" w:hAnsi="Sylfaen" w:cs="Times New Roman"/>
          <w:lang w:val="hy-AM"/>
        </w:rPr>
        <w:t xml:space="preserve"> աշխատողների միության ներկայացուցիչ, </w:t>
      </w:r>
      <w:r w:rsidR="006202E3">
        <w:rPr>
          <w:rFonts w:ascii="Sylfaen" w:eastAsia="Times New Roman" w:hAnsi="Sylfaen" w:cs="Times New Roman"/>
          <w:lang w:val="hy-AM"/>
        </w:rPr>
        <w:t>այնպես էլ</w:t>
      </w:r>
      <w:r w:rsidRPr="00D34863">
        <w:rPr>
          <w:rFonts w:ascii="Sylfaen" w:eastAsia="Times New Roman" w:hAnsi="Sylfaen" w:cs="Times New Roman"/>
          <w:lang w:val="hy-AM"/>
        </w:rPr>
        <w:t xml:space="preserve"> աշխատողների լիազոր ներկայացուցիչ, գործատուն պետք է անհրաժեշտության դեպքում ձեռնարկի համապատասխան միջոցներ</w:t>
      </w:r>
      <w:r w:rsidR="003515A1">
        <w:rPr>
          <w:rFonts w:ascii="Sylfaen" w:eastAsia="Times New Roman" w:hAnsi="Sylfaen" w:cs="Times New Roman"/>
          <w:lang w:val="hy-AM"/>
        </w:rPr>
        <w:t>,</w:t>
      </w:r>
      <w:bookmarkEnd w:id="8"/>
      <w:r w:rsidR="00C5230A">
        <w:rPr>
          <w:rFonts w:ascii="Sylfaen" w:eastAsia="Times New Roman" w:hAnsi="Sylfaen" w:cs="Times New Roman"/>
          <w:lang w:val="hy-AM"/>
        </w:rPr>
        <w:t xml:space="preserve"> </w:t>
      </w:r>
      <w:bookmarkStart w:id="9" w:name="part_207"/>
      <w:r w:rsidR="003515A1" w:rsidRPr="003515A1">
        <w:rPr>
          <w:rFonts w:ascii="Sylfaen" w:eastAsia="Times New Roman" w:hAnsi="Sylfaen" w:cs="Times New Roman"/>
          <w:lang w:val="hy-AM"/>
        </w:rPr>
        <w:t xml:space="preserve">որպեսզի աշխատողի լիազոր ներկայացուցչի </w:t>
      </w:r>
      <w:r w:rsidR="006202E3">
        <w:rPr>
          <w:rFonts w:ascii="Sylfaen" w:eastAsia="Times New Roman" w:hAnsi="Sylfaen" w:cs="Times New Roman"/>
          <w:lang w:val="hy-AM"/>
        </w:rPr>
        <w:t>գոյ</w:t>
      </w:r>
      <w:r w:rsidR="003515A1" w:rsidRPr="003515A1">
        <w:rPr>
          <w:rFonts w:ascii="Sylfaen" w:eastAsia="Times New Roman" w:hAnsi="Sylfaen" w:cs="Times New Roman"/>
          <w:lang w:val="hy-AM"/>
        </w:rPr>
        <w:t>ությունը չհանգեցնի աշխատողների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6202E3">
        <w:rPr>
          <w:rFonts w:ascii="Sylfaen" w:eastAsia="Times New Roman" w:hAnsi="Sylfaen" w:cs="Times New Roman"/>
          <w:lang w:val="hy-AM"/>
        </w:rPr>
        <w:t>միավորման</w:t>
      </w:r>
      <w:r w:rsidR="003515A1" w:rsidRPr="003515A1">
        <w:rPr>
          <w:rFonts w:ascii="Sylfaen" w:eastAsia="Times New Roman" w:hAnsi="Sylfaen" w:cs="Times New Roman"/>
          <w:lang w:val="hy-AM"/>
        </w:rPr>
        <w:t xml:space="preserve"> կամ նրանց ներկայացուցիչների դիրքերի թուլացմանը, ինչպես նաև խրախուս</w:t>
      </w:r>
      <w:r w:rsidR="003515A1">
        <w:rPr>
          <w:rFonts w:ascii="Sylfaen" w:eastAsia="Times New Roman" w:hAnsi="Sylfaen" w:cs="Times New Roman"/>
          <w:lang w:val="hy-AM"/>
        </w:rPr>
        <w:t>վ</w:t>
      </w:r>
      <w:r w:rsidR="003515A1" w:rsidRPr="003515A1">
        <w:rPr>
          <w:rFonts w:ascii="Sylfaen" w:eastAsia="Times New Roman" w:hAnsi="Sylfaen" w:cs="Times New Roman"/>
          <w:lang w:val="hy-AM"/>
        </w:rPr>
        <w:t xml:space="preserve">ի </w:t>
      </w:r>
      <w:r w:rsidR="006202E3" w:rsidRPr="003515A1">
        <w:rPr>
          <w:rFonts w:ascii="Sylfaen" w:eastAsia="Times New Roman" w:hAnsi="Sylfaen" w:cs="Times New Roman"/>
          <w:lang w:val="hy-AM"/>
        </w:rPr>
        <w:t>աշխատող</w:t>
      </w:r>
      <w:r w:rsidR="006202E3">
        <w:rPr>
          <w:rFonts w:ascii="Sylfaen" w:eastAsia="Times New Roman" w:hAnsi="Sylfaen" w:cs="Times New Roman"/>
          <w:lang w:val="hy-AM"/>
        </w:rPr>
        <w:t>ներ</w:t>
      </w:r>
      <w:r w:rsidR="006202E3" w:rsidRPr="003515A1">
        <w:rPr>
          <w:rFonts w:ascii="Sylfaen" w:eastAsia="Times New Roman" w:hAnsi="Sylfaen" w:cs="Times New Roman"/>
          <w:lang w:val="hy-AM"/>
        </w:rPr>
        <w:t xml:space="preserve">ի </w:t>
      </w:r>
      <w:r w:rsidR="003515A1" w:rsidRPr="003515A1">
        <w:rPr>
          <w:rFonts w:ascii="Sylfaen" w:eastAsia="Times New Roman" w:hAnsi="Sylfaen" w:cs="Times New Roman"/>
          <w:lang w:val="hy-AM"/>
        </w:rPr>
        <w:t>լիազորված ներկայացուցչի և աշխատող</w:t>
      </w:r>
      <w:r w:rsidR="006202E3">
        <w:rPr>
          <w:rFonts w:ascii="Sylfaen" w:eastAsia="Times New Roman" w:hAnsi="Sylfaen" w:cs="Times New Roman"/>
          <w:lang w:val="hy-AM"/>
        </w:rPr>
        <w:t xml:space="preserve">ների միավորման </w:t>
      </w:r>
      <w:r w:rsidR="003515A1" w:rsidRPr="003515A1">
        <w:rPr>
          <w:rFonts w:ascii="Sylfaen" w:eastAsia="Times New Roman" w:hAnsi="Sylfaen" w:cs="Times New Roman"/>
          <w:lang w:val="hy-AM"/>
        </w:rPr>
        <w:t xml:space="preserve"> համագործակցությունը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3515A1" w:rsidRPr="003515A1">
        <w:rPr>
          <w:rFonts w:ascii="Sylfaen" w:eastAsia="Times New Roman" w:hAnsi="Sylfaen" w:cs="Times New Roman"/>
          <w:lang w:val="hy-AM"/>
        </w:rPr>
        <w:t>բոլոր համապատասխան հարցերի շուրջ։</w:t>
      </w:r>
    </w:p>
    <w:p w:rsidR="003515A1" w:rsidRPr="00BB58C1" w:rsidRDefault="003515A1" w:rsidP="003515A1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3515A1">
        <w:rPr>
          <w:rFonts w:ascii="Sylfaen" w:eastAsia="Times New Roman" w:hAnsi="Sylfaen" w:cs="Times New Roman"/>
          <w:b/>
          <w:lang w:val="hy-AM"/>
        </w:rPr>
        <w:t>Հոդված 71. Տեղեկատվության տրամադրման և խորհրդատվությունների անցկացման կարգը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lastRenderedPageBreak/>
        <w:t>1. Գործատուն պարտավոր է աշխատողների ներկայացուցիչներին տեղեկատվություն տրամադրել և նրանց հետ անցկացնել խորհրդա</w:t>
      </w:r>
      <w:r>
        <w:rPr>
          <w:rFonts w:ascii="Sylfaen" w:eastAsia="Times New Roman" w:hAnsi="Sylfaen" w:cs="Times New Roman"/>
          <w:lang w:val="hy-AM"/>
        </w:rPr>
        <w:t>տվ</w:t>
      </w:r>
      <w:r w:rsidRPr="003515A1">
        <w:rPr>
          <w:rFonts w:ascii="Sylfaen" w:eastAsia="Times New Roman" w:hAnsi="Sylfaen" w:cs="Times New Roman"/>
          <w:lang w:val="hy-AM"/>
        </w:rPr>
        <w:t>ություններ հետևյալ հարցերի շուրջ.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>ա) ձեռնարկության գործունեության և տնտեսական վիճակի հետ կապված առկա և հնարավոր զարգացման մասին</w:t>
      </w:r>
      <w:r>
        <w:rPr>
          <w:rFonts w:ascii="Sylfaen" w:eastAsia="Times New Roman" w:hAnsi="Sylfaen" w:cs="Times New Roman"/>
          <w:lang w:val="hy-AM"/>
        </w:rPr>
        <w:t>,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 xml:space="preserve">բ) ձեռնարկությունում զբաղվածության վիճակի, կառուցվածքի, հնարավոր զարգացման և նախատեսվող </w:t>
      </w:r>
      <w:r>
        <w:rPr>
          <w:rFonts w:ascii="Sylfaen" w:eastAsia="Times New Roman" w:hAnsi="Sylfaen" w:cs="Times New Roman"/>
          <w:lang w:val="hy-AM"/>
        </w:rPr>
        <w:t>միջոցառման</w:t>
      </w:r>
      <w:r w:rsidRPr="003515A1">
        <w:rPr>
          <w:rFonts w:ascii="Sylfaen" w:eastAsia="Times New Roman" w:hAnsi="Sylfaen" w:cs="Times New Roman"/>
          <w:lang w:val="hy-AM"/>
        </w:rPr>
        <w:t xml:space="preserve"> մասին, որը կարող է էական ազդեցություն ունենալ աշխատողների աշխատավարձի և աշխատանքային պայմանների վրա և (կամ) վտանգել աշխատանքային հարաբերությունների շարունակությունը</w:t>
      </w:r>
      <w:r w:rsidR="006202E3">
        <w:rPr>
          <w:rFonts w:ascii="Sylfaen" w:eastAsia="Times New Roman" w:hAnsi="Sylfaen" w:cs="Times New Roman"/>
          <w:lang w:val="hy-AM"/>
        </w:rPr>
        <w:t>,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 xml:space="preserve">գ) </w:t>
      </w:r>
      <w:r>
        <w:rPr>
          <w:rFonts w:ascii="Sylfaen" w:eastAsia="Times New Roman" w:hAnsi="Sylfaen" w:cs="Times New Roman"/>
          <w:lang w:val="hy-AM"/>
        </w:rPr>
        <w:t xml:space="preserve">այն </w:t>
      </w:r>
      <w:r w:rsidRPr="003515A1">
        <w:rPr>
          <w:rFonts w:ascii="Sylfaen" w:eastAsia="Times New Roman" w:hAnsi="Sylfaen" w:cs="Times New Roman"/>
          <w:lang w:val="hy-AM"/>
        </w:rPr>
        <w:t>որոշման մասին, որը կարող է հանգեցնել աշխատանքի կազմակերպման մեջ էական փոփոխությունների իրականացմանը: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 xml:space="preserve">2. Գործատուն պարտավոր է աշխատողների ներկայացուցիչներին տրամադրել համապատասխան տեղեկատվություն ողջամիտ ժամկետում, բայց ոչ ուշ, քան գործատուի կողմից աշխատողների շահերի վրա ազդող որոշում կայացնելու օրվանից 30 օր առաջ: Այս տեղեկատվությունը պետք է տրամադրվի գրավոր: Դրա բովանդակությունը աշխատակիցների ներկայացուցիչներին </w:t>
      </w:r>
      <w:r w:rsidR="006202E3" w:rsidRPr="003515A1">
        <w:rPr>
          <w:rFonts w:ascii="Sylfaen" w:eastAsia="Times New Roman" w:hAnsi="Sylfaen" w:cs="Times New Roman"/>
          <w:lang w:val="hy-AM"/>
        </w:rPr>
        <w:t>համապատասխան հարցը համարժեք ուսումնասիրել</w:t>
      </w:r>
      <w:r w:rsidR="006202E3">
        <w:rPr>
          <w:rFonts w:ascii="Sylfaen" w:eastAsia="Times New Roman" w:hAnsi="Sylfaen" w:cs="Times New Roman"/>
          <w:lang w:val="hy-AM"/>
        </w:rPr>
        <w:t>ու</w:t>
      </w:r>
      <w:r w:rsidR="006202E3" w:rsidRPr="003515A1">
        <w:rPr>
          <w:rFonts w:ascii="Sylfaen" w:eastAsia="Times New Roman" w:hAnsi="Sylfaen" w:cs="Times New Roman"/>
          <w:lang w:val="hy-AM"/>
        </w:rPr>
        <w:t xml:space="preserve"> և խորհրդա</w:t>
      </w:r>
      <w:r w:rsidR="006202E3">
        <w:rPr>
          <w:rFonts w:ascii="Sylfaen" w:eastAsia="Times New Roman" w:hAnsi="Sylfaen" w:cs="Times New Roman"/>
          <w:lang w:val="hy-AM"/>
        </w:rPr>
        <w:t>տվ</w:t>
      </w:r>
      <w:r w:rsidR="006202E3" w:rsidRPr="003515A1">
        <w:rPr>
          <w:rFonts w:ascii="Sylfaen" w:eastAsia="Times New Roman" w:hAnsi="Sylfaen" w:cs="Times New Roman"/>
          <w:lang w:val="hy-AM"/>
        </w:rPr>
        <w:t>ությանը պատրաստվել</w:t>
      </w:r>
      <w:r w:rsidR="006202E3">
        <w:rPr>
          <w:rFonts w:ascii="Sylfaen" w:eastAsia="Times New Roman" w:hAnsi="Sylfaen" w:cs="Times New Roman"/>
          <w:lang w:val="hy-AM"/>
        </w:rPr>
        <w:t xml:space="preserve">ու </w:t>
      </w:r>
      <w:r w:rsidR="006202E3" w:rsidRPr="003515A1">
        <w:rPr>
          <w:rFonts w:ascii="Sylfaen" w:eastAsia="Times New Roman" w:hAnsi="Sylfaen" w:cs="Times New Roman"/>
          <w:lang w:val="hy-AM"/>
        </w:rPr>
        <w:t xml:space="preserve"> </w:t>
      </w:r>
      <w:r w:rsidR="0054115F" w:rsidRPr="003515A1">
        <w:rPr>
          <w:rFonts w:ascii="Sylfaen" w:eastAsia="Times New Roman" w:hAnsi="Sylfaen" w:cs="Times New Roman"/>
          <w:lang w:val="hy-AM"/>
        </w:rPr>
        <w:t xml:space="preserve">հնարավորություն </w:t>
      </w:r>
      <w:r w:rsidR="0054115F">
        <w:rPr>
          <w:rFonts w:ascii="Sylfaen" w:eastAsia="Times New Roman" w:hAnsi="Sylfaen" w:cs="Times New Roman"/>
          <w:lang w:val="hy-AM"/>
        </w:rPr>
        <w:t xml:space="preserve">պետք է </w:t>
      </w:r>
      <w:r w:rsidRPr="003515A1">
        <w:rPr>
          <w:rFonts w:ascii="Sylfaen" w:eastAsia="Times New Roman" w:hAnsi="Sylfaen" w:cs="Times New Roman"/>
          <w:lang w:val="hy-AM"/>
        </w:rPr>
        <w:t>ընձեռի: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 xml:space="preserve">3. Գործատուի տրամադրած տեղեկատվության հիման վրա գործատուն և աշխատողների ներկայացուցիչները սույն հոդվածի առաջին </w:t>
      </w:r>
      <w:r w:rsidR="007D0776">
        <w:rPr>
          <w:rFonts w:ascii="Sylfaen" w:eastAsia="Times New Roman" w:hAnsi="Sylfaen" w:cs="Times New Roman"/>
          <w:lang w:val="hy-AM"/>
        </w:rPr>
        <w:t>կետով</w:t>
      </w:r>
      <w:r w:rsidRPr="003515A1">
        <w:rPr>
          <w:rFonts w:ascii="Sylfaen" w:eastAsia="Times New Roman" w:hAnsi="Sylfaen" w:cs="Times New Roman"/>
          <w:lang w:val="hy-AM"/>
        </w:rPr>
        <w:t xml:space="preserve"> նախատեսված հարցի շուրջ պետք է անցկացնեն խորհրդա</w:t>
      </w:r>
      <w:r w:rsidR="007D0776">
        <w:rPr>
          <w:rFonts w:ascii="Sylfaen" w:eastAsia="Times New Roman" w:hAnsi="Sylfaen" w:cs="Times New Roman"/>
          <w:lang w:val="hy-AM"/>
        </w:rPr>
        <w:t>տվ</w:t>
      </w:r>
      <w:r w:rsidRPr="003515A1">
        <w:rPr>
          <w:rFonts w:ascii="Sylfaen" w:eastAsia="Times New Roman" w:hAnsi="Sylfaen" w:cs="Times New Roman"/>
          <w:lang w:val="hy-AM"/>
        </w:rPr>
        <w:t>ություն:</w:t>
      </w:r>
    </w:p>
    <w:p w:rsidR="003515A1" w:rsidRPr="003515A1" w:rsidRDefault="007D0776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b/>
          <w:lang w:val="hy-AM"/>
        </w:rPr>
        <w:t>Ծանոթություն</w:t>
      </w:r>
      <w:r w:rsidR="003515A1" w:rsidRPr="003515A1">
        <w:rPr>
          <w:rFonts w:ascii="Sylfaen" w:eastAsia="Times New Roman" w:hAnsi="Sylfaen" w:cs="Times New Roman"/>
          <w:lang w:val="hy-AM"/>
        </w:rPr>
        <w:t>. Սույն գլխի նպատակների համար խորհրդա</w:t>
      </w:r>
      <w:r>
        <w:rPr>
          <w:rFonts w:ascii="Sylfaen" w:eastAsia="Times New Roman" w:hAnsi="Sylfaen" w:cs="Times New Roman"/>
          <w:lang w:val="hy-AM"/>
        </w:rPr>
        <w:t>տվ</w:t>
      </w:r>
      <w:r w:rsidR="003515A1" w:rsidRPr="003515A1">
        <w:rPr>
          <w:rFonts w:ascii="Sylfaen" w:eastAsia="Times New Roman" w:hAnsi="Sylfaen" w:cs="Times New Roman"/>
          <w:lang w:val="hy-AM"/>
        </w:rPr>
        <w:t xml:space="preserve">ությունը գործատուի և աշխատողի ներկայացուցիչների միջև դիրքորոշումների բարեխիղճ փոխանակում և երկխոսություն է՝ համապատասխան խնդրի լուծման համար հնարավոր համաձայնության հասնելու </w:t>
      </w:r>
      <w:r w:rsidR="0054115F">
        <w:rPr>
          <w:rFonts w:ascii="Sylfaen" w:eastAsia="Times New Roman" w:hAnsi="Sylfaen" w:cs="Times New Roman"/>
          <w:lang w:val="hy-AM"/>
        </w:rPr>
        <w:t>մտադրությամբ</w:t>
      </w:r>
      <w:r w:rsidR="003515A1" w:rsidRPr="003515A1">
        <w:rPr>
          <w:rFonts w:ascii="Sylfaen" w:eastAsia="Times New Roman" w:hAnsi="Sylfaen" w:cs="Times New Roman"/>
          <w:lang w:val="hy-AM"/>
        </w:rPr>
        <w:t>: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>4. Խորհրդա</w:t>
      </w:r>
      <w:r w:rsidR="007D0776">
        <w:rPr>
          <w:rFonts w:ascii="Sylfaen" w:eastAsia="Times New Roman" w:hAnsi="Sylfaen" w:cs="Times New Roman"/>
          <w:lang w:val="hy-AM"/>
        </w:rPr>
        <w:t>տվ</w:t>
      </w:r>
      <w:r w:rsidRPr="003515A1">
        <w:rPr>
          <w:rFonts w:ascii="Sylfaen" w:eastAsia="Times New Roman" w:hAnsi="Sylfaen" w:cs="Times New Roman"/>
          <w:lang w:val="hy-AM"/>
        </w:rPr>
        <w:t xml:space="preserve">ությունը պետք է անցկացվի ձեռնարկության տնօրենի կամ համապատասխան </w:t>
      </w:r>
      <w:r w:rsidR="007D0776">
        <w:rPr>
          <w:rFonts w:ascii="Sylfaen" w:eastAsia="Times New Roman" w:hAnsi="Sylfaen" w:cs="Times New Roman"/>
          <w:lang w:val="hy-AM"/>
        </w:rPr>
        <w:t>կառավարման</w:t>
      </w:r>
      <w:r w:rsidRPr="003515A1">
        <w:rPr>
          <w:rFonts w:ascii="Sylfaen" w:eastAsia="Times New Roman" w:hAnsi="Sylfaen" w:cs="Times New Roman"/>
          <w:lang w:val="hy-AM"/>
        </w:rPr>
        <w:t xml:space="preserve"> օղակի ներկայացուցչի (եթե այդպիսիք կան) և աշխատակիցների ներկայացուցիչների միջև հանդիպումների միջոցով: Հանդիպումների տևողությունը և հաճախականությունը պետք է լինի </w:t>
      </w:r>
      <w:r w:rsidR="0054115F">
        <w:rPr>
          <w:rFonts w:ascii="Sylfaen" w:eastAsia="Times New Roman" w:hAnsi="Sylfaen" w:cs="Times New Roman"/>
          <w:lang w:val="hy-AM"/>
        </w:rPr>
        <w:t>համարժեք</w:t>
      </w:r>
      <w:r w:rsidRPr="003515A1">
        <w:rPr>
          <w:rFonts w:ascii="Sylfaen" w:eastAsia="Times New Roman" w:hAnsi="Sylfaen" w:cs="Times New Roman"/>
          <w:lang w:val="hy-AM"/>
        </w:rPr>
        <w:t>: Նշված հանդիպումները պետք է աշխատողների ներկայացուցիչներին հնարավորություն ընձեռեն տեղեկատվություն ստանալ աշխատողների կարծիքին և առաջարկությանը գործատուի արձագանքի և այդ պատասխանի հիմքի մասին: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 xml:space="preserve">5. Գործատուն և աշխատողի ներկայացուցիչը կարող են գրավոր համաձայնեցնել տեղեկատվության տրամադրման և խորհրդատվության անցկացման գործնական մեխանիզմները: Եթե </w:t>
      </w:r>
      <w:r w:rsidRPr="003515A1">
        <w:rPr>
          <w:rFonts w:ascii="Times New Roman" w:eastAsia="Times New Roman" w:hAnsi="Times New Roman" w:cs="Times New Roman"/>
          <w:lang w:val="hy-AM"/>
        </w:rPr>
        <w:t>​​</w:t>
      </w:r>
      <w:r w:rsidRPr="003515A1">
        <w:rPr>
          <w:rFonts w:ascii="Sylfaen" w:eastAsia="Times New Roman" w:hAnsi="Sylfaen" w:cs="Sylfaen"/>
          <w:lang w:val="hy-AM"/>
        </w:rPr>
        <w:t>դա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արդեն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չի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պահանջվ</w:t>
      </w:r>
      <w:r w:rsidR="007D0776">
        <w:rPr>
          <w:rFonts w:ascii="Sylfaen" w:eastAsia="Times New Roman" w:hAnsi="Sylfaen" w:cs="Sylfaen"/>
          <w:lang w:val="hy-AM"/>
        </w:rPr>
        <w:t>ած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հատուկ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օրենքով</w:t>
      </w:r>
      <w:r w:rsidRPr="003515A1">
        <w:rPr>
          <w:rFonts w:ascii="Sylfaen" w:eastAsia="Times New Roman" w:hAnsi="Sylfaen" w:cs="Times New Roman"/>
          <w:lang w:val="hy-AM"/>
        </w:rPr>
        <w:t xml:space="preserve">, </w:t>
      </w:r>
      <w:r w:rsidRPr="003515A1">
        <w:rPr>
          <w:rFonts w:ascii="Sylfaen" w:eastAsia="Times New Roman" w:hAnsi="Sylfaen" w:cs="Sylfaen"/>
          <w:lang w:val="hy-AM"/>
        </w:rPr>
        <w:t>ապա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կոլեկտիվ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պայմանագրով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կարող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է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նախատեսվել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գործատուի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կո</w:t>
      </w:r>
      <w:r w:rsidRPr="003515A1">
        <w:rPr>
          <w:rFonts w:ascii="Sylfaen" w:eastAsia="Times New Roman" w:hAnsi="Sylfaen" w:cs="Times New Roman"/>
          <w:lang w:val="hy-AM"/>
        </w:rPr>
        <w:t>ղմից աշխատավայրում հանձնաժողովի ստեղծման մեխանիզմ՝ աշխատողի ներկայացուցչին տեղեկատվություն տրամադրելու և նրանց միջև խորհրդա</w:t>
      </w:r>
      <w:r w:rsidR="007D0776">
        <w:rPr>
          <w:rFonts w:ascii="Sylfaen" w:eastAsia="Times New Roman" w:hAnsi="Sylfaen" w:cs="Times New Roman"/>
          <w:lang w:val="hy-AM"/>
        </w:rPr>
        <w:t>տվ</w:t>
      </w:r>
      <w:r w:rsidRPr="003515A1">
        <w:rPr>
          <w:rFonts w:ascii="Sylfaen" w:eastAsia="Times New Roman" w:hAnsi="Sylfaen" w:cs="Times New Roman"/>
          <w:lang w:val="hy-AM"/>
        </w:rPr>
        <w:t>ություն անցկացնելու համար:</w:t>
      </w:r>
    </w:p>
    <w:p w:rsidR="003515A1" w:rsidRPr="007D0776" w:rsidRDefault="007D0776" w:rsidP="007D077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515A1" w:rsidRPr="007D0776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7D0776">
        <w:rPr>
          <w:rFonts w:ascii="Sylfaen" w:eastAsia="Times New Roman" w:hAnsi="Sylfaen" w:cs="Times New Roman"/>
          <w:b/>
          <w:lang w:val="hy-AM"/>
        </w:rPr>
        <w:t>Հոդված 72. Գաղտնի տեղեկատվություն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lastRenderedPageBreak/>
        <w:t xml:space="preserve">1. Աշխատակիցների ներկայացուցիչները և նրանց աջակցությունն ապահովող փորձագետն իրավունք չունեն աշխատողին կամ երրորդ անձին բացահայտելու գործատուի կողմից </w:t>
      </w:r>
      <w:r w:rsidR="007D0776" w:rsidRPr="003515A1">
        <w:rPr>
          <w:rFonts w:ascii="Sylfaen" w:eastAsia="Times New Roman" w:hAnsi="Sylfaen" w:cs="Times New Roman"/>
          <w:lang w:val="hy-AM"/>
        </w:rPr>
        <w:t xml:space="preserve">ձեռնարկության օրինական շահերից ելնելով իրենց </w:t>
      </w:r>
      <w:r w:rsidRPr="003515A1">
        <w:rPr>
          <w:rFonts w:ascii="Sylfaen" w:eastAsia="Times New Roman" w:hAnsi="Sylfaen" w:cs="Times New Roman"/>
          <w:lang w:val="hy-AM"/>
        </w:rPr>
        <w:t>տրա</w:t>
      </w:r>
      <w:r w:rsidR="007D0776">
        <w:rPr>
          <w:rFonts w:ascii="Sylfaen" w:eastAsia="Times New Roman" w:hAnsi="Sylfaen" w:cs="Times New Roman"/>
          <w:lang w:val="hy-AM"/>
        </w:rPr>
        <w:t>մադրված գաղտնի տեղեկատվությունը</w:t>
      </w:r>
      <w:r w:rsidRPr="003515A1">
        <w:rPr>
          <w:rFonts w:ascii="Sylfaen" w:eastAsia="Times New Roman" w:hAnsi="Sylfaen" w:cs="Times New Roman"/>
          <w:lang w:val="hy-AM"/>
        </w:rPr>
        <w:t>: Այս արգելքը գործում է անժամկետ։ Այն ուժի մեջ է նույնիսկ աշխատողների ներկայացուցիչների կամ փորձագետի լիազորությունների ժամկետի ավարտից հետո:</w:t>
      </w:r>
    </w:p>
    <w:p w:rsidR="003515A1" w:rsidRPr="003515A1" w:rsidRDefault="003515A1" w:rsidP="003515A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515A1">
        <w:rPr>
          <w:rFonts w:ascii="Sylfaen" w:eastAsia="Times New Roman" w:hAnsi="Sylfaen" w:cs="Times New Roman"/>
          <w:lang w:val="hy-AM"/>
        </w:rPr>
        <w:t>2. Գործատուն իրավունք ունի հրաժարվել տեղեկատվություն տրամադրելուց կամ խորհրդա</w:t>
      </w:r>
      <w:r w:rsidR="007D0776">
        <w:rPr>
          <w:rFonts w:ascii="Sylfaen" w:eastAsia="Times New Roman" w:hAnsi="Sylfaen" w:cs="Times New Roman"/>
          <w:lang w:val="hy-AM"/>
        </w:rPr>
        <w:t>տվ</w:t>
      </w:r>
      <w:r w:rsidRPr="003515A1">
        <w:rPr>
          <w:rFonts w:ascii="Sylfaen" w:eastAsia="Times New Roman" w:hAnsi="Sylfaen" w:cs="Times New Roman"/>
          <w:lang w:val="hy-AM"/>
        </w:rPr>
        <w:t xml:space="preserve">ություն անցկացնելուց, եթե նշված օբյեկտիվորեն հիմնավորված հիմքերն էապես խանգարում են ձեռնարկության գործունեությանը կամ վնաս են պատճառում նրան: Աշխատակիցների ներկայացուցիչներն իրավունք ունեն նշված մերժումը բողոքարկել դատարան։ Եթե </w:t>
      </w:r>
      <w:r w:rsidRPr="003515A1">
        <w:rPr>
          <w:rFonts w:ascii="Times New Roman" w:eastAsia="Times New Roman" w:hAnsi="Times New Roman" w:cs="Times New Roman"/>
          <w:lang w:val="hy-AM"/>
        </w:rPr>
        <w:t>​​</w:t>
      </w:r>
      <w:r w:rsidRPr="003515A1">
        <w:rPr>
          <w:rFonts w:ascii="Sylfaen" w:eastAsia="Times New Roman" w:hAnsi="Sylfaen" w:cs="Sylfaen"/>
          <w:lang w:val="hy-AM"/>
        </w:rPr>
        <w:t>գործատուի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մերժումն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օբյեկտիվորեն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հիմնավորված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չէ</w:t>
      </w:r>
      <w:r w:rsidRPr="003515A1">
        <w:rPr>
          <w:rFonts w:ascii="Sylfaen" w:eastAsia="Times New Roman" w:hAnsi="Sylfaen" w:cs="Times New Roman"/>
          <w:lang w:val="hy-AM"/>
        </w:rPr>
        <w:t xml:space="preserve">, </w:t>
      </w:r>
      <w:r w:rsidRPr="003515A1">
        <w:rPr>
          <w:rFonts w:ascii="Sylfaen" w:eastAsia="Times New Roman" w:hAnsi="Sylfaen" w:cs="Sylfaen"/>
          <w:lang w:val="hy-AM"/>
        </w:rPr>
        <w:t>ապա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դատարանն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իրավունք</w:t>
      </w:r>
      <w:r w:rsidRPr="003515A1">
        <w:rPr>
          <w:rFonts w:ascii="Sylfaen" w:eastAsia="Times New Roman" w:hAnsi="Sylfaen" w:cs="Times New Roman"/>
          <w:lang w:val="hy-AM"/>
        </w:rPr>
        <w:t xml:space="preserve"> </w:t>
      </w:r>
      <w:r w:rsidRPr="003515A1">
        <w:rPr>
          <w:rFonts w:ascii="Sylfaen" w:eastAsia="Times New Roman" w:hAnsi="Sylfaen" w:cs="Sylfaen"/>
          <w:lang w:val="hy-AM"/>
        </w:rPr>
        <w:t>ո</w:t>
      </w:r>
      <w:r w:rsidRPr="003515A1">
        <w:rPr>
          <w:rFonts w:ascii="Sylfaen" w:eastAsia="Times New Roman" w:hAnsi="Sylfaen" w:cs="Times New Roman"/>
          <w:lang w:val="hy-AM"/>
        </w:rPr>
        <w:t>ւնի նրան պարտավորեցնել տեղեկատվություն տրամադրել կամ խորհրդա</w:t>
      </w:r>
      <w:r w:rsidR="008F1B6C">
        <w:rPr>
          <w:rFonts w:ascii="Sylfaen" w:eastAsia="Times New Roman" w:hAnsi="Sylfaen" w:cs="Times New Roman"/>
          <w:lang w:val="hy-AM"/>
        </w:rPr>
        <w:t>տվ</w:t>
      </w:r>
      <w:r w:rsidRPr="003515A1">
        <w:rPr>
          <w:rFonts w:ascii="Sylfaen" w:eastAsia="Times New Roman" w:hAnsi="Sylfaen" w:cs="Times New Roman"/>
          <w:lang w:val="hy-AM"/>
        </w:rPr>
        <w:t>ություն անցկացնել:</w:t>
      </w:r>
    </w:p>
    <w:p w:rsidR="003515A1" w:rsidRDefault="007D0776" w:rsidP="007D077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7D0776" w:rsidRPr="007D0776" w:rsidRDefault="007D0776" w:rsidP="007D077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</w:p>
    <w:bookmarkEnd w:id="9"/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7D0776">
        <w:rPr>
          <w:rFonts w:ascii="Sylfaen" w:eastAsia="Times New Roman" w:hAnsi="Sylfaen" w:cs="Times New Roman"/>
          <w:b/>
          <w:lang w:val="hy-AM"/>
        </w:rPr>
        <w:t>Հոդված 73. Աշխատավայրում տեղեկատվության, խորհրդատվության և այլ երաշխիքների տրամադրումը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lang w:val="hy-AM"/>
        </w:rPr>
        <w:t>1. Սույն գլխով սահմանված կանոնները գործում են՝ չսահմանափակելով սույն օրենքի 49-րդ և 50-րդ հոդվածներով նախատեսված կոնկրետ տեղեկատվության տրամադրման և խորհրդա</w:t>
      </w:r>
      <w:r>
        <w:rPr>
          <w:rFonts w:ascii="Sylfaen" w:eastAsia="Times New Roman" w:hAnsi="Sylfaen" w:cs="Times New Roman"/>
          <w:lang w:val="hy-AM"/>
        </w:rPr>
        <w:t>տվ</w:t>
      </w:r>
      <w:r w:rsidRPr="007D0776">
        <w:rPr>
          <w:rFonts w:ascii="Sylfaen" w:eastAsia="Times New Roman" w:hAnsi="Sylfaen" w:cs="Times New Roman"/>
          <w:lang w:val="hy-AM"/>
        </w:rPr>
        <w:t>ությունների անցկացման ընթացակարգերը: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lang w:val="hy-AM"/>
        </w:rPr>
        <w:t>2. Տեղեկատվության տրամադրումը և խորհրդատվությունը չի խախտում կամ ժխտում միավորումների ազատությունը կամ աշխատողների</w:t>
      </w:r>
      <w:r>
        <w:rPr>
          <w:rFonts w:ascii="Sylfaen" w:eastAsia="Times New Roman" w:hAnsi="Sylfaen" w:cs="Times New Roman"/>
          <w:lang w:val="hy-AM"/>
        </w:rPr>
        <w:t xml:space="preserve"> միավորման և</w:t>
      </w:r>
      <w:r w:rsidRPr="007D0776">
        <w:rPr>
          <w:rFonts w:ascii="Sylfaen" w:eastAsia="Times New Roman" w:hAnsi="Sylfaen" w:cs="Times New Roman"/>
          <w:lang w:val="hy-AM"/>
        </w:rPr>
        <w:t xml:space="preserve"> գործատուի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Times New Roman"/>
          <w:lang w:val="hy-AM"/>
        </w:rPr>
        <w:t>կոլեկտիվ բանակցությունների իրավունքը:</w:t>
      </w:r>
    </w:p>
    <w:p w:rsidR="007D0776" w:rsidRDefault="007D0776" w:rsidP="007D077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7D0776" w:rsidRPr="007D0776" w:rsidRDefault="007D0776" w:rsidP="007D0776">
      <w:pPr>
        <w:spacing w:before="100" w:beforeAutospacing="1" w:after="100" w:afterAutospacing="1" w:line="240" w:lineRule="auto"/>
        <w:ind w:left="2124" w:firstLine="708"/>
        <w:rPr>
          <w:rFonts w:ascii="Sylfaen" w:eastAsia="Times New Roman" w:hAnsi="Sylfaen" w:cs="Times New Roman"/>
          <w:b/>
          <w:lang w:val="hy-AM"/>
        </w:rPr>
      </w:pPr>
      <w:r w:rsidRPr="007D0776">
        <w:rPr>
          <w:rFonts w:ascii="Sylfaen" w:eastAsia="Times New Roman" w:hAnsi="Sylfaen" w:cs="Times New Roman"/>
          <w:b/>
          <w:lang w:val="hy-AM"/>
        </w:rPr>
        <w:t>Բաժին VI. Կիրարկումը</w:t>
      </w:r>
    </w:p>
    <w:p w:rsidR="007D0776" w:rsidRDefault="007D0776" w:rsidP="007D077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</w:p>
    <w:p w:rsidR="007D0776" w:rsidRPr="007D0776" w:rsidRDefault="007D0776" w:rsidP="007D0776">
      <w:pPr>
        <w:spacing w:before="100" w:beforeAutospacing="1" w:after="100" w:afterAutospacing="1" w:line="240" w:lineRule="auto"/>
        <w:ind w:left="1416" w:firstLine="708"/>
        <w:rPr>
          <w:rFonts w:ascii="Sylfaen" w:eastAsia="Times New Roman" w:hAnsi="Sylfaen" w:cs="Times New Roman"/>
          <w:b/>
          <w:lang w:val="hy-AM"/>
        </w:rPr>
      </w:pPr>
      <w:r w:rsidRPr="007D0776">
        <w:rPr>
          <w:rFonts w:ascii="Sylfaen" w:eastAsia="Times New Roman" w:hAnsi="Sylfaen" w:cs="Times New Roman"/>
          <w:b/>
          <w:lang w:val="hy-AM"/>
        </w:rPr>
        <w:t>Գլուխ XVI. Ժամկետի վաղեմություն</w:t>
      </w:r>
    </w:p>
    <w:p w:rsidR="007D0776" w:rsidRDefault="007D0776" w:rsidP="007D0776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7D0776">
        <w:rPr>
          <w:rFonts w:ascii="Sylfaen" w:eastAsia="Times New Roman" w:hAnsi="Sylfaen" w:cs="Times New Roman"/>
          <w:b/>
          <w:lang w:val="hy-AM"/>
        </w:rPr>
        <w:t>Հոդված 74. Վաղեմության ժամկետը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lang w:val="hy-AM"/>
        </w:rPr>
        <w:t xml:space="preserve">Անձն իրավունք ունի, </w:t>
      </w:r>
      <w:r>
        <w:rPr>
          <w:rFonts w:ascii="Sylfaen" w:eastAsia="Times New Roman" w:hAnsi="Sylfaen" w:cs="Times New Roman"/>
          <w:lang w:val="hy-AM"/>
        </w:rPr>
        <w:t>բաց</w:t>
      </w:r>
      <w:r w:rsidR="008F1B6C">
        <w:rPr>
          <w:rFonts w:ascii="Sylfaen" w:eastAsia="Times New Roman" w:hAnsi="Sylfaen" w:cs="Times New Roman"/>
          <w:lang w:val="hy-AM"/>
        </w:rPr>
        <w:t>առությամբ</w:t>
      </w:r>
      <w:r w:rsidRPr="007D0776">
        <w:rPr>
          <w:rFonts w:ascii="Sylfaen" w:eastAsia="Times New Roman" w:hAnsi="Sylfaen" w:cs="Times New Roman"/>
          <w:lang w:val="hy-AM"/>
        </w:rPr>
        <w:t xml:space="preserve"> սույն օրենքի 48-րդ հոդվածով նախատեսված պահանջի, սույն օրենքի հիման վրա այլ հայցով </w:t>
      </w:r>
      <w:r w:rsidR="0054115F" w:rsidRPr="007D0776">
        <w:rPr>
          <w:rFonts w:ascii="Sylfaen" w:eastAsia="Times New Roman" w:hAnsi="Sylfaen" w:cs="Times New Roman"/>
          <w:lang w:val="hy-AM"/>
        </w:rPr>
        <w:t>դիմել</w:t>
      </w:r>
      <w:r w:rsidR="0054115F">
        <w:rPr>
          <w:rFonts w:ascii="Sylfaen" w:eastAsia="Times New Roman" w:hAnsi="Sylfaen" w:cs="Times New Roman"/>
          <w:lang w:val="hy-AM"/>
        </w:rPr>
        <w:t xml:space="preserve"> </w:t>
      </w:r>
      <w:r w:rsidR="0054115F"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Times New Roman"/>
          <w:lang w:val="hy-AM"/>
        </w:rPr>
        <w:t xml:space="preserve">դատարան </w:t>
      </w:r>
      <w:r w:rsidR="0054115F">
        <w:rPr>
          <w:rFonts w:ascii="Sylfaen" w:eastAsia="Times New Roman" w:hAnsi="Sylfaen" w:cs="Times New Roman"/>
          <w:lang w:val="hy-AM"/>
        </w:rPr>
        <w:t xml:space="preserve"> 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Times New Roman"/>
          <w:lang w:val="hy-AM"/>
        </w:rPr>
        <w:t xml:space="preserve">1 տարվա ընթացքում </w:t>
      </w:r>
      <w:r w:rsidR="003613E3">
        <w:rPr>
          <w:rFonts w:ascii="Sylfaen" w:eastAsia="Times New Roman" w:hAnsi="Sylfaen" w:cs="Times New Roman"/>
          <w:lang w:val="hy-AM"/>
        </w:rPr>
        <w:t>նրանի</w:t>
      </w:r>
      <w:r w:rsidR="0054115F">
        <w:rPr>
          <w:rFonts w:ascii="Sylfaen" w:eastAsia="Times New Roman" w:hAnsi="Sylfaen" w:cs="Times New Roman"/>
          <w:lang w:val="hy-AM"/>
        </w:rPr>
        <w:t>ց</w:t>
      </w:r>
      <w:r w:rsidR="003613E3">
        <w:rPr>
          <w:rFonts w:ascii="Sylfaen" w:eastAsia="Times New Roman" w:hAnsi="Sylfaen" w:cs="Times New Roman"/>
          <w:lang w:val="hy-AM"/>
        </w:rPr>
        <w:t xml:space="preserve"> հետո, երբ նա իմացել է </w:t>
      </w:r>
      <w:r w:rsidR="0054115F">
        <w:rPr>
          <w:rFonts w:ascii="Sylfaen" w:eastAsia="Times New Roman" w:hAnsi="Sylfaen" w:cs="Times New Roman"/>
          <w:lang w:val="hy-AM"/>
        </w:rPr>
        <w:t xml:space="preserve">կամ </w:t>
      </w:r>
      <w:r w:rsidR="003613E3" w:rsidRPr="007D0776">
        <w:rPr>
          <w:rFonts w:ascii="Sylfaen" w:eastAsia="Times New Roman" w:hAnsi="Sylfaen" w:cs="Times New Roman"/>
          <w:lang w:val="hy-AM"/>
        </w:rPr>
        <w:t xml:space="preserve">պետք է իմանար </w:t>
      </w:r>
      <w:r w:rsidRPr="007D0776">
        <w:rPr>
          <w:rFonts w:ascii="Sylfaen" w:eastAsia="Times New Roman" w:hAnsi="Sylfaen" w:cs="Times New Roman"/>
          <w:lang w:val="hy-AM"/>
        </w:rPr>
        <w:t>խախտման մասին</w:t>
      </w:r>
      <w:r w:rsidR="003613E3">
        <w:rPr>
          <w:rFonts w:ascii="Sylfaen" w:eastAsia="Times New Roman" w:hAnsi="Sylfaen" w:cs="Times New Roman"/>
          <w:lang w:val="hy-AM"/>
        </w:rPr>
        <w:t xml:space="preserve">։ </w:t>
      </w:r>
    </w:p>
    <w:p w:rsidR="003613E3" w:rsidRDefault="003613E3" w:rsidP="003613E3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7D0776" w:rsidRPr="003613E3" w:rsidRDefault="007D0776" w:rsidP="003613E3">
      <w:pPr>
        <w:spacing w:before="100" w:beforeAutospacing="1" w:after="100" w:afterAutospacing="1" w:line="240" w:lineRule="auto"/>
        <w:ind w:left="708" w:firstLine="708"/>
        <w:rPr>
          <w:rFonts w:ascii="Sylfaen" w:eastAsia="Times New Roman" w:hAnsi="Sylfaen" w:cs="Times New Roman"/>
          <w:b/>
          <w:lang w:val="hy-AM"/>
        </w:rPr>
      </w:pPr>
      <w:r w:rsidRPr="003613E3">
        <w:rPr>
          <w:rFonts w:ascii="Sylfaen" w:eastAsia="Times New Roman" w:hAnsi="Sylfaen" w:cs="Times New Roman"/>
          <w:b/>
          <w:lang w:val="hy-AM"/>
        </w:rPr>
        <w:t>Գլուխ XVII. Աշխատանքի տեսչական ծառայություն</w:t>
      </w:r>
    </w:p>
    <w:p w:rsidR="003613E3" w:rsidRDefault="003613E3" w:rsidP="003613E3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lastRenderedPageBreak/>
        <w:t>2020 թվականի սեպտեմբերի 29-ի Վրաստանի № 7177 օրգանական օրենք – կայք, 05.10.2020թ.</w:t>
      </w:r>
    </w:p>
    <w:p w:rsidR="007D0776" w:rsidRPr="005E11CB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5E11CB">
        <w:rPr>
          <w:rFonts w:ascii="Sylfaen" w:eastAsia="Times New Roman" w:hAnsi="Sylfaen" w:cs="Times New Roman"/>
          <w:b/>
          <w:lang w:val="hy-AM"/>
        </w:rPr>
        <w:t xml:space="preserve">Հոդված 75. Վրաստանի աշխատանքային օրենսդրության պետական </w:t>
      </w:r>
      <w:r w:rsidRPr="005E11CB">
        <w:rPr>
          <w:rFonts w:ascii="Times New Roman" w:eastAsia="Times New Roman" w:hAnsi="Times New Roman" w:cs="Times New Roman"/>
          <w:b/>
          <w:lang w:val="hy-AM"/>
        </w:rPr>
        <w:t>​​</w:t>
      </w:r>
      <w:r w:rsidRPr="005E11CB">
        <w:rPr>
          <w:rFonts w:ascii="Sylfaen" w:eastAsia="Times New Roman" w:hAnsi="Sylfaen" w:cs="Sylfaen"/>
          <w:b/>
          <w:lang w:val="hy-AM"/>
        </w:rPr>
        <w:t>վերահսկողությունը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lang w:val="hy-AM"/>
        </w:rPr>
        <w:t>1. Վրաստանի օկուպացված տա</w:t>
      </w:r>
      <w:r w:rsidR="003613E3">
        <w:rPr>
          <w:rFonts w:ascii="Sylfaen" w:eastAsia="Times New Roman" w:hAnsi="Sylfaen" w:cs="Times New Roman"/>
          <w:lang w:val="hy-AM"/>
        </w:rPr>
        <w:t>րածքներից հարկադիր վերաբնակների,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="003613E3">
        <w:rPr>
          <w:rFonts w:ascii="Sylfaen" w:eastAsia="Times New Roman" w:hAnsi="Sylfaen" w:cs="Times New Roman"/>
          <w:lang w:val="hy-AM"/>
        </w:rPr>
        <w:t>ա</w:t>
      </w:r>
      <w:r w:rsidR="005E11CB">
        <w:rPr>
          <w:rFonts w:ascii="Sylfaen" w:eastAsia="Times New Roman" w:hAnsi="Sylfaen" w:cs="Times New Roman"/>
          <w:lang w:val="hy-AM"/>
        </w:rPr>
        <w:t>շխատանքի, առողջապահության և սոց</w:t>
      </w:r>
      <w:r w:rsidR="003613E3">
        <w:rPr>
          <w:rFonts w:ascii="Sylfaen" w:eastAsia="Times New Roman" w:hAnsi="Sylfaen" w:cs="Times New Roman"/>
          <w:lang w:val="hy-AM"/>
        </w:rPr>
        <w:t xml:space="preserve">ապահովման </w:t>
      </w:r>
      <w:r w:rsidRPr="007D0776">
        <w:rPr>
          <w:rFonts w:ascii="Sylfaen" w:eastAsia="Times New Roman" w:hAnsi="Sylfaen" w:cs="Times New Roman"/>
          <w:lang w:val="hy-AM"/>
        </w:rPr>
        <w:t xml:space="preserve">նախարարության պետական </w:t>
      </w:r>
      <w:r w:rsidRPr="007D0776">
        <w:rPr>
          <w:rFonts w:ascii="Times New Roman" w:eastAsia="Times New Roman" w:hAnsi="Times New Roman" w:cs="Times New Roman"/>
          <w:lang w:val="hy-AM"/>
        </w:rPr>
        <w:t>​​</w:t>
      </w:r>
      <w:r w:rsidRPr="007D0776">
        <w:rPr>
          <w:rFonts w:ascii="Sylfaen" w:eastAsia="Times New Roman" w:hAnsi="Sylfaen" w:cs="Sylfaen"/>
          <w:lang w:val="hy-AM"/>
        </w:rPr>
        <w:t>հսկողության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ենթակա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հանրային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իրավունքի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իրավաբանական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անձը՝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Աշխատանքի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տեսչական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ծառայությունը</w:t>
      </w:r>
      <w:r w:rsidRPr="007D0776">
        <w:rPr>
          <w:rFonts w:ascii="Sylfaen" w:eastAsia="Times New Roman" w:hAnsi="Sylfaen" w:cs="Times New Roman"/>
          <w:lang w:val="hy-AM"/>
        </w:rPr>
        <w:t xml:space="preserve"> (</w:t>
      </w:r>
      <w:r w:rsidRPr="007D0776">
        <w:rPr>
          <w:rFonts w:ascii="Sylfaen" w:eastAsia="Times New Roman" w:hAnsi="Sylfaen" w:cs="Sylfaen"/>
          <w:lang w:val="hy-AM"/>
        </w:rPr>
        <w:t>այսուհետ՝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Աշխատանքի</w:t>
      </w:r>
      <w:r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Sylfaen"/>
          <w:lang w:val="hy-AM"/>
        </w:rPr>
        <w:t>տեսչություն</w:t>
      </w:r>
      <w:r w:rsidRPr="007D0776">
        <w:rPr>
          <w:rFonts w:ascii="Sylfaen" w:eastAsia="Times New Roman" w:hAnsi="Sylfaen" w:cs="Times New Roman"/>
          <w:lang w:val="hy-AM"/>
        </w:rPr>
        <w:t xml:space="preserve">) </w:t>
      </w:r>
      <w:r w:rsidRPr="005E11CB">
        <w:rPr>
          <w:rFonts w:ascii="Sylfaen" w:eastAsia="Times New Roman" w:hAnsi="Sylfaen" w:cs="Sylfaen"/>
          <w:lang w:val="hy-AM"/>
        </w:rPr>
        <w:t>իրավասու</w:t>
      </w:r>
      <w:r w:rsidRPr="005E11CB">
        <w:rPr>
          <w:rFonts w:ascii="Sylfaen" w:eastAsia="Times New Roman" w:hAnsi="Sylfaen" w:cs="Times New Roman"/>
          <w:lang w:val="hy-AM"/>
        </w:rPr>
        <w:t xml:space="preserve"> </w:t>
      </w:r>
      <w:r w:rsidRPr="005E11CB">
        <w:rPr>
          <w:rFonts w:ascii="Sylfaen" w:eastAsia="Times New Roman" w:hAnsi="Sylfaen" w:cs="Sylfaen"/>
          <w:lang w:val="hy-AM"/>
        </w:rPr>
        <w:t>է</w:t>
      </w:r>
      <w:r w:rsidRPr="005E11CB">
        <w:rPr>
          <w:rFonts w:ascii="Sylfaen" w:eastAsia="Times New Roman" w:hAnsi="Sylfaen" w:cs="Times New Roman"/>
          <w:lang w:val="hy-AM"/>
        </w:rPr>
        <w:t xml:space="preserve"> </w:t>
      </w:r>
      <w:r w:rsidRPr="005E11CB">
        <w:rPr>
          <w:rFonts w:ascii="Sylfaen" w:eastAsia="Times New Roman" w:hAnsi="Sylfaen" w:cs="Sylfaen"/>
          <w:lang w:val="hy-AM"/>
        </w:rPr>
        <w:t>ապահովելու</w:t>
      </w:r>
      <w:r w:rsidR="003613E3" w:rsidRPr="005E11CB">
        <w:rPr>
          <w:rFonts w:ascii="Sylfaen" w:eastAsia="Times New Roman" w:hAnsi="Sylfaen" w:cs="Sylfaen"/>
          <w:lang w:val="hy-AM"/>
        </w:rPr>
        <w:t xml:space="preserve"> Վրաստանի</w:t>
      </w:r>
      <w:r w:rsidRPr="005E11CB">
        <w:rPr>
          <w:rFonts w:ascii="Sylfaen" w:eastAsia="Times New Roman" w:hAnsi="Sylfaen" w:cs="Times New Roman"/>
          <w:lang w:val="hy-AM"/>
        </w:rPr>
        <w:t xml:space="preserve"> </w:t>
      </w:r>
      <w:r w:rsidRPr="005E11CB">
        <w:rPr>
          <w:rFonts w:ascii="Sylfaen" w:eastAsia="Times New Roman" w:hAnsi="Sylfaen" w:cs="Sylfaen"/>
          <w:lang w:val="hy-AM"/>
        </w:rPr>
        <w:t>Սահմանադրության</w:t>
      </w:r>
      <w:r w:rsidR="003613E3" w:rsidRPr="005E11CB">
        <w:rPr>
          <w:rFonts w:ascii="Sylfaen" w:eastAsia="Times New Roman" w:hAnsi="Sylfaen" w:cs="Sylfaen"/>
          <w:lang w:val="hy-AM"/>
        </w:rPr>
        <w:t>,</w:t>
      </w:r>
      <w:r w:rsidR="00C5230A">
        <w:rPr>
          <w:rFonts w:ascii="Sylfaen" w:eastAsia="Times New Roman" w:hAnsi="Sylfaen" w:cs="Sylfaen"/>
          <w:lang w:val="hy-AM"/>
        </w:rPr>
        <w:t xml:space="preserve"> </w:t>
      </w:r>
      <w:r w:rsidRPr="005E11CB">
        <w:rPr>
          <w:rFonts w:ascii="Sylfaen" w:eastAsia="Times New Roman" w:hAnsi="Sylfaen" w:cs="Times New Roman"/>
          <w:lang w:val="hy-AM"/>
        </w:rPr>
        <w:t>Վրաստանի միջազգային պայմանագրեր</w:t>
      </w:r>
      <w:r w:rsidR="003613E3" w:rsidRPr="005E11CB">
        <w:rPr>
          <w:rFonts w:ascii="Sylfaen" w:eastAsia="Times New Roman" w:hAnsi="Sylfaen" w:cs="Times New Roman"/>
          <w:lang w:val="hy-AM"/>
        </w:rPr>
        <w:t>ի</w:t>
      </w:r>
      <w:r w:rsidRPr="005E11CB">
        <w:rPr>
          <w:rFonts w:ascii="Sylfaen" w:eastAsia="Times New Roman" w:hAnsi="Sylfaen" w:cs="Times New Roman"/>
          <w:lang w:val="hy-AM"/>
        </w:rPr>
        <w:t>, սույն օրենք</w:t>
      </w:r>
      <w:r w:rsidR="003613E3" w:rsidRPr="005E11CB">
        <w:rPr>
          <w:rFonts w:ascii="Sylfaen" w:eastAsia="Times New Roman" w:hAnsi="Sylfaen" w:cs="Times New Roman"/>
          <w:lang w:val="hy-AM"/>
        </w:rPr>
        <w:t>ի</w:t>
      </w:r>
      <w:r w:rsidRPr="005E11CB">
        <w:rPr>
          <w:rFonts w:ascii="Sylfaen" w:eastAsia="Times New Roman" w:hAnsi="Sylfaen" w:cs="Times New Roman"/>
          <w:lang w:val="hy-AM"/>
        </w:rPr>
        <w:t xml:space="preserve">, «Աշխատանքի անվտանգության մասին» Վրաստանի </w:t>
      </w:r>
      <w:r w:rsidR="003613E3" w:rsidRPr="005E11CB">
        <w:rPr>
          <w:rFonts w:ascii="Sylfaen" w:eastAsia="Times New Roman" w:hAnsi="Sylfaen" w:cs="Times New Roman"/>
          <w:lang w:val="hy-AM"/>
        </w:rPr>
        <w:t xml:space="preserve">օրգանական </w:t>
      </w:r>
      <w:r w:rsidRPr="005E11CB">
        <w:rPr>
          <w:rFonts w:ascii="Sylfaen" w:eastAsia="Times New Roman" w:hAnsi="Sylfaen" w:cs="Times New Roman"/>
          <w:lang w:val="hy-AM"/>
        </w:rPr>
        <w:t>օրենք</w:t>
      </w:r>
      <w:r w:rsidR="003613E3" w:rsidRPr="005E11CB">
        <w:rPr>
          <w:rFonts w:ascii="Sylfaen" w:eastAsia="Times New Roman" w:hAnsi="Sylfaen" w:cs="Times New Roman"/>
          <w:lang w:val="hy-AM"/>
        </w:rPr>
        <w:t>ի</w:t>
      </w:r>
      <w:r w:rsidRPr="005E11CB">
        <w:rPr>
          <w:rFonts w:ascii="Sylfaen" w:eastAsia="Times New Roman" w:hAnsi="Sylfaen" w:cs="Times New Roman"/>
          <w:lang w:val="hy-AM"/>
        </w:rPr>
        <w:t>, «Հանրային ծառայության մասին» Վրաստանի օրենք</w:t>
      </w:r>
      <w:r w:rsidR="003613E3" w:rsidRPr="005E11CB">
        <w:rPr>
          <w:rFonts w:ascii="Sylfaen" w:eastAsia="Times New Roman" w:hAnsi="Sylfaen" w:cs="Times New Roman"/>
          <w:lang w:val="hy-AM"/>
        </w:rPr>
        <w:t>ի</w:t>
      </w:r>
      <w:r w:rsidRPr="005E11CB">
        <w:rPr>
          <w:rFonts w:ascii="Sylfaen" w:eastAsia="Times New Roman" w:hAnsi="Sylfaen" w:cs="Times New Roman"/>
          <w:lang w:val="hy-AM"/>
        </w:rPr>
        <w:t xml:space="preserve">, </w:t>
      </w:r>
      <w:r w:rsidR="0054115F">
        <w:rPr>
          <w:rFonts w:ascii="Sylfaen" w:eastAsia="Times New Roman" w:hAnsi="Sylfaen" w:cs="Times New Roman"/>
          <w:lang w:val="hy-AM"/>
        </w:rPr>
        <w:t>Ա</w:t>
      </w:r>
      <w:r w:rsidR="005E11CB" w:rsidRPr="007D0776">
        <w:rPr>
          <w:rFonts w:ascii="Sylfaen" w:eastAsia="Times New Roman" w:hAnsi="Sylfaen" w:cs="Times New Roman"/>
          <w:lang w:val="hy-AM"/>
        </w:rPr>
        <w:t xml:space="preserve">շխատավայրում </w:t>
      </w:r>
      <w:r w:rsidRPr="005E11CB">
        <w:rPr>
          <w:rFonts w:ascii="Sylfaen" w:eastAsia="Times New Roman" w:hAnsi="Sylfaen" w:cs="Times New Roman"/>
          <w:lang w:val="hy-AM"/>
        </w:rPr>
        <w:t>հարկադիր աշխատանքը՝</w:t>
      </w:r>
      <w:r w:rsidRPr="007D0776">
        <w:rPr>
          <w:rFonts w:ascii="Sylfaen" w:eastAsia="Times New Roman" w:hAnsi="Sylfaen" w:cs="Times New Roman"/>
          <w:lang w:val="hy-AM"/>
        </w:rPr>
        <w:t xml:space="preserve"> թրաֆիքինգ</w:t>
      </w:r>
      <w:r w:rsidR="008F1B6C">
        <w:rPr>
          <w:rFonts w:ascii="Sylfaen" w:eastAsia="Times New Roman" w:hAnsi="Sylfaen" w:cs="Times New Roman"/>
          <w:lang w:val="hy-AM"/>
        </w:rPr>
        <w:t>ը,</w:t>
      </w:r>
      <w:r w:rsidR="005E11CB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Times New Roman"/>
          <w:lang w:val="hy-AM"/>
        </w:rPr>
        <w:t xml:space="preserve">արգելող </w:t>
      </w:r>
      <w:r w:rsidR="0054115F">
        <w:rPr>
          <w:rFonts w:ascii="Sylfaen" w:eastAsia="Times New Roman" w:hAnsi="Sylfaen" w:cs="Times New Roman"/>
          <w:lang w:val="hy-AM"/>
        </w:rPr>
        <w:t xml:space="preserve">Վրաստանի </w:t>
      </w:r>
      <w:r w:rsidRPr="007D0776">
        <w:rPr>
          <w:rFonts w:ascii="Sylfaen" w:eastAsia="Times New Roman" w:hAnsi="Sylfaen" w:cs="Times New Roman"/>
          <w:lang w:val="hy-AM"/>
        </w:rPr>
        <w:t>օրենսդրության նորմեր</w:t>
      </w:r>
      <w:r w:rsidR="005E11CB">
        <w:rPr>
          <w:rFonts w:ascii="Sylfaen" w:eastAsia="Times New Roman" w:hAnsi="Sylfaen" w:cs="Times New Roman"/>
          <w:lang w:val="hy-AM"/>
        </w:rPr>
        <w:t>ի</w:t>
      </w:r>
      <w:r w:rsidRPr="007D0776">
        <w:rPr>
          <w:rFonts w:ascii="Sylfaen" w:eastAsia="Times New Roman" w:hAnsi="Sylfaen" w:cs="Times New Roman"/>
          <w:lang w:val="hy-AM"/>
        </w:rPr>
        <w:t>, Վրաստանի կառավարության որոշումներ</w:t>
      </w:r>
      <w:r w:rsidR="005E11CB">
        <w:rPr>
          <w:rFonts w:ascii="Sylfaen" w:eastAsia="Times New Roman" w:hAnsi="Sylfaen" w:cs="Times New Roman"/>
          <w:lang w:val="hy-AM"/>
        </w:rPr>
        <w:t>ի</w:t>
      </w:r>
      <w:r w:rsidRPr="007D0776">
        <w:rPr>
          <w:rFonts w:ascii="Sylfaen" w:eastAsia="Times New Roman" w:hAnsi="Sylfaen" w:cs="Times New Roman"/>
          <w:lang w:val="hy-AM"/>
        </w:rPr>
        <w:t xml:space="preserve">, </w:t>
      </w:r>
      <w:r w:rsidR="005E11CB">
        <w:rPr>
          <w:rFonts w:ascii="Sylfaen" w:eastAsia="Times New Roman" w:hAnsi="Sylfaen" w:cs="Times New Roman"/>
          <w:lang w:val="hy-AM"/>
        </w:rPr>
        <w:t>ն</w:t>
      </w:r>
      <w:r w:rsidR="005E11CB" w:rsidRPr="007D0776">
        <w:rPr>
          <w:rFonts w:ascii="Sylfaen" w:eastAsia="Times New Roman" w:hAnsi="Sylfaen" w:cs="Times New Roman"/>
          <w:lang w:val="hy-AM"/>
        </w:rPr>
        <w:t>ախարար</w:t>
      </w:r>
      <w:r w:rsidR="0054115F">
        <w:rPr>
          <w:rFonts w:ascii="Sylfaen" w:eastAsia="Times New Roman" w:hAnsi="Sylfaen" w:cs="Times New Roman"/>
          <w:lang w:val="hy-AM"/>
        </w:rPr>
        <w:t>ի</w:t>
      </w:r>
      <w:r w:rsidR="005E11CB" w:rsidRPr="007D0776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Times New Roman"/>
          <w:lang w:val="hy-AM"/>
        </w:rPr>
        <w:t>հրամաններ</w:t>
      </w:r>
      <w:r w:rsidR="005E11CB">
        <w:rPr>
          <w:rFonts w:ascii="Sylfaen" w:eastAsia="Times New Roman" w:hAnsi="Sylfaen" w:cs="Times New Roman"/>
          <w:lang w:val="hy-AM"/>
        </w:rPr>
        <w:t>ի,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Times New Roman"/>
          <w:lang w:val="hy-AM"/>
        </w:rPr>
        <w:t>աշխատանքային իրավունքների և աշխատանքային պայմանների</w:t>
      </w:r>
      <w:r w:rsidR="005E11CB">
        <w:rPr>
          <w:rFonts w:ascii="Sylfaen" w:eastAsia="Times New Roman" w:hAnsi="Sylfaen" w:cs="Times New Roman"/>
          <w:lang w:val="hy-AM"/>
        </w:rPr>
        <w:t xml:space="preserve"> մասին </w:t>
      </w:r>
      <w:r w:rsidR="005E11CB" w:rsidRPr="007D0776">
        <w:rPr>
          <w:rFonts w:ascii="Sylfaen" w:eastAsia="Times New Roman" w:hAnsi="Sylfaen" w:cs="Times New Roman"/>
          <w:lang w:val="hy-AM"/>
        </w:rPr>
        <w:t>Վրաստանի ցանկացած այլ նորմատիվ ակտ</w:t>
      </w:r>
      <w:r w:rsidR="005E11CB">
        <w:rPr>
          <w:rFonts w:ascii="Sylfaen" w:eastAsia="Times New Roman" w:hAnsi="Sylfaen" w:cs="Times New Roman"/>
          <w:lang w:val="hy-AM"/>
        </w:rPr>
        <w:t>ի</w:t>
      </w:r>
      <w:r w:rsidRPr="007D0776">
        <w:rPr>
          <w:rFonts w:ascii="Sylfaen" w:eastAsia="Times New Roman" w:hAnsi="Sylfaen" w:cs="Times New Roman"/>
          <w:lang w:val="hy-AM"/>
        </w:rPr>
        <w:t xml:space="preserve">, աշխատանքային պայմանագրերի, կոլեկտիվ աշխատանքային պայմանագրերի, ինչպես նաև կոլեկտիվ վեճերի </w:t>
      </w:r>
      <w:r w:rsidR="005E11CB">
        <w:rPr>
          <w:rFonts w:ascii="Sylfaen" w:eastAsia="Times New Roman" w:hAnsi="Sylfaen" w:cs="Times New Roman"/>
          <w:lang w:val="hy-AM"/>
        </w:rPr>
        <w:t>շրջանակներում մ</w:t>
      </w:r>
      <w:r w:rsidR="005E11CB" w:rsidRPr="007D0776">
        <w:rPr>
          <w:rFonts w:ascii="Sylfaen" w:eastAsia="Times New Roman" w:hAnsi="Sylfaen" w:cs="Times New Roman"/>
          <w:lang w:val="hy-AM"/>
        </w:rPr>
        <w:t xml:space="preserve">իջնորդության արդյունքում ձեռք բերված համաձայնագրերի և արբիտրաժային որոշումների նորմերի </w:t>
      </w:r>
      <w:r w:rsidR="005E11CB">
        <w:rPr>
          <w:rFonts w:ascii="Sylfaen" w:eastAsia="Times New Roman" w:hAnsi="Sylfaen" w:cs="Times New Roman"/>
          <w:lang w:val="hy-AM"/>
        </w:rPr>
        <w:t>(այսուհետ՝ աշխատանքային նորմեր</w:t>
      </w:r>
      <w:r w:rsidR="005E11CB" w:rsidRPr="007D0776">
        <w:rPr>
          <w:rFonts w:ascii="Sylfaen" w:eastAsia="Times New Roman" w:hAnsi="Sylfaen" w:cs="Times New Roman"/>
          <w:lang w:val="hy-AM"/>
        </w:rPr>
        <w:t>)</w:t>
      </w:r>
      <w:r w:rsidR="005E11CB">
        <w:rPr>
          <w:rFonts w:ascii="Sylfaen" w:eastAsia="Times New Roman" w:hAnsi="Sylfaen" w:cs="Times New Roman"/>
          <w:lang w:val="hy-AM"/>
        </w:rPr>
        <w:t xml:space="preserve"> </w:t>
      </w:r>
      <w:r w:rsidR="005E11CB" w:rsidRPr="007D0776">
        <w:rPr>
          <w:rFonts w:ascii="Sylfaen" w:eastAsia="Times New Roman" w:hAnsi="Sylfaen" w:cs="Times New Roman"/>
          <w:lang w:val="hy-AM"/>
        </w:rPr>
        <w:t>արդյունավետ օգտագործումը</w:t>
      </w:r>
      <w:r w:rsidR="0054115F">
        <w:rPr>
          <w:rFonts w:ascii="Sylfaen" w:eastAsia="Times New Roman" w:hAnsi="Sylfaen" w:cs="Times New Roman"/>
          <w:lang w:val="hy-AM"/>
        </w:rPr>
        <w:t>։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lang w:val="hy-AM"/>
        </w:rPr>
        <w:t>2. Աշխատանքային տեսչության աշխատանքային նորմերի, գործառույթների և լիազորությունների արդյունավետ կիրառման հետ կապված հարցերը սահմանվում են «Աշխատանքի անվտանգության մասին» Վրաստանի օրգանական օրենքով և «Աշխատանքի տեսչության մասին» Վրաստանի օրենքով։</w:t>
      </w:r>
    </w:p>
    <w:p w:rsidR="005E11CB" w:rsidRDefault="005E11CB" w:rsidP="005E11CB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7D0776" w:rsidRPr="005E11CB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5E11CB">
        <w:rPr>
          <w:rFonts w:ascii="Sylfaen" w:eastAsia="Times New Roman" w:hAnsi="Sylfaen" w:cs="Times New Roman"/>
          <w:b/>
          <w:lang w:val="hy-AM"/>
        </w:rPr>
        <w:t>Հոդված 76. Աշխատանքի տեսչության կողմից վարչական տույժեր նշանակելու լիազորությունը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lang w:val="hy-AM"/>
        </w:rPr>
        <w:t>1. Աշխատանքային նորմերի խախտման համար վարչական պատասխանատվությունը և վարչական տույժերը սահմանվում են սույն օրենքով և «Աշխատանքի անվտանգության մասին» Վրաստանի օրգանական օրենքով:</w:t>
      </w:r>
    </w:p>
    <w:p w:rsidR="007D0776" w:rsidRPr="007D0776" w:rsidRDefault="007D0776" w:rsidP="007D077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7D0776">
        <w:rPr>
          <w:rFonts w:ascii="Sylfaen" w:eastAsia="Times New Roman" w:hAnsi="Sylfaen" w:cs="Times New Roman"/>
          <w:lang w:val="hy-AM"/>
        </w:rPr>
        <w:t xml:space="preserve">2. </w:t>
      </w:r>
      <w:r w:rsidR="005E11CB">
        <w:rPr>
          <w:rFonts w:ascii="Sylfaen" w:eastAsia="Times New Roman" w:hAnsi="Sylfaen" w:cs="Times New Roman"/>
          <w:lang w:val="hy-AM"/>
        </w:rPr>
        <w:t>Ա</w:t>
      </w:r>
      <w:r w:rsidR="005E11CB" w:rsidRPr="007D0776">
        <w:rPr>
          <w:rFonts w:ascii="Sylfaen" w:eastAsia="Times New Roman" w:hAnsi="Sylfaen" w:cs="Times New Roman"/>
          <w:lang w:val="hy-AM"/>
        </w:rPr>
        <w:t>շխատանքային նորմերի խախտման հետ կապված վարչական իրավախախտումներ</w:t>
      </w:r>
      <w:r w:rsidR="005E11CB">
        <w:rPr>
          <w:rFonts w:ascii="Sylfaen" w:eastAsia="Times New Roman" w:hAnsi="Sylfaen" w:cs="Times New Roman"/>
          <w:lang w:val="hy-AM"/>
        </w:rPr>
        <w:t>ի գործերը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5E11CB">
        <w:rPr>
          <w:rFonts w:ascii="Sylfaen" w:eastAsia="Times New Roman" w:hAnsi="Sylfaen" w:cs="Times New Roman"/>
          <w:lang w:val="hy-AM"/>
        </w:rPr>
        <w:t>քննելու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5E11CB" w:rsidRPr="007D0776">
        <w:rPr>
          <w:rFonts w:ascii="Sylfaen" w:eastAsia="Times New Roman" w:hAnsi="Sylfaen" w:cs="Times New Roman"/>
          <w:lang w:val="hy-AM"/>
        </w:rPr>
        <w:t>և սույն օրենքի 77-80-րդ հոդվածներով և «Աշխատանքի անվտանգության մասին» Վրաստանի օրգանական օրենքով</w:t>
      </w:r>
      <w:r w:rsidR="005E11CB">
        <w:rPr>
          <w:rFonts w:ascii="Sylfaen" w:eastAsia="Times New Roman" w:hAnsi="Sylfaen" w:cs="Times New Roman"/>
          <w:lang w:val="hy-AM"/>
        </w:rPr>
        <w:t xml:space="preserve"> նախատեսված </w:t>
      </w:r>
      <w:r w:rsidR="005E11CB" w:rsidRPr="007D0776">
        <w:rPr>
          <w:rFonts w:ascii="Sylfaen" w:eastAsia="Times New Roman" w:hAnsi="Sylfaen" w:cs="Times New Roman"/>
          <w:lang w:val="hy-AM"/>
        </w:rPr>
        <w:t>վարչական տույժեր</w:t>
      </w:r>
      <w:r w:rsidR="005E11CB" w:rsidRPr="005E11CB">
        <w:rPr>
          <w:rFonts w:ascii="Sylfaen" w:eastAsia="Times New Roman" w:hAnsi="Sylfaen" w:cs="Times New Roman"/>
          <w:lang w:val="hy-AM"/>
        </w:rPr>
        <w:t xml:space="preserve"> </w:t>
      </w:r>
      <w:r w:rsidR="005E11CB">
        <w:rPr>
          <w:rFonts w:ascii="Sylfaen" w:eastAsia="Times New Roman" w:hAnsi="Sylfaen" w:cs="Times New Roman"/>
          <w:lang w:val="hy-AM"/>
        </w:rPr>
        <w:t>նշանակելու իրավունք ունի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7D0776">
        <w:rPr>
          <w:rFonts w:ascii="Sylfaen" w:eastAsia="Times New Roman" w:hAnsi="Sylfaen" w:cs="Times New Roman"/>
          <w:lang w:val="hy-AM"/>
        </w:rPr>
        <w:t>Աշխատանքի տեսչություն</w:t>
      </w:r>
      <w:r w:rsidR="005E11CB">
        <w:rPr>
          <w:rFonts w:ascii="Sylfaen" w:eastAsia="Times New Roman" w:hAnsi="Sylfaen" w:cs="Times New Roman"/>
          <w:lang w:val="hy-AM"/>
        </w:rPr>
        <w:t>ը։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5E11CB" w:rsidRDefault="005E11CB" w:rsidP="005E11CB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5E11CB" w:rsidRDefault="0054115F" w:rsidP="005E11CB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>
        <w:rPr>
          <w:rFonts w:ascii="Sylfaen" w:eastAsia="Times New Roman" w:hAnsi="Sylfaen" w:cs="Times New Roman"/>
          <w:b/>
          <w:lang w:val="hy-AM"/>
        </w:rPr>
        <w:t xml:space="preserve"> </w:t>
      </w:r>
    </w:p>
    <w:p w:rsidR="00457513" w:rsidRPr="00E605FE" w:rsidRDefault="00C5230A" w:rsidP="0045751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="00E605FE" w:rsidRPr="00E605FE">
        <w:rPr>
          <w:rFonts w:ascii="Sylfaen" w:eastAsia="Times New Roman" w:hAnsi="Sylfaen" w:cs="Times New Roman"/>
          <w:b/>
          <w:bCs/>
          <w:lang w:val="hy-AM"/>
        </w:rPr>
        <w:t xml:space="preserve">Գլուխ XVIII. </w:t>
      </w:r>
      <w:r w:rsidR="00E605FE">
        <w:rPr>
          <w:rFonts w:ascii="Sylfaen" w:eastAsia="Times New Roman" w:hAnsi="Sylfaen" w:cs="Times New Roman"/>
          <w:b/>
          <w:bCs/>
          <w:lang w:val="hy-AM"/>
        </w:rPr>
        <w:t>Պ</w:t>
      </w:r>
      <w:r w:rsidR="00E605FE" w:rsidRPr="00E605FE">
        <w:rPr>
          <w:rFonts w:ascii="Sylfaen" w:eastAsia="Times New Roman" w:hAnsi="Sylfaen" w:cs="Times New Roman"/>
          <w:b/>
          <w:bCs/>
          <w:lang w:val="hy-AM"/>
        </w:rPr>
        <w:t>ատժամիջոցները</w:t>
      </w:r>
    </w:p>
    <w:p w:rsidR="00E605FE" w:rsidRDefault="00E605FE" w:rsidP="00E605FE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bookmarkStart w:id="10" w:name="part_215"/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E605FE" w:rsidRPr="00E605FE" w:rsidRDefault="00E605FE" w:rsidP="00E605F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E605FE">
        <w:rPr>
          <w:rFonts w:ascii="Sylfaen" w:eastAsia="Times New Roman" w:hAnsi="Sylfaen" w:cs="Times New Roman"/>
          <w:b/>
          <w:lang w:val="hy-AM"/>
        </w:rPr>
        <w:t>Հոդված 77. Օրենքով նախատեսված նորմերի խախտումը</w:t>
      </w:r>
    </w:p>
    <w:bookmarkEnd w:id="10"/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>1. Սույն օրենքով (բացառությամբ սույն օրենքի 47-50-րդ հոդվածների) կամ «Հանրային ծառայության մասին» Վրաստանի օրենքով (բացառությամբ «Հանրային ծառայության մասին» Վրաստանի օրենք</w:t>
      </w:r>
      <w:r>
        <w:rPr>
          <w:rFonts w:ascii="Sylfaen" w:eastAsia="Times New Roman" w:hAnsi="Sylfaen" w:cs="Times New Roman"/>
          <w:lang w:val="hy-AM"/>
        </w:rPr>
        <w:t>ի</w:t>
      </w:r>
      <w:r w:rsidRPr="00E605FE">
        <w:rPr>
          <w:rFonts w:ascii="Sylfaen" w:eastAsia="Times New Roman" w:hAnsi="Sylfaen" w:cs="Times New Roman"/>
          <w:lang w:val="hy-AM"/>
        </w:rPr>
        <w:t xml:space="preserve"> 19</w:t>
      </w:r>
      <w:r>
        <w:rPr>
          <w:rFonts w:ascii="Sylfaen" w:eastAsia="Times New Roman" w:hAnsi="Sylfaen" w:cs="Times New Roman"/>
          <w:lang w:val="hy-AM"/>
        </w:rPr>
        <w:t>-րդ</w:t>
      </w:r>
      <w:r w:rsidRPr="00E605FE">
        <w:rPr>
          <w:rFonts w:ascii="Sylfaen" w:eastAsia="Times New Roman" w:hAnsi="Sylfaen" w:cs="Times New Roman"/>
          <w:lang w:val="hy-AM"/>
        </w:rPr>
        <w:t>-24</w:t>
      </w:r>
      <w:r>
        <w:rPr>
          <w:rFonts w:ascii="Sylfaen" w:eastAsia="Times New Roman" w:hAnsi="Sylfaen" w:cs="Times New Roman"/>
          <w:lang w:val="hy-AM"/>
        </w:rPr>
        <w:t xml:space="preserve">-րդ, </w:t>
      </w:r>
      <w:r w:rsidRPr="00E605FE">
        <w:rPr>
          <w:rFonts w:ascii="Sylfaen" w:eastAsia="Times New Roman" w:hAnsi="Sylfaen" w:cs="Times New Roman"/>
          <w:lang w:val="hy-AM"/>
        </w:rPr>
        <w:t>53</w:t>
      </w:r>
      <w:r>
        <w:rPr>
          <w:rFonts w:ascii="Sylfaen" w:eastAsia="Times New Roman" w:hAnsi="Sylfaen" w:cs="Times New Roman"/>
          <w:lang w:val="hy-AM"/>
        </w:rPr>
        <w:t xml:space="preserve">-րդ, 72-րդ–77-րդ, </w:t>
      </w:r>
      <w:r w:rsidRPr="00E605FE">
        <w:rPr>
          <w:rFonts w:ascii="Sylfaen" w:eastAsia="Times New Roman" w:hAnsi="Sylfaen" w:cs="Times New Roman"/>
          <w:lang w:val="hy-AM"/>
        </w:rPr>
        <w:t>82</w:t>
      </w:r>
      <w:r>
        <w:rPr>
          <w:rFonts w:ascii="Sylfaen" w:eastAsia="Times New Roman" w:hAnsi="Sylfaen" w:cs="Times New Roman"/>
          <w:lang w:val="hy-AM"/>
        </w:rPr>
        <w:t>-րդ</w:t>
      </w:r>
      <w:r w:rsidRPr="00E605FE">
        <w:rPr>
          <w:rFonts w:ascii="Sylfaen" w:eastAsia="Times New Roman" w:hAnsi="Sylfaen" w:cs="Times New Roman"/>
          <w:lang w:val="hy-AM"/>
        </w:rPr>
        <w:t xml:space="preserve"> և 85</w:t>
      </w:r>
      <w:r>
        <w:rPr>
          <w:rFonts w:ascii="Sylfaen" w:eastAsia="Times New Roman" w:hAnsi="Sylfaen" w:cs="Times New Roman"/>
          <w:lang w:val="hy-AM"/>
        </w:rPr>
        <w:t>-րդ</w:t>
      </w:r>
      <w:r w:rsidRPr="00E605FE">
        <w:rPr>
          <w:rFonts w:ascii="Sylfaen" w:eastAsia="Times New Roman" w:hAnsi="Sylfaen" w:cs="Times New Roman"/>
          <w:lang w:val="hy-AM"/>
        </w:rPr>
        <w:t>-119</w:t>
      </w:r>
      <w:r>
        <w:rPr>
          <w:rFonts w:ascii="Sylfaen" w:eastAsia="Times New Roman" w:hAnsi="Sylfaen" w:cs="Times New Roman"/>
          <w:lang w:val="hy-AM"/>
        </w:rPr>
        <w:t>-րդ հոդվածների</w:t>
      </w:r>
      <w:r w:rsidRPr="00E605FE">
        <w:rPr>
          <w:rFonts w:ascii="Sylfaen" w:eastAsia="Times New Roman" w:hAnsi="Sylfaen" w:cs="Times New Roman"/>
          <w:lang w:val="hy-AM"/>
        </w:rPr>
        <w:t>),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նախատեսված նորմի խախտման դեպքում, յուրաքանչյուր խախտում կհանգեցնի նախազգուշացման կամ տուգանքի.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lastRenderedPageBreak/>
        <w:t xml:space="preserve">ա) </w:t>
      </w:r>
      <w:r w:rsidR="0054115F">
        <w:rPr>
          <w:rFonts w:ascii="Sylfaen" w:eastAsia="Times New Roman" w:hAnsi="Sylfaen" w:cs="Times New Roman"/>
          <w:lang w:val="hy-AM"/>
        </w:rPr>
        <w:t xml:space="preserve">ըատ </w:t>
      </w:r>
      <w:r w:rsidRPr="00E605FE">
        <w:rPr>
          <w:rFonts w:ascii="Sylfaen" w:eastAsia="Times New Roman" w:hAnsi="Sylfaen" w:cs="Times New Roman"/>
          <w:lang w:val="hy-AM"/>
        </w:rPr>
        <w:t>նախորդ օրացուցային տարվա</w:t>
      </w:r>
      <w:r w:rsidR="0054115F">
        <w:rPr>
          <w:rFonts w:ascii="Sylfaen" w:eastAsia="Times New Roman" w:hAnsi="Sylfaen" w:cs="Times New Roman"/>
          <w:lang w:val="hy-AM"/>
        </w:rPr>
        <w:t>՝</w:t>
      </w:r>
      <w:r w:rsidRPr="00E605FE">
        <w:rPr>
          <w:rFonts w:ascii="Sylfaen" w:eastAsia="Times New Roman" w:hAnsi="Sylfaen" w:cs="Times New Roman"/>
          <w:lang w:val="hy-AM"/>
        </w:rPr>
        <w:t xml:space="preserve"> մինչև 100</w:t>
      </w:r>
      <w:r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000 լարի եկամուտ ունեցող գործատու</w:t>
      </w:r>
      <w:r>
        <w:rPr>
          <w:rFonts w:ascii="Sylfaen" w:eastAsia="Times New Roman" w:hAnsi="Sylfaen" w:cs="Times New Roman"/>
          <w:lang w:val="hy-AM"/>
        </w:rPr>
        <w:t xml:space="preserve"> ֆիզիկական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անձի</w:t>
      </w:r>
      <w:r w:rsidRPr="00E605FE">
        <w:rPr>
          <w:rFonts w:ascii="Sylfaen" w:eastAsia="Times New Roman" w:hAnsi="Sylfaen" w:cs="Times New Roman"/>
          <w:lang w:val="hy-AM"/>
        </w:rPr>
        <w:t xml:space="preserve"> դեպքում` 200 լարիից ոչ պակաս, բայց ոչ ավելի, քան 400 լարիի չափով</w:t>
      </w:r>
      <w:r>
        <w:rPr>
          <w:rFonts w:ascii="Sylfaen" w:eastAsia="Times New Roman" w:hAnsi="Sylfaen" w:cs="Times New Roman"/>
          <w:lang w:val="hy-AM"/>
        </w:rPr>
        <w:t>,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 xml:space="preserve">բ) </w:t>
      </w:r>
      <w:r w:rsidR="0054115F">
        <w:rPr>
          <w:rFonts w:ascii="Sylfaen" w:eastAsia="Times New Roman" w:hAnsi="Sylfaen" w:cs="Times New Roman"/>
          <w:lang w:val="hy-AM"/>
        </w:rPr>
        <w:t xml:space="preserve">ըստ </w:t>
      </w:r>
      <w:r w:rsidRPr="00E605FE">
        <w:rPr>
          <w:rFonts w:ascii="Sylfaen" w:eastAsia="Times New Roman" w:hAnsi="Sylfaen" w:cs="Times New Roman"/>
          <w:lang w:val="hy-AM"/>
        </w:rPr>
        <w:t>նախորդ օրացուցային տարվա</w:t>
      </w:r>
      <w:r>
        <w:rPr>
          <w:rFonts w:ascii="Sylfaen" w:eastAsia="Times New Roman" w:hAnsi="Sylfaen" w:cs="Times New Roman"/>
          <w:lang w:val="hy-AM"/>
        </w:rPr>
        <w:t>՝</w:t>
      </w:r>
      <w:r w:rsidRPr="00E605FE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 xml:space="preserve">100 </w:t>
      </w:r>
      <w:r w:rsidRPr="00E605FE">
        <w:rPr>
          <w:rFonts w:ascii="Sylfaen" w:eastAsia="Times New Roman" w:hAnsi="Sylfaen" w:cs="Times New Roman"/>
          <w:lang w:val="hy-AM"/>
        </w:rPr>
        <w:t>000 լարի կամ 100</w:t>
      </w:r>
      <w:r w:rsidR="0054115F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000 լարիից ավելի եկամուտ ունեցող գործատու ֆիզիկական անձի դեպքում՝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300 լարիից ոչ պակաս, բայց ոչ ավելի, քան 800 լարիի չափով</w:t>
      </w:r>
      <w:r w:rsidR="0054115F">
        <w:rPr>
          <w:rFonts w:ascii="Sylfaen" w:eastAsia="Times New Roman" w:hAnsi="Sylfaen" w:cs="Times New Roman"/>
          <w:lang w:val="hy-AM"/>
        </w:rPr>
        <w:t>,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 xml:space="preserve">գ) որպես ԱԱՀ վճարող գրանցված գործատուի (բացառությամբ ֆիզիկական անձի) դեպքում, որի նախորդ </w:t>
      </w:r>
      <w:r>
        <w:rPr>
          <w:rFonts w:ascii="Sylfaen" w:eastAsia="Times New Roman" w:hAnsi="Sylfaen" w:cs="Times New Roman"/>
          <w:lang w:val="hy-AM"/>
        </w:rPr>
        <w:t xml:space="preserve">չընդհատվող </w:t>
      </w:r>
      <w:r w:rsidRPr="00E605FE">
        <w:rPr>
          <w:rFonts w:ascii="Sylfaen" w:eastAsia="Times New Roman" w:hAnsi="Sylfaen" w:cs="Times New Roman"/>
          <w:lang w:val="hy-AM"/>
        </w:rPr>
        <w:t>12 օրացուցային ամիսների ընթացքում իրականացված</w:t>
      </w:r>
      <w:r>
        <w:rPr>
          <w:rFonts w:ascii="Sylfaen" w:eastAsia="Times New Roman" w:hAnsi="Sylfaen" w:cs="Times New Roman"/>
          <w:lang w:val="hy-AM"/>
        </w:rPr>
        <w:t>,</w:t>
      </w:r>
      <w:r w:rsidRPr="00E605FE">
        <w:rPr>
          <w:rFonts w:ascii="Sylfaen" w:eastAsia="Times New Roman" w:hAnsi="Sylfaen" w:cs="Times New Roman"/>
          <w:lang w:val="hy-AM"/>
        </w:rPr>
        <w:t xml:space="preserve"> ԱԱՀ-ով հարկվող գործարքների ընդհանուր գումարը չի գերազանցում 100</w:t>
      </w:r>
      <w:r w:rsidR="0054115F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000 լարին</w:t>
      </w:r>
      <w:r>
        <w:rPr>
          <w:rFonts w:ascii="Sylfaen" w:eastAsia="Times New Roman" w:hAnsi="Sylfaen" w:cs="Times New Roman"/>
          <w:lang w:val="hy-AM"/>
        </w:rPr>
        <w:t>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300</w:t>
      </w:r>
      <w:r>
        <w:rPr>
          <w:rFonts w:ascii="Sylfaen" w:eastAsia="Times New Roman" w:hAnsi="Sylfaen" w:cs="Times New Roman"/>
          <w:lang w:val="hy-AM"/>
        </w:rPr>
        <w:t xml:space="preserve"> լարիից ոչ պակաս, </w:t>
      </w:r>
      <w:r w:rsidR="0054115F" w:rsidRPr="00E605FE">
        <w:rPr>
          <w:rFonts w:ascii="Sylfaen" w:eastAsia="Times New Roman" w:hAnsi="Sylfaen" w:cs="Times New Roman"/>
          <w:lang w:val="hy-AM"/>
        </w:rPr>
        <w:t>բայց ոչ ավելի, քան</w:t>
      </w:r>
      <w:r w:rsidRPr="00E605FE">
        <w:rPr>
          <w:rFonts w:ascii="Sylfaen" w:eastAsia="Times New Roman" w:hAnsi="Sylfaen" w:cs="Times New Roman"/>
          <w:lang w:val="hy-AM"/>
        </w:rPr>
        <w:t xml:space="preserve"> 800 լարի</w:t>
      </w:r>
      <w:r>
        <w:rPr>
          <w:rFonts w:ascii="Sylfaen" w:eastAsia="Times New Roman" w:hAnsi="Sylfaen" w:cs="Times New Roman"/>
          <w:lang w:val="hy-AM"/>
        </w:rPr>
        <w:t>ի</w:t>
      </w:r>
      <w:r w:rsidRPr="00E605FE">
        <w:rPr>
          <w:rFonts w:ascii="Sylfaen" w:eastAsia="Times New Roman" w:hAnsi="Sylfaen" w:cs="Times New Roman"/>
          <w:lang w:val="hy-AM"/>
        </w:rPr>
        <w:t xml:space="preserve"> չափով</w:t>
      </w:r>
      <w:r>
        <w:rPr>
          <w:rFonts w:ascii="Sylfaen" w:eastAsia="Times New Roman" w:hAnsi="Sylfaen" w:cs="Times New Roman"/>
          <w:lang w:val="hy-AM"/>
        </w:rPr>
        <w:t>,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 xml:space="preserve">դ) որպես ԱԱՀ վճարող գրանցված գործատուի դեպքում (բացառությամբ ֆիզիկական անձի), որի նախորդ </w:t>
      </w:r>
      <w:r>
        <w:rPr>
          <w:rFonts w:ascii="Sylfaen" w:eastAsia="Times New Roman" w:hAnsi="Sylfaen" w:cs="Times New Roman"/>
          <w:lang w:val="hy-AM"/>
        </w:rPr>
        <w:t xml:space="preserve">չընդհատվող </w:t>
      </w:r>
      <w:r w:rsidRPr="00E605FE">
        <w:rPr>
          <w:rFonts w:ascii="Sylfaen" w:eastAsia="Times New Roman" w:hAnsi="Sylfaen" w:cs="Times New Roman"/>
          <w:lang w:val="hy-AM"/>
        </w:rPr>
        <w:t>12 օրացուցային ամիսների ընթացքում իրականացված ԱԱՀ-ով հարկվող գործարքների ընդհ</w:t>
      </w:r>
      <w:r>
        <w:rPr>
          <w:rFonts w:ascii="Sylfaen" w:eastAsia="Times New Roman" w:hAnsi="Sylfaen" w:cs="Times New Roman"/>
          <w:lang w:val="hy-AM"/>
        </w:rPr>
        <w:t>անուր գումարը գերազա</w:t>
      </w:r>
      <w:r w:rsidR="008F1B6C">
        <w:rPr>
          <w:rFonts w:ascii="Sylfaen" w:eastAsia="Times New Roman" w:hAnsi="Sylfaen" w:cs="Times New Roman"/>
          <w:lang w:val="hy-AM"/>
        </w:rPr>
        <w:t xml:space="preserve">նցում է 100 </w:t>
      </w:r>
      <w:r w:rsidRPr="00E605FE">
        <w:rPr>
          <w:rFonts w:ascii="Sylfaen" w:eastAsia="Times New Roman" w:hAnsi="Sylfaen" w:cs="Times New Roman"/>
          <w:lang w:val="hy-AM"/>
        </w:rPr>
        <w:t>000</w:t>
      </w:r>
      <w:r>
        <w:rPr>
          <w:rFonts w:ascii="Sylfaen" w:eastAsia="Times New Roman" w:hAnsi="Sylfaen" w:cs="Times New Roman"/>
          <w:lang w:val="hy-AM"/>
        </w:rPr>
        <w:t xml:space="preserve"> լարին, բայց չի գերազանցում 500 </w:t>
      </w:r>
      <w:r w:rsidRPr="00E605FE">
        <w:rPr>
          <w:rFonts w:ascii="Sylfaen" w:eastAsia="Times New Roman" w:hAnsi="Sylfaen" w:cs="Times New Roman"/>
          <w:lang w:val="hy-AM"/>
        </w:rPr>
        <w:t>000 լարին</w:t>
      </w:r>
      <w:r>
        <w:rPr>
          <w:rFonts w:ascii="Sylfaen" w:eastAsia="Times New Roman" w:hAnsi="Sylfaen" w:cs="Times New Roman"/>
          <w:lang w:val="hy-AM"/>
        </w:rPr>
        <w:t>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առնվազն 400 լարի, բայց ոչ ավելի, քան 900 լարի</w:t>
      </w:r>
      <w:r>
        <w:rPr>
          <w:rFonts w:ascii="Sylfaen" w:eastAsia="Times New Roman" w:hAnsi="Sylfaen" w:cs="Times New Roman"/>
          <w:lang w:val="hy-AM"/>
        </w:rPr>
        <w:t>ի չափով,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>ե) որպես ԱԱՀ վճարող գրանցված գործատուի (բացառությամբ ֆիզիկական անձի) դեպքում,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որի կողմից նախորդ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չըն</w:t>
      </w:r>
      <w:r w:rsidR="0054115F">
        <w:rPr>
          <w:rFonts w:ascii="Sylfaen" w:eastAsia="Times New Roman" w:hAnsi="Sylfaen" w:cs="Times New Roman"/>
          <w:lang w:val="hy-AM"/>
        </w:rPr>
        <w:t>դ</w:t>
      </w:r>
      <w:r>
        <w:rPr>
          <w:rFonts w:ascii="Sylfaen" w:eastAsia="Times New Roman" w:hAnsi="Sylfaen" w:cs="Times New Roman"/>
          <w:lang w:val="hy-AM"/>
        </w:rPr>
        <w:t>հատվող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12 օրացուցային ամիսների ընթացքում իր կողմից իրականացված ԱԱՀ-ով հարկվող գործարքների ընդհանուր գումարը գերազանցում է 500 000 լարին</w:t>
      </w:r>
      <w:r>
        <w:rPr>
          <w:rFonts w:ascii="Sylfaen" w:eastAsia="Times New Roman" w:hAnsi="Sylfaen" w:cs="Times New Roman"/>
          <w:lang w:val="hy-AM"/>
        </w:rPr>
        <w:t>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600 լարիից ոչ պակաս, բայց ոչ</w:t>
      </w:r>
      <w:r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ավելի</w:t>
      </w:r>
      <w:r>
        <w:rPr>
          <w:rFonts w:ascii="Sylfaen" w:eastAsia="Times New Roman" w:hAnsi="Sylfaen" w:cs="Times New Roman"/>
          <w:lang w:val="hy-AM"/>
        </w:rPr>
        <w:t>,</w:t>
      </w:r>
      <w:r w:rsidRPr="00E605FE">
        <w:rPr>
          <w:rFonts w:ascii="Sylfaen" w:eastAsia="Times New Roman" w:hAnsi="Sylfaen" w:cs="Times New Roman"/>
          <w:lang w:val="hy-AM"/>
        </w:rPr>
        <w:t xml:space="preserve"> քան 1000 լարի</w:t>
      </w:r>
      <w:r>
        <w:rPr>
          <w:rFonts w:ascii="Sylfaen" w:eastAsia="Times New Roman" w:hAnsi="Sylfaen" w:cs="Times New Roman"/>
          <w:lang w:val="hy-AM"/>
        </w:rPr>
        <w:t>ի չափով</w:t>
      </w:r>
      <w:r w:rsidR="0054115F">
        <w:rPr>
          <w:rFonts w:ascii="Sylfaen" w:eastAsia="Times New Roman" w:hAnsi="Sylfaen" w:cs="Times New Roman"/>
          <w:lang w:val="hy-AM"/>
        </w:rPr>
        <w:t>,</w:t>
      </w:r>
      <w:r>
        <w:rPr>
          <w:rFonts w:ascii="Sylfaen" w:eastAsia="Times New Roman" w:hAnsi="Sylfaen" w:cs="Times New Roman"/>
          <w:lang w:val="hy-AM"/>
        </w:rPr>
        <w:t xml:space="preserve"> 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>զ) ցանկացած այլ գործատուի, այդ թվում՝ ԱԱՀ վճարող չգրանցված անձի դեպքում (բացառությամբ ֆիզիկական անձի)՝ 200 լարիից ոչ պակաս, բայց ոչ ավելի, քան 400 լարիի չափով։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 xml:space="preserve">2. Սույն հոդվածի առաջին </w:t>
      </w:r>
      <w:r w:rsidR="00422772">
        <w:rPr>
          <w:rFonts w:ascii="Sylfaen" w:eastAsia="Times New Roman" w:hAnsi="Sylfaen" w:cs="Times New Roman"/>
          <w:lang w:val="hy-AM"/>
        </w:rPr>
        <w:t>կետով</w:t>
      </w:r>
      <w:r w:rsidRPr="00E605FE">
        <w:rPr>
          <w:rFonts w:ascii="Sylfaen" w:eastAsia="Times New Roman" w:hAnsi="Sylfaen" w:cs="Times New Roman"/>
          <w:lang w:val="hy-AM"/>
        </w:rPr>
        <w:t xml:space="preserve"> նախատեսված խախտումը, որը կատարվել է անչափահասի, հղի կնոջ կամ </w:t>
      </w:r>
      <w:r w:rsidR="00422772">
        <w:rPr>
          <w:rFonts w:ascii="Sylfaen" w:eastAsia="Times New Roman" w:hAnsi="Sylfaen" w:cs="Times New Roman"/>
          <w:lang w:val="hy-AM"/>
        </w:rPr>
        <w:t>սահմանափակ հնարավորություն</w:t>
      </w:r>
      <w:r w:rsidRPr="00E605FE">
        <w:rPr>
          <w:rFonts w:ascii="Sylfaen" w:eastAsia="Times New Roman" w:hAnsi="Sylfaen" w:cs="Times New Roman"/>
          <w:lang w:val="hy-AM"/>
        </w:rPr>
        <w:t xml:space="preserve"> ունեցող անձի նկատմամբ.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 xml:space="preserve">առաջացնում է տուգանքի նշանակում սույն հոդվածի առաջին </w:t>
      </w:r>
      <w:r w:rsidR="00422772">
        <w:rPr>
          <w:rFonts w:ascii="Sylfaen" w:eastAsia="Times New Roman" w:hAnsi="Sylfaen" w:cs="Times New Roman"/>
          <w:lang w:val="hy-AM"/>
        </w:rPr>
        <w:t>կետով</w:t>
      </w:r>
      <w:r w:rsidRPr="00E605FE">
        <w:rPr>
          <w:rFonts w:ascii="Sylfaen" w:eastAsia="Times New Roman" w:hAnsi="Sylfaen" w:cs="Times New Roman"/>
          <w:lang w:val="hy-AM"/>
        </w:rPr>
        <w:t xml:space="preserve"> նախատեսված համապատասխան տուգանքի կրկնապատիկի չափով: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 xml:space="preserve">3. Սույն հոդվածի </w:t>
      </w:r>
      <w:r w:rsidR="00422772">
        <w:rPr>
          <w:rFonts w:ascii="Sylfaen" w:eastAsia="Times New Roman" w:hAnsi="Sylfaen" w:cs="Times New Roman"/>
          <w:lang w:val="hy-AM"/>
        </w:rPr>
        <w:t>1-ին կամ 2-րդ</w:t>
      </w:r>
      <w:r w:rsidRPr="00E605FE">
        <w:rPr>
          <w:rFonts w:ascii="Sylfaen" w:eastAsia="Times New Roman" w:hAnsi="Sylfaen" w:cs="Times New Roman"/>
          <w:lang w:val="hy-AM"/>
        </w:rPr>
        <w:t xml:space="preserve"> </w:t>
      </w:r>
      <w:r w:rsidR="008F1B6C">
        <w:rPr>
          <w:rFonts w:ascii="Sylfaen" w:eastAsia="Times New Roman" w:hAnsi="Sylfaen" w:cs="Times New Roman"/>
          <w:lang w:val="hy-AM"/>
        </w:rPr>
        <w:t>կետերով</w:t>
      </w:r>
      <w:r w:rsidRPr="00E605FE">
        <w:rPr>
          <w:rFonts w:ascii="Sylfaen" w:eastAsia="Times New Roman" w:hAnsi="Sylfaen" w:cs="Times New Roman"/>
          <w:lang w:val="hy-AM"/>
        </w:rPr>
        <w:t xml:space="preserve"> նախատեսված խախտման համար վարչական տուգանք նշանակելուց հետո 1 օրացուցային տարվա ընթացքում նույն գործողությունը կրկնել</w:t>
      </w:r>
      <w:r w:rsidR="00422772">
        <w:rPr>
          <w:rFonts w:ascii="Sylfaen" w:eastAsia="Times New Roman" w:hAnsi="Sylfaen" w:cs="Times New Roman"/>
          <w:lang w:val="hy-AM"/>
        </w:rPr>
        <w:t>ը</w:t>
      </w:r>
      <w:r w:rsidRPr="00E605FE">
        <w:rPr>
          <w:rFonts w:ascii="Sylfaen" w:eastAsia="Times New Roman" w:hAnsi="Sylfaen" w:cs="Times New Roman"/>
          <w:lang w:val="hy-AM"/>
        </w:rPr>
        <w:t>.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>առաջացնում է տուգանքի նշանակում համապատասխան խախտման համար նշանակված տուգանքի կրկնապատիկի չափով:</w:t>
      </w:r>
    </w:p>
    <w:p w:rsidR="00422772" w:rsidRDefault="00422772" w:rsidP="00422772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E605FE" w:rsidRPr="00422772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422772">
        <w:rPr>
          <w:rFonts w:ascii="Sylfaen" w:eastAsia="Times New Roman" w:hAnsi="Sylfaen" w:cs="Times New Roman"/>
          <w:b/>
          <w:lang w:val="hy-AM"/>
        </w:rPr>
        <w:t>Հոդված 78. Խտրականության արգելման սկզբունքի խախտում</w:t>
      </w:r>
      <w:r w:rsidR="00422772">
        <w:rPr>
          <w:rFonts w:ascii="Sylfaen" w:eastAsia="Times New Roman" w:hAnsi="Sylfaen" w:cs="Times New Roman"/>
          <w:b/>
          <w:lang w:val="hy-AM"/>
        </w:rPr>
        <w:t>ը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>1. Գործատուի կողմից սույն օրենքով նախատեսված խտրականության</w:t>
      </w:r>
      <w:r w:rsidR="00422772">
        <w:rPr>
          <w:rFonts w:ascii="Sylfaen" w:eastAsia="Times New Roman" w:hAnsi="Sylfaen" w:cs="Times New Roman"/>
          <w:lang w:val="hy-AM"/>
        </w:rPr>
        <w:t>, այդ թվում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ուղղակի խտրականությ</w:t>
      </w:r>
      <w:r w:rsidR="00422772">
        <w:rPr>
          <w:rFonts w:ascii="Sylfaen" w:eastAsia="Times New Roman" w:hAnsi="Sylfaen" w:cs="Times New Roman"/>
          <w:lang w:val="hy-AM"/>
        </w:rPr>
        <w:t>ա</w:t>
      </w:r>
      <w:r w:rsidRPr="00E605FE">
        <w:rPr>
          <w:rFonts w:ascii="Sylfaen" w:eastAsia="Times New Roman" w:hAnsi="Sylfaen" w:cs="Times New Roman"/>
          <w:lang w:val="hy-AM"/>
        </w:rPr>
        <w:t>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և անուղղակի խտրականությ</w:t>
      </w:r>
      <w:r w:rsidR="00422772">
        <w:rPr>
          <w:rFonts w:ascii="Sylfaen" w:eastAsia="Times New Roman" w:hAnsi="Sylfaen" w:cs="Times New Roman"/>
          <w:lang w:val="hy-AM"/>
        </w:rPr>
        <w:t>ան</w:t>
      </w:r>
      <w:r w:rsidRPr="00E605FE">
        <w:rPr>
          <w:rFonts w:ascii="Sylfaen" w:eastAsia="Times New Roman" w:hAnsi="Sylfaen" w:cs="Times New Roman"/>
          <w:lang w:val="hy-AM"/>
        </w:rPr>
        <w:t>, աշխատավայրում ոտնձգությ</w:t>
      </w:r>
      <w:r w:rsidR="00422772">
        <w:rPr>
          <w:rFonts w:ascii="Sylfaen" w:eastAsia="Times New Roman" w:hAnsi="Sylfaen" w:cs="Times New Roman"/>
          <w:lang w:val="hy-AM"/>
        </w:rPr>
        <w:t>ա</w:t>
      </w:r>
      <w:r w:rsidRPr="00E605FE">
        <w:rPr>
          <w:rFonts w:ascii="Sylfaen" w:eastAsia="Times New Roman" w:hAnsi="Sylfaen" w:cs="Times New Roman"/>
          <w:lang w:val="hy-AM"/>
        </w:rPr>
        <w:t>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և սեռական ոտնձգությ</w:t>
      </w:r>
      <w:r w:rsidR="00422772">
        <w:rPr>
          <w:rFonts w:ascii="Sylfaen" w:eastAsia="Times New Roman" w:hAnsi="Sylfaen" w:cs="Times New Roman"/>
          <w:lang w:val="hy-AM"/>
        </w:rPr>
        <w:t>ա</w:t>
      </w:r>
      <w:r w:rsidRPr="00E605FE">
        <w:rPr>
          <w:rFonts w:ascii="Sylfaen" w:eastAsia="Times New Roman" w:hAnsi="Sylfaen" w:cs="Times New Roman"/>
          <w:lang w:val="hy-AM"/>
        </w:rPr>
        <w:t>ն, արգելքի սկզբունք</w:t>
      </w:r>
      <w:r w:rsidR="00422772">
        <w:rPr>
          <w:rFonts w:ascii="Sylfaen" w:eastAsia="Times New Roman" w:hAnsi="Sylfaen" w:cs="Times New Roman"/>
          <w:lang w:val="hy-AM"/>
        </w:rPr>
        <w:t>ի</w:t>
      </w:r>
      <w:r w:rsidRPr="00E605FE">
        <w:rPr>
          <w:rFonts w:ascii="Sylfaen" w:eastAsia="Times New Roman" w:hAnsi="Sylfaen" w:cs="Times New Roman"/>
          <w:lang w:val="hy-AM"/>
        </w:rPr>
        <w:t>, ողջամիտ հարմարեցման սկզբունք</w:t>
      </w:r>
      <w:r w:rsidR="00422772">
        <w:rPr>
          <w:rFonts w:ascii="Sylfaen" w:eastAsia="Times New Roman" w:hAnsi="Sylfaen" w:cs="Times New Roman"/>
          <w:lang w:val="hy-AM"/>
        </w:rPr>
        <w:t>ի</w:t>
      </w:r>
      <w:r w:rsidRPr="00E605FE">
        <w:rPr>
          <w:rFonts w:ascii="Sylfaen" w:eastAsia="Times New Roman" w:hAnsi="Sylfaen" w:cs="Times New Roman"/>
          <w:lang w:val="hy-AM"/>
        </w:rPr>
        <w:t>, հավասար աշխատանքի դիմաց հավասար վարձատրության ապահով</w:t>
      </w:r>
      <w:r w:rsidR="00422772">
        <w:rPr>
          <w:rFonts w:ascii="Sylfaen" w:eastAsia="Times New Roman" w:hAnsi="Sylfaen" w:cs="Times New Roman"/>
          <w:lang w:val="hy-AM"/>
        </w:rPr>
        <w:t>ման սկզբունքի խախտումը․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>կառաջացնի նախազգուշացում կամ տուգանք՝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 xml:space="preserve">սույն օրենքի 77-րդ հոդվածի առաջին </w:t>
      </w:r>
      <w:r w:rsidR="00582075">
        <w:rPr>
          <w:rFonts w:ascii="Sylfaen" w:eastAsia="Times New Roman" w:hAnsi="Sylfaen" w:cs="Times New Roman"/>
          <w:lang w:val="hy-AM"/>
        </w:rPr>
        <w:t>կետով</w:t>
      </w:r>
      <w:r w:rsidRPr="00E605FE">
        <w:rPr>
          <w:rFonts w:ascii="Sylfaen" w:eastAsia="Times New Roman" w:hAnsi="Sylfaen" w:cs="Times New Roman"/>
          <w:lang w:val="hy-AM"/>
        </w:rPr>
        <w:t xml:space="preserve"> սահմանված կանոն</w:t>
      </w:r>
      <w:r w:rsidR="00422772">
        <w:rPr>
          <w:rFonts w:ascii="Sylfaen" w:eastAsia="Times New Roman" w:hAnsi="Sylfaen" w:cs="Times New Roman"/>
          <w:lang w:val="hy-AM"/>
        </w:rPr>
        <w:t>ի նախատեսմամբ</w:t>
      </w:r>
      <w:r w:rsidRPr="00E605FE">
        <w:rPr>
          <w:rFonts w:ascii="Sylfaen" w:eastAsia="Times New Roman" w:hAnsi="Sylfaen" w:cs="Times New Roman"/>
          <w:lang w:val="hy-AM"/>
        </w:rPr>
        <w:t>՝ համապատասխան տուգանքի եռապատիկի չափով։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lastRenderedPageBreak/>
        <w:t xml:space="preserve">2. Սույն հոդվածի առաջին </w:t>
      </w:r>
      <w:r w:rsidR="00582075">
        <w:rPr>
          <w:rFonts w:ascii="Sylfaen" w:eastAsia="Times New Roman" w:hAnsi="Sylfaen" w:cs="Times New Roman"/>
          <w:lang w:val="hy-AM"/>
        </w:rPr>
        <w:t>կետով</w:t>
      </w:r>
      <w:r w:rsidRPr="00E605FE">
        <w:rPr>
          <w:rFonts w:ascii="Sylfaen" w:eastAsia="Times New Roman" w:hAnsi="Sylfaen" w:cs="Times New Roman"/>
          <w:lang w:val="hy-AM"/>
        </w:rPr>
        <w:t xml:space="preserve"> նախատեսված խախտման համար վարչական տուգանքի նշանակումից հետո 1 օրացուցային տարվա ընթացքում նույն գործողությունը կրկնել</w:t>
      </w:r>
      <w:r w:rsidR="00422772">
        <w:rPr>
          <w:rFonts w:ascii="Sylfaen" w:eastAsia="Times New Roman" w:hAnsi="Sylfaen" w:cs="Times New Roman"/>
          <w:lang w:val="hy-AM"/>
        </w:rPr>
        <w:t>ը</w:t>
      </w:r>
      <w:r w:rsidRPr="00E605FE">
        <w:rPr>
          <w:rFonts w:ascii="Sylfaen" w:eastAsia="Times New Roman" w:hAnsi="Sylfaen" w:cs="Times New Roman"/>
          <w:lang w:val="hy-AM"/>
        </w:rPr>
        <w:t>.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E605FE">
        <w:rPr>
          <w:rFonts w:ascii="Sylfaen" w:eastAsia="Times New Roman" w:hAnsi="Sylfaen" w:cs="Times New Roman"/>
          <w:lang w:val="hy-AM"/>
        </w:rPr>
        <w:t>առաջացնում է տուգանքի նշանակում համապատասխան խախտման համար նշանակված տուգանքի կրկնապատիկի չափով:</w:t>
      </w:r>
    </w:p>
    <w:p w:rsidR="00E605FE" w:rsidRPr="00E605FE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b/>
          <w:lang w:val="hy-AM"/>
        </w:rPr>
        <w:t>Ծանոթություն</w:t>
      </w:r>
      <w:r w:rsidR="00422772">
        <w:rPr>
          <w:rFonts w:ascii="Times New Roman" w:eastAsia="Times New Roman" w:hAnsi="Times New Roman" w:cs="Times New Roman"/>
          <w:b/>
          <w:lang w:val="hy-AM"/>
        </w:rPr>
        <w:t>․</w:t>
      </w:r>
      <w:r w:rsidR="00C5230A">
        <w:rPr>
          <w:rFonts w:ascii="Sylfaen" w:eastAsia="Times New Roman" w:hAnsi="Sylfaen" w:cs="Times New Roman"/>
          <w:b/>
          <w:lang w:val="hy-AM"/>
        </w:rPr>
        <w:t xml:space="preserve"> </w:t>
      </w:r>
      <w:r w:rsidRPr="00E605FE">
        <w:rPr>
          <w:rFonts w:ascii="Sylfaen" w:eastAsia="Times New Roman" w:hAnsi="Sylfaen" w:cs="Times New Roman"/>
          <w:lang w:val="hy-AM"/>
        </w:rPr>
        <w:t>ոտնձգությունների և/կամ սեռական ոտնձգությունների դեպքում իրավախախտ աշխատակցին պատասխանատվություն նշանակելը գործատուին չի ազատում համապատասխան պատասխանատվությունից։ Գործատուն կարող է պատասխանատվության ենթարկվել, եթե ոտնձգության և/կամ սեռական ոտնձգության փաստը հայտնի է դարձել</w:t>
      </w:r>
      <w:r w:rsidR="00422772">
        <w:rPr>
          <w:rFonts w:ascii="Sylfaen" w:eastAsia="Times New Roman" w:hAnsi="Sylfaen" w:cs="Times New Roman"/>
          <w:lang w:val="hy-AM"/>
        </w:rPr>
        <w:t xml:space="preserve"> իրեն</w:t>
      </w:r>
      <w:r w:rsidRPr="00E605FE">
        <w:rPr>
          <w:rFonts w:ascii="Sylfaen" w:eastAsia="Times New Roman" w:hAnsi="Sylfaen" w:cs="Times New Roman"/>
          <w:lang w:val="hy-AM"/>
        </w:rPr>
        <w:t>, և նա այդ փաստի մասին չի հայտնել աշխատանքի տեսչությ</w:t>
      </w:r>
      <w:r w:rsidR="008F1B6C">
        <w:rPr>
          <w:rFonts w:ascii="Sylfaen" w:eastAsia="Times New Roman" w:hAnsi="Sylfaen" w:cs="Times New Roman"/>
          <w:lang w:val="hy-AM"/>
        </w:rPr>
        <w:t>ուն</w:t>
      </w:r>
      <w:r w:rsidRPr="00E605FE">
        <w:rPr>
          <w:rFonts w:ascii="Sylfaen" w:eastAsia="Times New Roman" w:hAnsi="Sylfaen" w:cs="Times New Roman"/>
          <w:lang w:val="hy-AM"/>
        </w:rPr>
        <w:t xml:space="preserve"> և/կամ չի ձեռնարկել համապատասխան միջոցներ նշված արարքը կանխելու համար։</w:t>
      </w:r>
    </w:p>
    <w:p w:rsidR="00422772" w:rsidRDefault="00422772" w:rsidP="00422772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E605FE" w:rsidRPr="00422772" w:rsidRDefault="00E605FE" w:rsidP="00E605FE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422772">
        <w:rPr>
          <w:rFonts w:ascii="Sylfaen" w:eastAsia="Times New Roman" w:hAnsi="Sylfaen" w:cs="Times New Roman"/>
          <w:b/>
          <w:lang w:val="hy-AM"/>
        </w:rPr>
        <w:t>Հոդված 79. Հարկադիր աշխատանք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1. Հարկադիր աշխատանք</w:t>
      </w:r>
      <w:r>
        <w:rPr>
          <w:rFonts w:ascii="Sylfaen" w:eastAsia="Times New Roman" w:hAnsi="Sylfaen" w:cs="Times New Roman"/>
          <w:lang w:val="hy-AM"/>
        </w:rPr>
        <w:t>ը</w:t>
      </w:r>
      <w:r w:rsidRPr="00422772">
        <w:rPr>
          <w:rFonts w:ascii="Sylfaen" w:eastAsia="Times New Roman" w:hAnsi="Sylfaen" w:cs="Times New Roman"/>
          <w:lang w:val="hy-AM"/>
        </w:rPr>
        <w:t>, այսինքն՝ ցանկացած աշխատանք, որ</w:t>
      </w:r>
      <w:r w:rsidR="008F1B6C">
        <w:rPr>
          <w:rFonts w:ascii="Sylfaen" w:eastAsia="Times New Roman" w:hAnsi="Sylfaen" w:cs="Times New Roman"/>
          <w:lang w:val="hy-AM"/>
        </w:rPr>
        <w:t>ն</w:t>
      </w:r>
      <w:r w:rsidRPr="00422772">
        <w:rPr>
          <w:rFonts w:ascii="Sylfaen" w:eastAsia="Times New Roman" w:hAnsi="Sylfaen" w:cs="Times New Roman"/>
          <w:lang w:val="hy-AM"/>
        </w:rPr>
        <w:t xml:space="preserve"> անձը կամովին չէր կատարի, և որը նրանից պահանջվում է կատարել որևէ պատժամիջոցի սպառնալիքով, եթե նշված արարքը չի պարունակում քրեական հանցագործության նշաններ.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կհանգեցնի տուգանքի սույն օրենքի 77-րդ հոդվածի առաջին </w:t>
      </w:r>
      <w:r>
        <w:rPr>
          <w:rFonts w:ascii="Sylfaen" w:eastAsia="Times New Roman" w:hAnsi="Sylfaen" w:cs="Times New Roman"/>
          <w:lang w:val="hy-AM"/>
        </w:rPr>
        <w:t xml:space="preserve">կետով </w:t>
      </w:r>
      <w:r w:rsidRPr="00422772">
        <w:rPr>
          <w:rFonts w:ascii="Sylfaen" w:eastAsia="Times New Roman" w:hAnsi="Sylfaen" w:cs="Times New Roman"/>
          <w:lang w:val="hy-AM"/>
        </w:rPr>
        <w:t xml:space="preserve">սահմանված </w:t>
      </w:r>
      <w:r>
        <w:rPr>
          <w:rFonts w:ascii="Sylfaen" w:eastAsia="Times New Roman" w:hAnsi="Sylfaen" w:cs="Times New Roman"/>
          <w:lang w:val="hy-AM"/>
        </w:rPr>
        <w:t>կարգի նախատեսմամբ,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422772">
        <w:rPr>
          <w:rFonts w:ascii="Sylfaen" w:eastAsia="Times New Roman" w:hAnsi="Sylfaen" w:cs="Times New Roman"/>
          <w:lang w:val="hy-AM"/>
        </w:rPr>
        <w:t>համապատասխան տուգանքի եռապատիկի չափով</w:t>
      </w:r>
      <w:r>
        <w:rPr>
          <w:rFonts w:ascii="Sylfaen" w:eastAsia="Times New Roman" w:hAnsi="Sylfaen" w:cs="Times New Roman"/>
          <w:lang w:val="hy-AM"/>
        </w:rPr>
        <w:t>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2. Սույն հոդվածի առաջին </w:t>
      </w:r>
      <w:r w:rsidR="00582075">
        <w:rPr>
          <w:rFonts w:ascii="Sylfaen" w:eastAsia="Times New Roman" w:hAnsi="Sylfaen" w:cs="Times New Roman"/>
          <w:lang w:val="hy-AM"/>
        </w:rPr>
        <w:t>կետով</w:t>
      </w:r>
      <w:r w:rsidRPr="00422772">
        <w:rPr>
          <w:rFonts w:ascii="Sylfaen" w:eastAsia="Times New Roman" w:hAnsi="Sylfaen" w:cs="Times New Roman"/>
          <w:lang w:val="hy-AM"/>
        </w:rPr>
        <w:t xml:space="preserve"> նախատեսված խախտումը, որը կատարվել է անչափահասի, հղի կնոջ կամ </w:t>
      </w:r>
      <w:r>
        <w:rPr>
          <w:rFonts w:ascii="Sylfaen" w:eastAsia="Times New Roman" w:hAnsi="Sylfaen" w:cs="Times New Roman"/>
          <w:lang w:val="hy-AM"/>
        </w:rPr>
        <w:t xml:space="preserve">սահմանափակ հնարավորություն </w:t>
      </w:r>
      <w:r w:rsidRPr="00422772">
        <w:rPr>
          <w:rFonts w:ascii="Sylfaen" w:eastAsia="Times New Roman" w:hAnsi="Sylfaen" w:cs="Times New Roman"/>
          <w:lang w:val="hy-AM"/>
        </w:rPr>
        <w:t>ունեցող անձի նկատմամբ.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առաջացնում է տուգանքի նշանակում սույն հոդվածի առաջին </w:t>
      </w:r>
      <w:r>
        <w:rPr>
          <w:rFonts w:ascii="Sylfaen" w:eastAsia="Times New Roman" w:hAnsi="Sylfaen" w:cs="Times New Roman"/>
          <w:lang w:val="hy-AM"/>
        </w:rPr>
        <w:t>կետով</w:t>
      </w:r>
      <w:r w:rsidRPr="00422772">
        <w:rPr>
          <w:rFonts w:ascii="Sylfaen" w:eastAsia="Times New Roman" w:hAnsi="Sylfaen" w:cs="Times New Roman"/>
          <w:lang w:val="hy-AM"/>
        </w:rPr>
        <w:t xml:space="preserve"> նախատեսված տուգանքի կրկնապատիկի չափով: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3. Սույն հոդվածի </w:t>
      </w:r>
      <w:r>
        <w:rPr>
          <w:rFonts w:ascii="Sylfaen" w:eastAsia="Times New Roman" w:hAnsi="Sylfaen" w:cs="Times New Roman"/>
          <w:lang w:val="hy-AM"/>
        </w:rPr>
        <w:t>1-ին կամ 2-րդ</w:t>
      </w:r>
      <w:r w:rsidRPr="00422772">
        <w:rPr>
          <w:rFonts w:ascii="Sylfaen" w:eastAsia="Times New Roman" w:hAnsi="Sylfaen" w:cs="Times New Roman"/>
          <w:lang w:val="hy-AM"/>
        </w:rPr>
        <w:t xml:space="preserve"> </w:t>
      </w:r>
      <w:r w:rsidR="00582075">
        <w:rPr>
          <w:rFonts w:ascii="Sylfaen" w:eastAsia="Times New Roman" w:hAnsi="Sylfaen" w:cs="Times New Roman"/>
          <w:lang w:val="hy-AM"/>
        </w:rPr>
        <w:t>կետով</w:t>
      </w:r>
      <w:r w:rsidRPr="00422772">
        <w:rPr>
          <w:rFonts w:ascii="Sylfaen" w:eastAsia="Times New Roman" w:hAnsi="Sylfaen" w:cs="Times New Roman"/>
          <w:lang w:val="hy-AM"/>
        </w:rPr>
        <w:t xml:space="preserve"> նախատեսված խախտման համար վարչական տուգանք նշանակելուց հետո 1 օրացուցային տարվա ընթացքում նույն գործողությունը կրկնել</w:t>
      </w:r>
      <w:r>
        <w:rPr>
          <w:rFonts w:ascii="Sylfaen" w:eastAsia="Times New Roman" w:hAnsi="Sylfaen" w:cs="Times New Roman"/>
          <w:lang w:val="hy-AM"/>
        </w:rPr>
        <w:t>ը</w:t>
      </w:r>
      <w:r w:rsidRPr="00422772">
        <w:rPr>
          <w:rFonts w:ascii="Sylfaen" w:eastAsia="Times New Roman" w:hAnsi="Sylfaen" w:cs="Times New Roman"/>
          <w:lang w:val="hy-AM"/>
        </w:rPr>
        <w:t>.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առաջացնում է տուգանքի նշանակում համապատասխան խախտման համար նշանակված տուգանքի կրկնապատիկի չափով:</w:t>
      </w:r>
    </w:p>
    <w:p w:rsidR="00422772" w:rsidRDefault="00422772" w:rsidP="00422772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422772">
        <w:rPr>
          <w:rFonts w:ascii="Sylfaen" w:eastAsia="Times New Roman" w:hAnsi="Sylfaen" w:cs="Times New Roman"/>
          <w:b/>
          <w:lang w:val="hy-AM"/>
        </w:rPr>
        <w:t>Հոդված 80. Կոլեկտիվ աշխատանքային հարաբերություններից բխող խախտումները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1. Գործատուի կամ աշխատողների միության կողմից.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ա) հաշտեցման ընթացակարգերին </w:t>
      </w:r>
      <w:r>
        <w:rPr>
          <w:rFonts w:ascii="Sylfaen" w:eastAsia="Times New Roman" w:hAnsi="Sylfaen" w:cs="Times New Roman"/>
          <w:lang w:val="hy-AM"/>
        </w:rPr>
        <w:t>չ</w:t>
      </w:r>
      <w:r w:rsidRPr="00422772">
        <w:rPr>
          <w:rFonts w:ascii="Sylfaen" w:eastAsia="Times New Roman" w:hAnsi="Sylfaen" w:cs="Times New Roman"/>
          <w:lang w:val="hy-AM"/>
        </w:rPr>
        <w:t>մասնակց</w:t>
      </w:r>
      <w:r>
        <w:rPr>
          <w:rFonts w:ascii="Sylfaen" w:eastAsia="Times New Roman" w:hAnsi="Sylfaen" w:cs="Times New Roman"/>
          <w:lang w:val="hy-AM"/>
        </w:rPr>
        <w:t>ելը,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բ) կոլեկտիվ աշխատանքային վեճի, այդ թվում՝ </w:t>
      </w:r>
      <w:r w:rsidR="00582075">
        <w:rPr>
          <w:rFonts w:ascii="Sylfaen" w:eastAsia="Times New Roman" w:hAnsi="Sylfaen" w:cs="Times New Roman"/>
          <w:lang w:val="hy-AM"/>
        </w:rPr>
        <w:t>հաշտեցման</w:t>
      </w:r>
      <w:r w:rsidRPr="00422772">
        <w:rPr>
          <w:rFonts w:ascii="Sylfaen" w:eastAsia="Times New Roman" w:hAnsi="Sylfaen" w:cs="Times New Roman"/>
          <w:lang w:val="hy-AM"/>
        </w:rPr>
        <w:t xml:space="preserve"> արդյունքում ձեռք բերված պայմանավորվածությ</w:t>
      </w:r>
      <w:r>
        <w:rPr>
          <w:rFonts w:ascii="Sylfaen" w:eastAsia="Times New Roman" w:hAnsi="Sylfaen" w:cs="Times New Roman"/>
          <w:lang w:val="hy-AM"/>
        </w:rPr>
        <w:t>ունը</w:t>
      </w:r>
      <w:r w:rsidRPr="00422772">
        <w:rPr>
          <w:rFonts w:ascii="Sylfaen" w:eastAsia="Times New Roman" w:hAnsi="Sylfaen" w:cs="Times New Roman"/>
          <w:lang w:val="hy-AM"/>
        </w:rPr>
        <w:t xml:space="preserve"> չկատար</w:t>
      </w:r>
      <w:r>
        <w:rPr>
          <w:rFonts w:ascii="Sylfaen" w:eastAsia="Times New Roman" w:hAnsi="Sylfaen" w:cs="Times New Roman"/>
          <w:lang w:val="hy-AM"/>
        </w:rPr>
        <w:t>ել</w:t>
      </w:r>
      <w:r w:rsidRPr="00422772">
        <w:rPr>
          <w:rFonts w:ascii="Sylfaen" w:eastAsia="Times New Roman" w:hAnsi="Sylfaen" w:cs="Times New Roman"/>
          <w:lang w:val="hy-AM"/>
        </w:rPr>
        <w:t>ը</w:t>
      </w:r>
      <w:r>
        <w:rPr>
          <w:rFonts w:ascii="Times New Roman" w:eastAsia="Times New Roman" w:hAnsi="Times New Roman" w:cs="Times New Roman"/>
          <w:lang w:val="hy-AM"/>
        </w:rPr>
        <w:t>․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կառաջացնի նախազգուշացում կամ տուգանք՝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422772">
        <w:rPr>
          <w:rFonts w:ascii="Sylfaen" w:eastAsia="Times New Roman" w:hAnsi="Sylfaen" w:cs="Times New Roman"/>
          <w:lang w:val="hy-AM"/>
        </w:rPr>
        <w:t xml:space="preserve">սույն օրենքի 77-րդ հոդվածի առաջին </w:t>
      </w:r>
      <w:r>
        <w:rPr>
          <w:rFonts w:ascii="Sylfaen" w:eastAsia="Times New Roman" w:hAnsi="Sylfaen" w:cs="Times New Roman"/>
          <w:lang w:val="hy-AM"/>
        </w:rPr>
        <w:t xml:space="preserve">կետով </w:t>
      </w:r>
      <w:r w:rsidRPr="00422772">
        <w:rPr>
          <w:rFonts w:ascii="Sylfaen" w:eastAsia="Times New Roman" w:hAnsi="Sylfaen" w:cs="Times New Roman"/>
          <w:lang w:val="hy-AM"/>
        </w:rPr>
        <w:t xml:space="preserve">սահմանված </w:t>
      </w:r>
      <w:r>
        <w:rPr>
          <w:rFonts w:ascii="Sylfaen" w:eastAsia="Times New Roman" w:hAnsi="Sylfaen" w:cs="Times New Roman"/>
          <w:lang w:val="hy-AM"/>
        </w:rPr>
        <w:t>կարգի նախատեսմամբ</w:t>
      </w:r>
      <w:r w:rsidRPr="00422772">
        <w:rPr>
          <w:rFonts w:ascii="Sylfaen" w:eastAsia="Times New Roman" w:hAnsi="Sylfaen" w:cs="Times New Roman"/>
          <w:lang w:val="hy-AM"/>
        </w:rPr>
        <w:t>՝ համապատասխան տուգանքի չափով։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b/>
          <w:lang w:val="hy-AM"/>
        </w:rPr>
        <w:lastRenderedPageBreak/>
        <w:t>Ծանոթություն</w:t>
      </w:r>
      <w:r w:rsidRPr="00422772">
        <w:rPr>
          <w:rFonts w:ascii="Sylfaen" w:eastAsia="Times New Roman" w:hAnsi="Sylfaen" w:cs="Times New Roman"/>
          <w:lang w:val="hy-AM"/>
        </w:rPr>
        <w:t xml:space="preserve">. Աշխատողների միությանը տուգանելիս տուգանքը որոշվում է աշխատողների միության հետ կոլեկտիվ աշխատանքային հարաբերություններում գտնվող գործատուի եկամուտներին համապատասխան՝ սույն օրենքի 77-րդ հոդվածի առաջին </w:t>
      </w:r>
      <w:r w:rsidR="00582075">
        <w:rPr>
          <w:rFonts w:ascii="Sylfaen" w:eastAsia="Times New Roman" w:hAnsi="Sylfaen" w:cs="Times New Roman"/>
          <w:lang w:val="hy-AM"/>
        </w:rPr>
        <w:t xml:space="preserve">կետով </w:t>
      </w:r>
      <w:r w:rsidRPr="00422772">
        <w:rPr>
          <w:rFonts w:ascii="Sylfaen" w:eastAsia="Times New Roman" w:hAnsi="Sylfaen" w:cs="Times New Roman"/>
          <w:lang w:val="hy-AM"/>
        </w:rPr>
        <w:t xml:space="preserve">սահմանված </w:t>
      </w:r>
      <w:r>
        <w:rPr>
          <w:rFonts w:ascii="Sylfaen" w:eastAsia="Times New Roman" w:hAnsi="Sylfaen" w:cs="Times New Roman"/>
          <w:lang w:val="hy-AM"/>
        </w:rPr>
        <w:t>կարգի պահպանմամբ</w:t>
      </w:r>
      <w:r w:rsidRPr="00422772">
        <w:rPr>
          <w:rFonts w:ascii="Sylfaen" w:eastAsia="Times New Roman" w:hAnsi="Sylfaen" w:cs="Times New Roman"/>
          <w:lang w:val="hy-AM"/>
        </w:rPr>
        <w:t>: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2. Գործատուի կողմից.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ա) աշխատողների միության կողմից կազմակերպված աշխատողների հավաքի (հանդիպ</w:t>
      </w:r>
      <w:r w:rsidR="003E0C15">
        <w:rPr>
          <w:rFonts w:ascii="Sylfaen" w:eastAsia="Times New Roman" w:hAnsi="Sylfaen" w:cs="Times New Roman"/>
          <w:lang w:val="hy-AM"/>
        </w:rPr>
        <w:t>ման</w:t>
      </w:r>
      <w:r w:rsidRPr="00422772">
        <w:rPr>
          <w:rFonts w:ascii="Sylfaen" w:eastAsia="Times New Roman" w:hAnsi="Sylfaen" w:cs="Times New Roman"/>
          <w:lang w:val="hy-AM"/>
        </w:rPr>
        <w:t>) անցկացման համար հարմար վայր հատկացնելուց հրաժարվելը կամ դրա անցկացումը խոչընդոտելը</w:t>
      </w:r>
      <w:r w:rsidR="003E0C15">
        <w:rPr>
          <w:rFonts w:ascii="Sylfaen" w:eastAsia="Times New Roman" w:hAnsi="Sylfaen" w:cs="Times New Roman"/>
          <w:lang w:val="hy-AM"/>
        </w:rPr>
        <w:t>,</w:t>
      </w:r>
    </w:p>
    <w:p w:rsidR="00422772" w:rsidRPr="00582075" w:rsidRDefault="00422772" w:rsidP="004227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բ) սույն օրենքի XV գլխով նախատեսված տեղեկատվության տրամադրման և խորհրդատվություն անցկացնելու հետ կապված պարտավորությունների չկատարումը, այդ թվում՝ տեղեկատվություն տրամադրելուց կամ խորհրդա</w:t>
      </w:r>
      <w:r w:rsidR="003E0C15">
        <w:rPr>
          <w:rFonts w:ascii="Sylfaen" w:eastAsia="Times New Roman" w:hAnsi="Sylfaen" w:cs="Times New Roman"/>
          <w:lang w:val="hy-AM"/>
        </w:rPr>
        <w:t>տվ</w:t>
      </w:r>
      <w:r w:rsidRPr="00422772">
        <w:rPr>
          <w:rFonts w:ascii="Sylfaen" w:eastAsia="Times New Roman" w:hAnsi="Sylfaen" w:cs="Times New Roman"/>
          <w:lang w:val="hy-AM"/>
        </w:rPr>
        <w:t>ությանը մասնակցելուց հրաժարվելը</w:t>
      </w:r>
      <w:r w:rsidR="00582075">
        <w:rPr>
          <w:rFonts w:ascii="Times New Roman" w:eastAsia="Times New Roman" w:hAnsi="Times New Roman" w:cs="Times New Roman"/>
          <w:lang w:val="hy-AM"/>
        </w:rPr>
        <w:t>․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կառաջացնի նախազգուշացում կամ տուգանք՝ սույն օրենքի 77-րդ հոդվածի առաջին </w:t>
      </w:r>
      <w:r w:rsidR="003E0C15">
        <w:rPr>
          <w:rFonts w:ascii="Sylfaen" w:eastAsia="Times New Roman" w:hAnsi="Sylfaen" w:cs="Times New Roman"/>
          <w:lang w:val="hy-AM"/>
        </w:rPr>
        <w:t>կետով</w:t>
      </w:r>
      <w:r w:rsidRPr="00422772">
        <w:rPr>
          <w:rFonts w:ascii="Sylfaen" w:eastAsia="Times New Roman" w:hAnsi="Sylfaen" w:cs="Times New Roman"/>
          <w:lang w:val="hy-AM"/>
        </w:rPr>
        <w:t xml:space="preserve"> սահմանված </w:t>
      </w:r>
      <w:r w:rsidR="003E0C15">
        <w:rPr>
          <w:rFonts w:ascii="Sylfaen" w:eastAsia="Times New Roman" w:hAnsi="Sylfaen" w:cs="Times New Roman"/>
          <w:lang w:val="hy-AM"/>
        </w:rPr>
        <w:t>կարգի պահպանմամբ</w:t>
      </w:r>
      <w:r w:rsidRPr="00422772">
        <w:rPr>
          <w:rFonts w:ascii="Sylfaen" w:eastAsia="Times New Roman" w:hAnsi="Sylfaen" w:cs="Times New Roman"/>
          <w:lang w:val="hy-AM"/>
        </w:rPr>
        <w:t>՝ համապատասխան տուգանքի չափով։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3. Սույն հոդվածի </w:t>
      </w:r>
      <w:r w:rsidR="003E0C15">
        <w:rPr>
          <w:rFonts w:ascii="Sylfaen" w:eastAsia="Times New Roman" w:hAnsi="Sylfaen" w:cs="Times New Roman"/>
          <w:lang w:val="hy-AM"/>
        </w:rPr>
        <w:t>1-ին կամ 2-րդ</w:t>
      </w:r>
      <w:r w:rsidRPr="00422772">
        <w:rPr>
          <w:rFonts w:ascii="Sylfaen" w:eastAsia="Times New Roman" w:hAnsi="Sylfaen" w:cs="Times New Roman"/>
          <w:lang w:val="hy-AM"/>
        </w:rPr>
        <w:t xml:space="preserve"> </w:t>
      </w:r>
      <w:r w:rsidR="003E0C15">
        <w:rPr>
          <w:rFonts w:ascii="Sylfaen" w:eastAsia="Times New Roman" w:hAnsi="Sylfaen" w:cs="Times New Roman"/>
          <w:lang w:val="hy-AM"/>
        </w:rPr>
        <w:t>կետով</w:t>
      </w:r>
      <w:r w:rsidRPr="00422772">
        <w:rPr>
          <w:rFonts w:ascii="Sylfaen" w:eastAsia="Times New Roman" w:hAnsi="Sylfaen" w:cs="Times New Roman"/>
          <w:lang w:val="hy-AM"/>
        </w:rPr>
        <w:t xml:space="preserve"> նախատեսված խախտման համար վարչական տուգանք նշանակելուց հետո 1 օրացուցային տարվա ընթացքում նույն գործողությունը կրկնել</w:t>
      </w:r>
      <w:r w:rsidR="003E0C15">
        <w:rPr>
          <w:rFonts w:ascii="Sylfaen" w:eastAsia="Times New Roman" w:hAnsi="Sylfaen" w:cs="Times New Roman"/>
          <w:lang w:val="hy-AM"/>
        </w:rPr>
        <w:t>ը</w:t>
      </w:r>
      <w:r w:rsidRPr="00422772">
        <w:rPr>
          <w:rFonts w:ascii="Sylfaen" w:eastAsia="Times New Roman" w:hAnsi="Sylfaen" w:cs="Times New Roman"/>
          <w:lang w:val="hy-AM"/>
        </w:rPr>
        <w:t>.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>առաջացնում է տուգանքի նշանակում համապատասխան խախտման համար նշանակված տուգանքի կրկնապատիկի չափով:</w:t>
      </w:r>
    </w:p>
    <w:p w:rsidR="003E0C15" w:rsidRDefault="003E0C15" w:rsidP="003E0C15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22772" w:rsidRPr="003E0C15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3E0C15">
        <w:rPr>
          <w:rFonts w:ascii="Sylfaen" w:eastAsia="Times New Roman" w:hAnsi="Sylfaen" w:cs="Times New Roman"/>
          <w:b/>
          <w:lang w:val="hy-AM"/>
        </w:rPr>
        <w:t>Հոդված 81. Գործատուի քաղաքացիական պատասխանատվությունը</w:t>
      </w:r>
    </w:p>
    <w:p w:rsidR="00422772" w:rsidRPr="00422772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422772">
        <w:rPr>
          <w:rFonts w:ascii="Sylfaen" w:eastAsia="Times New Roman" w:hAnsi="Sylfaen" w:cs="Times New Roman"/>
          <w:lang w:val="hy-AM"/>
        </w:rPr>
        <w:t xml:space="preserve">Աշխատանքի տեսչության կողմից գործատուի նկատմամբ սույն օրենքով նախատեսված վարչական տուգանքի նշանակումը </w:t>
      </w:r>
      <w:r w:rsidR="003E0C15" w:rsidRPr="00422772">
        <w:rPr>
          <w:rFonts w:ascii="Sylfaen" w:eastAsia="Times New Roman" w:hAnsi="Sylfaen" w:cs="Times New Roman"/>
          <w:lang w:val="hy-AM"/>
        </w:rPr>
        <w:t xml:space="preserve">նրան </w:t>
      </w:r>
      <w:r w:rsidRPr="00422772">
        <w:rPr>
          <w:rFonts w:ascii="Sylfaen" w:eastAsia="Times New Roman" w:hAnsi="Sylfaen" w:cs="Times New Roman"/>
          <w:lang w:val="hy-AM"/>
        </w:rPr>
        <w:t xml:space="preserve">չի ազատում այլ պարտականություններից, որոնք կարող են գործատուին նշանակել դատարանը անձի կողմից հարուցված քաղաքացիական </w:t>
      </w:r>
      <w:r w:rsidR="003E0C15">
        <w:rPr>
          <w:rFonts w:ascii="Sylfaen" w:eastAsia="Times New Roman" w:hAnsi="Sylfaen" w:cs="Times New Roman"/>
          <w:lang w:val="hy-AM"/>
        </w:rPr>
        <w:t>վարույթի</w:t>
      </w:r>
      <w:r w:rsidRPr="00422772">
        <w:rPr>
          <w:rFonts w:ascii="Sylfaen" w:eastAsia="Times New Roman" w:hAnsi="Sylfaen" w:cs="Times New Roman"/>
          <w:lang w:val="hy-AM"/>
        </w:rPr>
        <w:t xml:space="preserve"> շրջանակներում:</w:t>
      </w:r>
    </w:p>
    <w:p w:rsidR="003E0C15" w:rsidRDefault="003E0C15" w:rsidP="003E0C15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E0C15" w:rsidRDefault="003E0C15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hy-AM"/>
        </w:rPr>
      </w:pPr>
    </w:p>
    <w:p w:rsidR="00422772" w:rsidRPr="003E0C15" w:rsidRDefault="003E0C15" w:rsidP="003E0C15">
      <w:pPr>
        <w:spacing w:before="100" w:beforeAutospacing="1" w:after="100" w:afterAutospacing="1" w:line="240" w:lineRule="auto"/>
        <w:ind w:firstLine="708"/>
        <w:jc w:val="both"/>
        <w:rPr>
          <w:rFonts w:ascii="Sylfaen" w:eastAsia="Times New Roman" w:hAnsi="Sylfaen" w:cs="Times New Roman"/>
          <w:b/>
          <w:lang w:val="hy-AM"/>
        </w:rPr>
      </w:pPr>
      <w:r w:rsidRPr="003E0C15">
        <w:rPr>
          <w:rFonts w:ascii="Sylfaen" w:eastAsia="Times New Roman" w:hAnsi="Sylfaen" w:cs="Times New Roman"/>
          <w:b/>
          <w:lang w:val="hy-AM"/>
        </w:rPr>
        <w:t>Բաժին</w:t>
      </w:r>
      <w:r w:rsidR="00422772" w:rsidRPr="003E0C15">
        <w:rPr>
          <w:rFonts w:ascii="Sylfaen" w:eastAsia="Times New Roman" w:hAnsi="Sylfaen" w:cs="Times New Roman"/>
          <w:b/>
          <w:lang w:val="hy-AM"/>
        </w:rPr>
        <w:t xml:space="preserve"> VII. Սոցիալական գործընկերության եռակողմ հանձնաժողով</w:t>
      </w:r>
      <w:r>
        <w:rPr>
          <w:rFonts w:ascii="Sylfaen" w:eastAsia="Times New Roman" w:hAnsi="Sylfaen" w:cs="Times New Roman"/>
          <w:b/>
          <w:lang w:val="hy-AM"/>
        </w:rPr>
        <w:t>ը</w:t>
      </w:r>
    </w:p>
    <w:p w:rsidR="003E0C15" w:rsidRDefault="003E0C15" w:rsidP="003E0C15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22772" w:rsidRPr="003E0C15" w:rsidRDefault="00422772" w:rsidP="003E0C15">
      <w:pPr>
        <w:spacing w:before="100" w:beforeAutospacing="1" w:after="100" w:afterAutospacing="1" w:line="240" w:lineRule="auto"/>
        <w:ind w:firstLine="708"/>
        <w:jc w:val="both"/>
        <w:rPr>
          <w:rFonts w:ascii="Sylfaen" w:eastAsia="Times New Roman" w:hAnsi="Sylfaen" w:cs="Times New Roman"/>
          <w:b/>
          <w:lang w:val="hy-AM"/>
        </w:rPr>
      </w:pPr>
      <w:r w:rsidRPr="003E0C15">
        <w:rPr>
          <w:rFonts w:ascii="Sylfaen" w:eastAsia="Times New Roman" w:hAnsi="Sylfaen" w:cs="Times New Roman"/>
          <w:b/>
          <w:lang w:val="hy-AM"/>
        </w:rPr>
        <w:t>Գլուխ XIX. Սոցիալական գործընկերության եռակողմ հանձնաժողով</w:t>
      </w:r>
      <w:r w:rsidR="003E0C15">
        <w:rPr>
          <w:rFonts w:ascii="Sylfaen" w:eastAsia="Times New Roman" w:hAnsi="Sylfaen" w:cs="Times New Roman"/>
          <w:b/>
          <w:lang w:val="hy-AM"/>
        </w:rPr>
        <w:t>ը</w:t>
      </w:r>
    </w:p>
    <w:p w:rsidR="003E0C15" w:rsidRDefault="003E0C15" w:rsidP="003E0C15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E0C15" w:rsidRPr="003E0C15" w:rsidRDefault="00422772" w:rsidP="0042277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3E0C15">
        <w:rPr>
          <w:rFonts w:ascii="Sylfaen" w:eastAsia="Times New Roman" w:hAnsi="Sylfaen" w:cs="Times New Roman"/>
          <w:b/>
          <w:lang w:val="hy-AM"/>
        </w:rPr>
        <w:t>Հոդված 82. Ընդհանուր դրույթներ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lastRenderedPageBreak/>
        <w:t>1. Սոցիալական գործընկերության եռակողմ հանձնաժողովը (այսուհետ՝ եռակողմ հանձնաժողով) խորհրդակցական մարմին է, որը հաշվետու է եռակողմ հանձնաժողովի նախագահին՝ Վրաստանի վարչապետին։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2. Եռակողմ հանձնաժողովն իր գործունեությունն իրականացնելիս առաջնորդվում է Վրաստանի Սահմանադրությամբ, Վրաստանի միջազգային պայմանագրերով, Վրաստանի այլ օրենքներով, Վրաստանի խորհրդարանի </w:t>
      </w:r>
      <w:r>
        <w:rPr>
          <w:rFonts w:ascii="Sylfaen" w:eastAsia="Times New Roman" w:hAnsi="Sylfaen" w:cs="Times New Roman"/>
          <w:lang w:val="hy-AM"/>
        </w:rPr>
        <w:t>որոշումն</w:t>
      </w:r>
      <w:r w:rsidRPr="003E0C15">
        <w:rPr>
          <w:rFonts w:ascii="Sylfaen" w:eastAsia="Times New Roman" w:hAnsi="Sylfaen" w:cs="Times New Roman"/>
          <w:lang w:val="hy-AM"/>
        </w:rPr>
        <w:t xml:space="preserve">երով, Վրաստանի </w:t>
      </w:r>
      <w:r w:rsidR="00582075">
        <w:rPr>
          <w:rFonts w:ascii="Sylfaen" w:eastAsia="Times New Roman" w:hAnsi="Sylfaen" w:cs="Times New Roman"/>
          <w:lang w:val="hy-AM"/>
        </w:rPr>
        <w:t>Ն</w:t>
      </w:r>
      <w:r w:rsidRPr="003E0C15">
        <w:rPr>
          <w:rFonts w:ascii="Sylfaen" w:eastAsia="Times New Roman" w:hAnsi="Sylfaen" w:cs="Times New Roman"/>
          <w:lang w:val="hy-AM"/>
        </w:rPr>
        <w:t xml:space="preserve">ախագահի հրամանագրերով և </w:t>
      </w:r>
      <w:r>
        <w:rPr>
          <w:rFonts w:ascii="Sylfaen" w:eastAsia="Times New Roman" w:hAnsi="Sylfaen" w:cs="Times New Roman"/>
          <w:lang w:val="hy-AM"/>
        </w:rPr>
        <w:t>կարգադրություններով</w:t>
      </w:r>
      <w:r w:rsidRPr="003E0C15">
        <w:rPr>
          <w:rFonts w:ascii="Sylfaen" w:eastAsia="Times New Roman" w:hAnsi="Sylfaen" w:cs="Times New Roman"/>
          <w:lang w:val="hy-AM"/>
        </w:rPr>
        <w:t xml:space="preserve">, </w:t>
      </w:r>
      <w:r w:rsidR="00582075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Times New Roman"/>
          <w:lang w:val="hy-AM"/>
        </w:rPr>
        <w:t>Վրաստանի կառավարությ</w:t>
      </w:r>
      <w:r>
        <w:rPr>
          <w:rFonts w:ascii="Sylfaen" w:eastAsia="Times New Roman" w:hAnsi="Sylfaen" w:cs="Times New Roman"/>
          <w:lang w:val="hy-AM"/>
        </w:rPr>
        <w:t>ա</w:t>
      </w:r>
      <w:r w:rsidRPr="003E0C15">
        <w:rPr>
          <w:rFonts w:ascii="Sylfaen" w:eastAsia="Times New Roman" w:hAnsi="Sylfaen" w:cs="Times New Roman"/>
          <w:lang w:val="hy-AM"/>
        </w:rPr>
        <w:t>ն</w:t>
      </w:r>
      <w:r w:rsidR="009D6DD9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 xml:space="preserve"> որոշումներով և կարգադրություններ</w:t>
      </w:r>
      <w:r w:rsidR="00582075">
        <w:rPr>
          <w:rFonts w:ascii="Sylfaen" w:eastAsia="Times New Roman" w:hAnsi="Sylfaen" w:cs="Times New Roman"/>
          <w:lang w:val="hy-AM"/>
        </w:rPr>
        <w:t>ո</w:t>
      </w:r>
      <w:r>
        <w:rPr>
          <w:rFonts w:ascii="Sylfaen" w:eastAsia="Times New Roman" w:hAnsi="Sylfaen" w:cs="Times New Roman"/>
          <w:lang w:val="hy-AM"/>
        </w:rPr>
        <w:t>վ, Վրաստանի վարչապետի հրամաններով և այլ իրավական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Times New Roman"/>
          <w:lang w:val="hy-AM"/>
        </w:rPr>
        <w:t>ակտեր</w:t>
      </w:r>
      <w:r>
        <w:rPr>
          <w:rFonts w:ascii="Sylfaen" w:eastAsia="Times New Roman" w:hAnsi="Sylfaen" w:cs="Times New Roman"/>
          <w:lang w:val="hy-AM"/>
        </w:rPr>
        <w:t>ով</w:t>
      </w:r>
      <w:r w:rsidRPr="003E0C15">
        <w:rPr>
          <w:rFonts w:ascii="Sylfaen" w:eastAsia="Times New Roman" w:hAnsi="Sylfaen" w:cs="Times New Roman"/>
          <w:lang w:val="hy-AM"/>
        </w:rPr>
        <w:t>։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3. Եռակողմ հանձնաժողովի կողմերն են Վրաստանի կառավարությունը, Վրաստանում տարբեր ոլորտներում գործող գործատուների </w:t>
      </w:r>
      <w:r>
        <w:rPr>
          <w:rFonts w:ascii="Sylfaen" w:eastAsia="Times New Roman" w:hAnsi="Sylfaen" w:cs="Times New Roman"/>
          <w:lang w:val="hy-AM"/>
        </w:rPr>
        <w:t>միավորումները</w:t>
      </w:r>
      <w:r w:rsidRPr="003E0C15">
        <w:rPr>
          <w:rFonts w:ascii="Sylfaen" w:eastAsia="Times New Roman" w:hAnsi="Sylfaen" w:cs="Times New Roman"/>
          <w:lang w:val="hy-AM"/>
        </w:rPr>
        <w:t xml:space="preserve"> և աշխատողների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lang w:val="hy-AM"/>
        </w:rPr>
        <w:t>միավորումները։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4. Եռակողմ հանձնաժողովի յուրաքանչյուր կողմ եռակողմ հանձնաժողովում ունի 6 անդամ։ Այդ անդամները կարող են լինել տարբեր կազմակերպությունների ներկայացուցիչներ: </w:t>
      </w:r>
      <w:r w:rsidR="00357043">
        <w:rPr>
          <w:rFonts w:ascii="Sylfaen" w:eastAsia="Times New Roman" w:hAnsi="Sylfaen" w:cs="Times New Roman"/>
          <w:lang w:val="hy-AM"/>
        </w:rPr>
        <w:t>Ա</w:t>
      </w:r>
      <w:r w:rsidR="00357043" w:rsidRPr="003E0C15">
        <w:rPr>
          <w:rFonts w:ascii="Sylfaen" w:eastAsia="Times New Roman" w:hAnsi="Sylfaen" w:cs="Times New Roman"/>
          <w:lang w:val="hy-AM"/>
        </w:rPr>
        <w:t>յդ կազմակերպությունների ներկայացուցիչներին եռակողմ հանձնաժողովի կազմում ընդգրկել</w:t>
      </w:r>
      <w:r w:rsidR="00357043">
        <w:rPr>
          <w:rFonts w:ascii="Sylfaen" w:eastAsia="Times New Roman" w:hAnsi="Sylfaen" w:cs="Times New Roman"/>
          <w:lang w:val="hy-AM"/>
        </w:rPr>
        <w:t>ու մասին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357043" w:rsidRPr="003E0C15">
        <w:rPr>
          <w:rFonts w:ascii="Sylfaen" w:eastAsia="Times New Roman" w:hAnsi="Sylfaen" w:cs="Times New Roman"/>
          <w:lang w:val="hy-AM"/>
        </w:rPr>
        <w:t>որոշում</w:t>
      </w:r>
      <w:r w:rsidR="00357043">
        <w:rPr>
          <w:rFonts w:ascii="Sylfaen" w:eastAsia="Times New Roman" w:hAnsi="Sylfaen" w:cs="Times New Roman"/>
          <w:lang w:val="hy-AM"/>
        </w:rPr>
        <w:t>ը</w:t>
      </w:r>
      <w:r w:rsidR="00357043" w:rsidRPr="003E0C15">
        <w:rPr>
          <w:rFonts w:ascii="Sylfaen" w:eastAsia="Times New Roman" w:hAnsi="Sylfaen" w:cs="Times New Roman"/>
          <w:lang w:val="hy-AM"/>
        </w:rPr>
        <w:t xml:space="preserve"> կայացնում է </w:t>
      </w:r>
      <w:r w:rsidR="00357043">
        <w:rPr>
          <w:rFonts w:ascii="Sylfaen" w:eastAsia="Times New Roman" w:hAnsi="Sylfaen" w:cs="Times New Roman"/>
          <w:lang w:val="hy-AM"/>
        </w:rPr>
        <w:t>ե</w:t>
      </w:r>
      <w:r w:rsidRPr="003E0C15">
        <w:rPr>
          <w:rFonts w:ascii="Sylfaen" w:eastAsia="Times New Roman" w:hAnsi="Sylfaen" w:cs="Times New Roman"/>
          <w:lang w:val="hy-AM"/>
        </w:rPr>
        <w:t>ռակողմ հանձնաժողովի նախագահը։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5. Եռակողմ հանձնաժողովի կողմ հանդիսացող գործատուների յուրաքանչյուր </w:t>
      </w:r>
      <w:r w:rsidR="00357043">
        <w:rPr>
          <w:rFonts w:ascii="Sylfaen" w:eastAsia="Times New Roman" w:hAnsi="Sylfaen" w:cs="Times New Roman"/>
          <w:lang w:val="hy-AM"/>
        </w:rPr>
        <w:t xml:space="preserve">միավորում </w:t>
      </w:r>
      <w:r w:rsidRPr="003E0C15">
        <w:rPr>
          <w:rFonts w:ascii="Sylfaen" w:eastAsia="Times New Roman" w:hAnsi="Sylfaen" w:cs="Times New Roman"/>
          <w:lang w:val="hy-AM"/>
        </w:rPr>
        <w:t xml:space="preserve">և աշխատողների </w:t>
      </w:r>
      <w:r w:rsidR="00357043">
        <w:rPr>
          <w:rFonts w:ascii="Sylfaen" w:eastAsia="Times New Roman" w:hAnsi="Sylfaen" w:cs="Times New Roman"/>
          <w:lang w:val="hy-AM"/>
        </w:rPr>
        <w:t>միավորում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Times New Roman"/>
          <w:lang w:val="hy-AM"/>
        </w:rPr>
        <w:t>կայացնում է իր որոշումը եռակողմ հանձնաժողովի անդամներ ներկայացվ</w:t>
      </w:r>
      <w:r w:rsidR="009D6DD9">
        <w:rPr>
          <w:rFonts w:ascii="Sylfaen" w:eastAsia="Times New Roman" w:hAnsi="Sylfaen" w:cs="Times New Roman"/>
          <w:lang w:val="hy-AM"/>
        </w:rPr>
        <w:t xml:space="preserve">ելիք </w:t>
      </w:r>
      <w:r w:rsidRPr="003E0C15">
        <w:rPr>
          <w:rFonts w:ascii="Sylfaen" w:eastAsia="Times New Roman" w:hAnsi="Sylfaen" w:cs="Times New Roman"/>
          <w:lang w:val="hy-AM"/>
        </w:rPr>
        <w:t>իր ներկայացուցիչների ընտրության վերաբերյալ: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6. Եռակողմ հանձնաժողովի անդամներ պետք է առաջադրվեն </w:t>
      </w:r>
      <w:r w:rsidR="00357043">
        <w:rPr>
          <w:rFonts w:ascii="Sylfaen" w:eastAsia="Times New Roman" w:hAnsi="Sylfaen" w:cs="Times New Roman"/>
          <w:lang w:val="hy-AM"/>
        </w:rPr>
        <w:t>կողմերի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Times New Roman"/>
          <w:lang w:val="hy-AM"/>
        </w:rPr>
        <w:t xml:space="preserve">ներկայացուցչական լիազորություններ ունեցող անձինք, որոնք իրենց հերթին </w:t>
      </w:r>
      <w:r w:rsidR="00357043" w:rsidRPr="003E0C15">
        <w:rPr>
          <w:rFonts w:ascii="Sylfaen" w:eastAsia="Times New Roman" w:hAnsi="Sylfaen" w:cs="Times New Roman"/>
          <w:lang w:val="hy-AM"/>
        </w:rPr>
        <w:t xml:space="preserve">եռակողմ հանձնաժողովի նախագահին են ներկայացնում </w:t>
      </w:r>
      <w:r w:rsidRPr="003E0C15">
        <w:rPr>
          <w:rFonts w:ascii="Sylfaen" w:eastAsia="Times New Roman" w:hAnsi="Sylfaen" w:cs="Times New Roman"/>
          <w:lang w:val="hy-AM"/>
        </w:rPr>
        <w:t>եռակողմ հան</w:t>
      </w:r>
      <w:r w:rsidR="00357043">
        <w:rPr>
          <w:rFonts w:ascii="Sylfaen" w:eastAsia="Times New Roman" w:hAnsi="Sylfaen" w:cs="Times New Roman"/>
          <w:lang w:val="hy-AM"/>
        </w:rPr>
        <w:t>ձնաժողովի մնացած 5-5 անդամներին</w:t>
      </w:r>
      <w:r w:rsidRPr="003E0C15">
        <w:rPr>
          <w:rFonts w:ascii="Sylfaen" w:eastAsia="Times New Roman" w:hAnsi="Sylfaen" w:cs="Times New Roman"/>
          <w:lang w:val="hy-AM"/>
        </w:rPr>
        <w:t>։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7. Եռակողմ հանձնաժողովում Վրաստանի կառավարության ներկայացուցիչները եռակողմ հանձնաժողովի նախագահի հետ միասին պետք է լինեն հետևյալ պետական </w:t>
      </w:r>
      <w:r w:rsidRPr="003E0C15">
        <w:rPr>
          <w:rFonts w:ascii="Times New Roman" w:eastAsia="Times New Roman" w:hAnsi="Times New Roman" w:cs="Times New Roman"/>
          <w:lang w:val="hy-AM"/>
        </w:rPr>
        <w:t>​​</w:t>
      </w:r>
      <w:r w:rsidRPr="003E0C15">
        <w:rPr>
          <w:rFonts w:ascii="Sylfaen" w:eastAsia="Times New Roman" w:hAnsi="Sylfaen" w:cs="Sylfaen"/>
          <w:lang w:val="hy-AM"/>
        </w:rPr>
        <w:t>հիմնարկներում</w:t>
      </w:r>
      <w:r w:rsidRPr="003E0C15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Sylfaen"/>
          <w:lang w:val="hy-AM"/>
        </w:rPr>
        <w:t>ղեկավար</w:t>
      </w:r>
      <w:r w:rsidRPr="003E0C15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Sylfaen"/>
          <w:lang w:val="hy-AM"/>
        </w:rPr>
        <w:t>պաշտոններ</w:t>
      </w:r>
      <w:r w:rsidRPr="003E0C15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Sylfaen"/>
          <w:lang w:val="hy-AM"/>
        </w:rPr>
        <w:t>զբաղեցնող</w:t>
      </w:r>
      <w:r w:rsidRPr="003E0C15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Sylfaen"/>
          <w:lang w:val="hy-AM"/>
        </w:rPr>
        <w:t>անձինք</w:t>
      </w:r>
      <w:r w:rsidRPr="003E0C15">
        <w:rPr>
          <w:rFonts w:ascii="Sylfaen" w:eastAsia="Times New Roman" w:hAnsi="Sylfaen" w:cs="Times New Roman"/>
          <w:lang w:val="hy-AM"/>
        </w:rPr>
        <w:t>.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ա) Վրաստանի օկուպացված տարածքներից հարկադիր վերաբնակների, աշխատանքի, առողջապահության և սոց</w:t>
      </w:r>
      <w:r w:rsidR="004F5BBC">
        <w:rPr>
          <w:rFonts w:ascii="Sylfaen" w:eastAsia="Times New Roman" w:hAnsi="Sylfaen" w:cs="Times New Roman"/>
          <w:lang w:val="hy-AM"/>
        </w:rPr>
        <w:t>ապահովման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Times New Roman"/>
          <w:lang w:val="hy-AM"/>
        </w:rPr>
        <w:t>նախարարություն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բ) Վրաստանի արդարադատության նախարարություն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գ) Վրաստանի էկոնոմիկայի և կայուն զարգացման նախարարություն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դ) Վրաստանի տարածաշրջանային զարգացման և ենթակառուցվածքների նախարարություն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ե) Վրաստանի կրթության և գիտության նախարարություն</w:t>
      </w:r>
      <w:r w:rsidR="004F5BBC">
        <w:rPr>
          <w:rFonts w:ascii="Sylfaen" w:eastAsia="Times New Roman" w:hAnsi="Sylfaen" w:cs="Times New Roman"/>
          <w:lang w:val="hy-AM"/>
        </w:rPr>
        <w:t>։</w:t>
      </w:r>
    </w:p>
    <w:p w:rsidR="004F5BBC" w:rsidRDefault="004F5BBC" w:rsidP="004F5BB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E0C15" w:rsidRPr="004F5BBC" w:rsidRDefault="003E0C15" w:rsidP="004F5BBC">
      <w:pPr>
        <w:spacing w:after="100" w:afterAutospacing="1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4F5BBC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2021 թվականի մարտի 16-ի </w:t>
      </w:r>
      <w:r w:rsidR="004F5BBC" w:rsidRPr="004F5BBC">
        <w:rPr>
          <w:rFonts w:ascii="Sylfaen" w:eastAsia="Times New Roman" w:hAnsi="Sylfaen" w:cs="Times New Roman"/>
          <w:i/>
          <w:sz w:val="20"/>
          <w:szCs w:val="20"/>
          <w:lang w:val="hy-AM"/>
        </w:rPr>
        <w:t>Վրաստանի №</w:t>
      </w:r>
      <w:r w:rsidR="00C5230A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</w:t>
      </w:r>
      <w:r w:rsidRPr="004F5BBC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391 օրգանական օրենք </w:t>
      </w:r>
      <w:r w:rsidR="004F5BBC" w:rsidRPr="004F5BBC">
        <w:rPr>
          <w:rFonts w:ascii="Sylfaen" w:eastAsia="Times New Roman" w:hAnsi="Sylfaen" w:cs="Times New Roman"/>
          <w:i/>
          <w:sz w:val="20"/>
          <w:szCs w:val="20"/>
          <w:lang w:val="hy-AM"/>
        </w:rPr>
        <w:t>–</w:t>
      </w:r>
      <w:r w:rsidRPr="004F5BBC">
        <w:rPr>
          <w:rFonts w:ascii="Sylfaen" w:eastAsia="Times New Roman" w:hAnsi="Sylfaen" w:cs="Times New Roman"/>
          <w:i/>
          <w:sz w:val="20"/>
          <w:szCs w:val="20"/>
          <w:lang w:val="hy-AM"/>
        </w:rPr>
        <w:t xml:space="preserve"> կայք, 18</w:t>
      </w:r>
      <w:r w:rsidR="00582075">
        <w:rPr>
          <w:rFonts w:ascii="Times New Roman" w:eastAsia="Times New Roman" w:hAnsi="Times New Roman" w:cs="Times New Roman"/>
          <w:i/>
          <w:sz w:val="20"/>
          <w:szCs w:val="20"/>
          <w:lang w:val="hy-AM"/>
        </w:rPr>
        <w:t>․03․</w:t>
      </w:r>
      <w:r w:rsidRPr="004F5BBC">
        <w:rPr>
          <w:rFonts w:ascii="Sylfaen" w:eastAsia="Times New Roman" w:hAnsi="Sylfaen" w:cs="Times New Roman"/>
          <w:i/>
          <w:sz w:val="20"/>
          <w:szCs w:val="20"/>
          <w:lang w:val="hy-AM"/>
        </w:rPr>
        <w:t>2021 թ.</w:t>
      </w:r>
    </w:p>
    <w:p w:rsidR="003E0C15" w:rsidRPr="004F5BBC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4F5BBC">
        <w:rPr>
          <w:rFonts w:ascii="Sylfaen" w:eastAsia="Times New Roman" w:hAnsi="Sylfaen" w:cs="Times New Roman"/>
          <w:b/>
          <w:lang w:val="hy-AM"/>
        </w:rPr>
        <w:t>Հոդված 83. Սոցիալական գործընկերությունը և եռակողմ հանձնաժողովի գործունեության սկզբունքները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lastRenderedPageBreak/>
        <w:t xml:space="preserve">1. Սոցիալական գործընկերությունը </w:t>
      </w:r>
      <w:r w:rsidR="004F5BBC" w:rsidRPr="003E0C15">
        <w:rPr>
          <w:rFonts w:ascii="Sylfaen" w:eastAsia="Times New Roman" w:hAnsi="Sylfaen" w:cs="Times New Roman"/>
          <w:lang w:val="hy-AM"/>
        </w:rPr>
        <w:t xml:space="preserve">աշխատանքային հարաբերությունների հետ կապված հարցերի շուրջ </w:t>
      </w:r>
      <w:r w:rsidRPr="003E0C15">
        <w:rPr>
          <w:rFonts w:ascii="Sylfaen" w:eastAsia="Times New Roman" w:hAnsi="Sylfaen" w:cs="Times New Roman"/>
          <w:lang w:val="hy-AM"/>
        </w:rPr>
        <w:t>սոցիալական գործընկերների՝ գործատուի (գործատուների միությ</w:t>
      </w:r>
      <w:r w:rsidR="004F5BBC">
        <w:rPr>
          <w:rFonts w:ascii="Sylfaen" w:eastAsia="Times New Roman" w:hAnsi="Sylfaen" w:cs="Times New Roman"/>
          <w:lang w:val="hy-AM"/>
        </w:rPr>
        <w:t>ա</w:t>
      </w:r>
      <w:r w:rsidRPr="003E0C15">
        <w:rPr>
          <w:rFonts w:ascii="Sylfaen" w:eastAsia="Times New Roman" w:hAnsi="Sylfaen" w:cs="Times New Roman"/>
          <w:lang w:val="hy-AM"/>
        </w:rPr>
        <w:t>ն), աշխատողի (աշխատողների միությ</w:t>
      </w:r>
      <w:r w:rsidR="004F5BBC">
        <w:rPr>
          <w:rFonts w:ascii="Sylfaen" w:eastAsia="Times New Roman" w:hAnsi="Sylfaen" w:cs="Times New Roman"/>
          <w:lang w:val="hy-AM"/>
        </w:rPr>
        <w:t>ա</w:t>
      </w:r>
      <w:r w:rsidRPr="003E0C15">
        <w:rPr>
          <w:rFonts w:ascii="Sylfaen" w:eastAsia="Times New Roman" w:hAnsi="Sylfaen" w:cs="Times New Roman"/>
          <w:lang w:val="hy-AM"/>
        </w:rPr>
        <w:t xml:space="preserve">ն) և պետական </w:t>
      </w:r>
      <w:r w:rsidRPr="003E0C15">
        <w:rPr>
          <w:rFonts w:ascii="Times New Roman" w:eastAsia="Times New Roman" w:hAnsi="Times New Roman" w:cs="Times New Roman"/>
          <w:lang w:val="hy-AM"/>
        </w:rPr>
        <w:t>​​</w:t>
      </w:r>
      <w:r w:rsidRPr="003E0C15">
        <w:rPr>
          <w:rFonts w:ascii="Sylfaen" w:eastAsia="Times New Roman" w:hAnsi="Sylfaen" w:cs="Sylfaen"/>
          <w:lang w:val="hy-AM"/>
        </w:rPr>
        <w:t>հիմնարկի</w:t>
      </w:r>
      <w:r w:rsidRPr="003E0C15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Sylfaen"/>
          <w:lang w:val="hy-AM"/>
        </w:rPr>
        <w:t>ներկայացուցիչների</w:t>
      </w:r>
      <w:r w:rsidRPr="003E0C15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Sylfaen"/>
          <w:lang w:val="hy-AM"/>
        </w:rPr>
        <w:t>միջ</w:t>
      </w:r>
      <w:r w:rsidRPr="003E0C15">
        <w:rPr>
          <w:rFonts w:ascii="Sylfaen" w:eastAsia="Times New Roman" w:hAnsi="Sylfaen" w:cs="Times New Roman"/>
          <w:lang w:val="hy-AM"/>
        </w:rPr>
        <w:t>և երկխոսության և համագործակցության համակարգ է: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2. Եռակողմ հանձնաժողովի գործունեությունը հիմնված է հետ</w:t>
      </w:r>
      <w:r w:rsidR="004F5BBC">
        <w:rPr>
          <w:rFonts w:ascii="Sylfaen" w:eastAsia="Times New Roman" w:hAnsi="Sylfaen" w:cs="Times New Roman"/>
          <w:lang w:val="hy-AM"/>
        </w:rPr>
        <w:t>և</w:t>
      </w:r>
      <w:r w:rsidRPr="003E0C15">
        <w:rPr>
          <w:rFonts w:ascii="Sylfaen" w:eastAsia="Times New Roman" w:hAnsi="Sylfaen" w:cs="Times New Roman"/>
          <w:lang w:val="hy-AM"/>
        </w:rPr>
        <w:t>յալ սկզբունքների վրա.</w:t>
      </w:r>
    </w:p>
    <w:p w:rsidR="003E0C15" w:rsidRPr="003E0C15" w:rsidRDefault="004F5BBC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lang w:val="hy-AM"/>
        </w:rPr>
        <w:t>ա) կողմերի հավասարություն և անկախություն,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բ) </w:t>
      </w:r>
      <w:r w:rsidR="004F5BBC">
        <w:rPr>
          <w:rFonts w:ascii="Sylfaen" w:eastAsia="Times New Roman" w:hAnsi="Sylfaen" w:cs="Times New Roman"/>
          <w:lang w:val="hy-AM"/>
        </w:rPr>
        <w:t>ս</w:t>
      </w:r>
      <w:r w:rsidRPr="003E0C15">
        <w:rPr>
          <w:rFonts w:ascii="Sylfaen" w:eastAsia="Times New Roman" w:hAnsi="Sylfaen" w:cs="Times New Roman"/>
          <w:lang w:val="hy-AM"/>
        </w:rPr>
        <w:t>ոցիալական գործընկերոջ շահեր</w:t>
      </w:r>
      <w:r w:rsidR="004F5BBC">
        <w:rPr>
          <w:rFonts w:ascii="Sylfaen" w:eastAsia="Times New Roman" w:hAnsi="Sylfaen" w:cs="Times New Roman"/>
          <w:lang w:val="hy-AM"/>
        </w:rPr>
        <w:t xml:space="preserve">ի </w:t>
      </w:r>
      <w:r w:rsidR="004F5BBC" w:rsidRPr="003E0C15">
        <w:rPr>
          <w:rFonts w:ascii="Sylfaen" w:eastAsia="Times New Roman" w:hAnsi="Sylfaen" w:cs="Times New Roman"/>
          <w:lang w:val="hy-AM"/>
        </w:rPr>
        <w:t>հարգ</w:t>
      </w:r>
      <w:r w:rsidR="004F5BBC">
        <w:rPr>
          <w:rFonts w:ascii="Sylfaen" w:eastAsia="Times New Roman" w:hAnsi="Sylfaen" w:cs="Times New Roman"/>
          <w:lang w:val="hy-AM"/>
        </w:rPr>
        <w:t>անք,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գ) վստահություն և </w:t>
      </w:r>
      <w:r w:rsidR="004F5BBC">
        <w:rPr>
          <w:rFonts w:ascii="Sylfaen" w:eastAsia="Times New Roman" w:hAnsi="Sylfaen" w:cs="Times New Roman"/>
          <w:lang w:val="hy-AM"/>
        </w:rPr>
        <w:t>բարեխղճ</w:t>
      </w:r>
      <w:r w:rsidRPr="003E0C15">
        <w:rPr>
          <w:rFonts w:ascii="Sylfaen" w:eastAsia="Times New Roman" w:hAnsi="Sylfaen" w:cs="Times New Roman"/>
          <w:lang w:val="hy-AM"/>
        </w:rPr>
        <w:t>ություն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դ) համակարգում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Times New Roman"/>
          <w:lang w:val="hy-AM"/>
        </w:rPr>
        <w:t>և պատասխանատվություն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ե) տեղեկացվածություն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զ) պարտավորությունների կատարում</w:t>
      </w:r>
      <w:r w:rsidR="004F5BBC">
        <w:rPr>
          <w:rFonts w:ascii="Sylfaen" w:eastAsia="Times New Roman" w:hAnsi="Sylfaen" w:cs="Times New Roman"/>
          <w:lang w:val="hy-AM"/>
        </w:rPr>
        <w:t>,</w:t>
      </w:r>
    </w:p>
    <w:p w:rsidR="003E0C15" w:rsidRPr="0058207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582075">
        <w:rPr>
          <w:rFonts w:ascii="Sylfaen" w:eastAsia="Times New Roman" w:hAnsi="Sylfaen" w:cs="Times New Roman"/>
          <w:lang w:val="hy-AM"/>
        </w:rPr>
        <w:t xml:space="preserve">է) </w:t>
      </w:r>
      <w:r w:rsidR="00582075" w:rsidRPr="00582075">
        <w:rPr>
          <w:rFonts w:ascii="Sylfaen" w:eastAsia="Times New Roman" w:hAnsi="Sylfaen" w:cs="Times New Roman"/>
          <w:lang w:val="hy-AM"/>
        </w:rPr>
        <w:t>տրիպարտիզմ,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ը) </w:t>
      </w:r>
      <w:r w:rsidR="004F5BBC">
        <w:rPr>
          <w:rFonts w:ascii="Sylfaen" w:eastAsia="Times New Roman" w:hAnsi="Sylfaen" w:cs="Times New Roman"/>
          <w:lang w:val="hy-AM"/>
        </w:rPr>
        <w:t>կ</w:t>
      </w:r>
      <w:r w:rsidRPr="003E0C15">
        <w:rPr>
          <w:rFonts w:ascii="Sylfaen" w:eastAsia="Times New Roman" w:hAnsi="Sylfaen" w:cs="Times New Roman"/>
          <w:lang w:val="hy-AM"/>
        </w:rPr>
        <w:t>ոնսենսուս</w:t>
      </w:r>
      <w:r w:rsidR="004F5BBC">
        <w:rPr>
          <w:rFonts w:ascii="Sylfaen" w:eastAsia="Times New Roman" w:hAnsi="Sylfaen" w:cs="Times New Roman"/>
          <w:lang w:val="hy-AM"/>
        </w:rPr>
        <w:t>։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3. Սոցիալական գործընկերությունը կարող է զարգանալ ազգային, ոլորտային, տարածքային, արդյունաբերական և այլ կազմակերպչական մակարդակներում:</w:t>
      </w:r>
    </w:p>
    <w:p w:rsidR="004F5BBC" w:rsidRDefault="004F5BBC" w:rsidP="004F5BBC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3E0C15" w:rsidRPr="004F5BBC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4F5BBC">
        <w:rPr>
          <w:rFonts w:ascii="Sylfaen" w:eastAsia="Times New Roman" w:hAnsi="Sylfaen" w:cs="Times New Roman"/>
          <w:b/>
          <w:lang w:val="hy-AM"/>
        </w:rPr>
        <w:t>Հոդված 84. Եռակողմ հանձնաժողովի գործառույթները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>Եռակողմ հանձնաժողովի գործառույթներն են.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ա) Վրաստանում </w:t>
      </w:r>
      <w:r w:rsidR="004158DF" w:rsidRPr="003E0C15">
        <w:rPr>
          <w:rFonts w:ascii="Sylfaen" w:eastAsia="Times New Roman" w:hAnsi="Sylfaen" w:cs="Times New Roman"/>
          <w:lang w:val="hy-AM"/>
        </w:rPr>
        <w:t xml:space="preserve">նպաստել </w:t>
      </w:r>
      <w:r w:rsidRPr="003E0C15">
        <w:rPr>
          <w:rFonts w:ascii="Sylfaen" w:eastAsia="Times New Roman" w:hAnsi="Sylfaen" w:cs="Times New Roman"/>
          <w:lang w:val="hy-AM"/>
        </w:rPr>
        <w:t>սոցիալական գործընկերության զարգացմանը</w:t>
      </w:r>
      <w:r w:rsidR="004158DF">
        <w:rPr>
          <w:rFonts w:ascii="Sylfaen" w:eastAsia="Times New Roman" w:hAnsi="Sylfaen" w:cs="Times New Roman"/>
          <w:lang w:val="hy-AM"/>
        </w:rPr>
        <w:t>,</w:t>
      </w:r>
      <w:r w:rsidRPr="003E0C15">
        <w:rPr>
          <w:rFonts w:ascii="Sylfaen" w:eastAsia="Times New Roman" w:hAnsi="Sylfaen" w:cs="Times New Roman"/>
          <w:lang w:val="hy-AM"/>
        </w:rPr>
        <w:t xml:space="preserve"> ինչպես նաև</w:t>
      </w:r>
      <w:r w:rsidR="004158DF">
        <w:rPr>
          <w:rFonts w:ascii="Sylfaen" w:eastAsia="Times New Roman" w:hAnsi="Sylfaen" w:cs="Times New Roman"/>
          <w:lang w:val="hy-AM"/>
        </w:rPr>
        <w:t>,</w:t>
      </w:r>
      <w:r w:rsidRPr="003E0C15">
        <w:rPr>
          <w:rFonts w:ascii="Sylfaen" w:eastAsia="Times New Roman" w:hAnsi="Sylfaen" w:cs="Times New Roman"/>
          <w:lang w:val="hy-AM"/>
        </w:rPr>
        <w:t xml:space="preserve"> </w:t>
      </w:r>
      <w:r w:rsidR="004158DF" w:rsidRPr="003E0C15">
        <w:rPr>
          <w:rFonts w:ascii="Sylfaen" w:eastAsia="Times New Roman" w:hAnsi="Sylfaen" w:cs="Times New Roman"/>
          <w:lang w:val="hy-AM"/>
        </w:rPr>
        <w:t xml:space="preserve">բոլոր մակարդակներում </w:t>
      </w:r>
      <w:r w:rsidR="004158DF">
        <w:rPr>
          <w:rFonts w:ascii="Sylfaen" w:eastAsia="Times New Roman" w:hAnsi="Sylfaen" w:cs="Times New Roman"/>
          <w:lang w:val="hy-AM"/>
        </w:rPr>
        <w:t xml:space="preserve">նպաստել </w:t>
      </w:r>
      <w:r w:rsidRPr="003E0C15">
        <w:rPr>
          <w:rFonts w:ascii="Sylfaen" w:eastAsia="Times New Roman" w:hAnsi="Sylfaen" w:cs="Times New Roman"/>
          <w:lang w:val="hy-AM"/>
        </w:rPr>
        <w:t>աշխատողների, գործատուների և Վրաստանի կառավարության միջև սոցիալական երկխոսությ</w:t>
      </w:r>
      <w:r w:rsidR="004F5BBC">
        <w:rPr>
          <w:rFonts w:ascii="Sylfaen" w:eastAsia="Times New Roman" w:hAnsi="Sylfaen" w:cs="Times New Roman"/>
          <w:lang w:val="hy-AM"/>
        </w:rPr>
        <w:t>ուն վարելուն</w:t>
      </w:r>
      <w:r w:rsidR="004158DF">
        <w:rPr>
          <w:rFonts w:ascii="Sylfaen" w:eastAsia="Times New Roman" w:hAnsi="Sylfaen" w:cs="Times New Roman"/>
          <w:lang w:val="hy-AM"/>
        </w:rPr>
        <w:t>՝</w:t>
      </w:r>
      <w:r w:rsidR="004F5BBC">
        <w:rPr>
          <w:rFonts w:ascii="Sylfaen" w:eastAsia="Times New Roman" w:hAnsi="Sylfaen" w:cs="Times New Roman"/>
          <w:lang w:val="hy-AM"/>
        </w:rPr>
        <w:t xml:space="preserve"> </w:t>
      </w:r>
      <w:r w:rsidRPr="003E0C15">
        <w:rPr>
          <w:rFonts w:ascii="Sylfaen" w:eastAsia="Times New Roman" w:hAnsi="Sylfaen" w:cs="Times New Roman"/>
          <w:lang w:val="hy-AM"/>
        </w:rPr>
        <w:t>խրախուսելով եռակողմ հանձնաժողովի անդամների միջև համաձայնությունը և կոնսենսուս</w:t>
      </w:r>
      <w:r w:rsidR="004F5BBC">
        <w:rPr>
          <w:rFonts w:ascii="Sylfaen" w:eastAsia="Times New Roman" w:hAnsi="Sylfaen" w:cs="Times New Roman"/>
          <w:lang w:val="hy-AM"/>
        </w:rPr>
        <w:t>ի հասնելը։</w:t>
      </w:r>
    </w:p>
    <w:p w:rsidR="003E0C15" w:rsidRPr="006D4CEB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6D4CEB">
        <w:rPr>
          <w:rFonts w:ascii="Sylfaen" w:eastAsia="Times New Roman" w:hAnsi="Sylfaen" w:cs="Times New Roman"/>
          <w:lang w:val="hy-AM"/>
        </w:rPr>
        <w:t xml:space="preserve">բ) 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Աշխատանքային, տնտեսական և սոցիալական քաղաքականության հետ կապված ընդհանուր հետաքրքրություն ներկայացնող հարցերի շուրջ (ներառյալ բարեփոխումներ և օրենսդրական փոփոխություններ՝ կապված Վրաստանի պետական </w:t>
      </w:r>
      <w:r w:rsidR="006D4CEB" w:rsidRPr="006D4CEB">
        <w:rPr>
          <w:rFonts w:ascii="Times New Roman" w:eastAsia="Times New Roman" w:hAnsi="Times New Roman" w:cs="Times New Roman"/>
          <w:lang w:val="hy-AM"/>
        </w:rPr>
        <w:t>​​</w:t>
      </w:r>
      <w:r w:rsidR="006D4CEB" w:rsidRPr="006D4CEB">
        <w:rPr>
          <w:rFonts w:ascii="Sylfaen" w:eastAsia="Times New Roman" w:hAnsi="Sylfaen" w:cs="Sylfaen"/>
          <w:lang w:val="hy-AM"/>
        </w:rPr>
        <w:t>բյուջեի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, </w:t>
      </w:r>
      <w:r w:rsidR="006D4CEB" w:rsidRPr="006D4CEB">
        <w:rPr>
          <w:rFonts w:ascii="Sylfaen" w:eastAsia="Times New Roman" w:hAnsi="Sylfaen" w:cs="Sylfaen"/>
          <w:lang w:val="hy-AM"/>
        </w:rPr>
        <w:t>նվազագույն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աշխատավարձի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և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այլ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հարցերի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հետ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, </w:t>
      </w:r>
      <w:r w:rsidR="006D4CEB" w:rsidRPr="006D4CEB">
        <w:rPr>
          <w:rFonts w:ascii="Sylfaen" w:eastAsia="Times New Roman" w:hAnsi="Sylfaen" w:cs="Sylfaen"/>
          <w:lang w:val="hy-AM"/>
        </w:rPr>
        <w:t>որոնք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կարող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են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ազդել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գործատուների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և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աշխատողների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շահերի</w:t>
      </w:r>
      <w:r w:rsidR="006D4CEB" w:rsidRPr="006D4CEB">
        <w:rPr>
          <w:rFonts w:ascii="Sylfaen" w:eastAsia="Times New Roman" w:hAnsi="Sylfaen" w:cs="Times New Roman"/>
          <w:lang w:val="hy-AM"/>
        </w:rPr>
        <w:t xml:space="preserve"> </w:t>
      </w:r>
      <w:r w:rsidR="006D4CEB" w:rsidRPr="006D4CEB">
        <w:rPr>
          <w:rFonts w:ascii="Sylfaen" w:eastAsia="Times New Roman" w:hAnsi="Sylfaen" w:cs="Sylfaen"/>
          <w:lang w:val="hy-AM"/>
        </w:rPr>
        <w:t>վրա</w:t>
      </w:r>
      <w:r w:rsidR="006D4CEB" w:rsidRPr="006D4CEB">
        <w:rPr>
          <w:rFonts w:ascii="Sylfaen" w:eastAsia="Times New Roman" w:hAnsi="Sylfaen" w:cs="Times New Roman"/>
          <w:lang w:val="hy-AM"/>
        </w:rPr>
        <w:t>)</w:t>
      </w:r>
      <w:r w:rsidR="004158DF">
        <w:rPr>
          <w:rFonts w:ascii="Sylfaen" w:eastAsia="Times New Roman" w:hAnsi="Sylfaen" w:cs="Times New Roman"/>
          <w:lang w:val="hy-AM"/>
        </w:rPr>
        <w:t xml:space="preserve"> </w:t>
      </w:r>
      <w:r w:rsidRPr="006D4CEB">
        <w:rPr>
          <w:rFonts w:ascii="Sylfaen" w:eastAsia="Times New Roman" w:hAnsi="Sylfaen" w:cs="Times New Roman"/>
          <w:lang w:val="hy-AM"/>
        </w:rPr>
        <w:t>Վրաստանի կառավարության հետ խորհրդա</w:t>
      </w:r>
      <w:r w:rsidR="006D4CEB" w:rsidRPr="006D4CEB">
        <w:rPr>
          <w:rFonts w:ascii="Sylfaen" w:eastAsia="Times New Roman" w:hAnsi="Sylfaen" w:cs="Times New Roman"/>
          <w:lang w:val="hy-AM"/>
        </w:rPr>
        <w:t>տվ</w:t>
      </w:r>
      <w:r w:rsidRPr="006D4CEB">
        <w:rPr>
          <w:rFonts w:ascii="Sylfaen" w:eastAsia="Times New Roman" w:hAnsi="Sylfaen" w:cs="Times New Roman"/>
          <w:lang w:val="hy-AM"/>
        </w:rPr>
        <w:t xml:space="preserve">ություններ </w:t>
      </w:r>
      <w:r w:rsidR="006D4CEB" w:rsidRPr="006D4CEB">
        <w:rPr>
          <w:rFonts w:ascii="Sylfaen" w:eastAsia="Times New Roman" w:hAnsi="Sylfaen" w:cs="Sylfaen"/>
          <w:lang w:val="hy-AM"/>
        </w:rPr>
        <w:t xml:space="preserve">անկացնելը։ </w:t>
      </w:r>
    </w:p>
    <w:p w:rsidR="003E0C15" w:rsidRPr="003E0C15" w:rsidRDefault="003E0C15" w:rsidP="003E0C1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3E0C15">
        <w:rPr>
          <w:rFonts w:ascii="Sylfaen" w:eastAsia="Times New Roman" w:hAnsi="Sylfaen" w:cs="Times New Roman"/>
          <w:lang w:val="hy-AM"/>
        </w:rPr>
        <w:t xml:space="preserve">գ) Եռակողմ հանձնաժողովի անդամների համար կարևոր աշխատանքային և սոցիալական քաղաքականությանն առնչվող այլ հարցերի վերաբերյալ առաջարկությունների և </w:t>
      </w:r>
      <w:r w:rsidR="004158DF">
        <w:rPr>
          <w:rFonts w:ascii="Sylfaen" w:eastAsia="Times New Roman" w:hAnsi="Sylfaen" w:cs="Times New Roman"/>
          <w:lang w:val="hy-AM"/>
        </w:rPr>
        <w:t>հանձնարարականների</w:t>
      </w:r>
      <w:r w:rsidRPr="003E0C15">
        <w:rPr>
          <w:rFonts w:ascii="Sylfaen" w:eastAsia="Times New Roman" w:hAnsi="Sylfaen" w:cs="Times New Roman"/>
          <w:lang w:val="hy-AM"/>
        </w:rPr>
        <w:t xml:space="preserve"> մշակում և դրանց ներկայացում Վրաստանի կառավարությ</w:t>
      </w:r>
      <w:r w:rsidR="004158DF">
        <w:rPr>
          <w:rFonts w:ascii="Sylfaen" w:eastAsia="Times New Roman" w:hAnsi="Sylfaen" w:cs="Times New Roman"/>
          <w:lang w:val="hy-AM"/>
        </w:rPr>
        <w:t xml:space="preserve">անը։ </w:t>
      </w:r>
    </w:p>
    <w:p w:rsidR="006D4CEB" w:rsidRDefault="006D4CEB" w:rsidP="006D4CEB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F5BBC" w:rsidRPr="006D4CEB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6D4CEB">
        <w:rPr>
          <w:rFonts w:ascii="Sylfaen" w:eastAsia="Times New Roman" w:hAnsi="Sylfaen" w:cs="Times New Roman"/>
          <w:b/>
          <w:lang w:val="hy-AM"/>
        </w:rPr>
        <w:t>Հոդված 85. Եռակողմ հանձնաժողովի լիազորությունները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lastRenderedPageBreak/>
        <w:t>1. Եռակողմ հանձնաժողովն իրավասու է.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 xml:space="preserve">ա) </w:t>
      </w:r>
      <w:r w:rsidR="006D4CEB" w:rsidRPr="004F5BBC">
        <w:rPr>
          <w:rFonts w:ascii="Sylfaen" w:eastAsia="Times New Roman" w:hAnsi="Sylfaen" w:cs="Times New Roman"/>
          <w:lang w:val="hy-AM"/>
        </w:rPr>
        <w:t xml:space="preserve">Վրաստանի օրենսդրությամբ սահմանված կարգով </w:t>
      </w:r>
      <w:r w:rsidRPr="004F5BBC">
        <w:rPr>
          <w:rFonts w:ascii="Sylfaen" w:eastAsia="Times New Roman" w:hAnsi="Sylfaen" w:cs="Times New Roman"/>
          <w:lang w:val="hy-AM"/>
        </w:rPr>
        <w:t>քննարկել կողմերի կողմից բարձրացված հարցերը</w:t>
      </w:r>
      <w:r w:rsidR="006D4CEB">
        <w:rPr>
          <w:rFonts w:ascii="Sylfaen" w:eastAsia="Times New Roman" w:hAnsi="Sylfaen" w:cs="Times New Roman"/>
          <w:lang w:val="hy-AM"/>
        </w:rPr>
        <w:t>,</w:t>
      </w:r>
    </w:p>
    <w:p w:rsidR="004F5BBC" w:rsidRPr="006D4CEB" w:rsidRDefault="004F5BBC" w:rsidP="004F5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>բ) իր նիստում լսել եռակողմ հանձնաժողովի կողմերի տեղեկատվությունը իր իրավասությանը պատկանող հարցերի վերաբերյալ</w:t>
      </w:r>
      <w:r w:rsidR="006D4CEB">
        <w:rPr>
          <w:rFonts w:ascii="Times New Roman" w:eastAsia="Times New Roman" w:hAnsi="Times New Roman" w:cs="Times New Roman"/>
          <w:lang w:val="hy-AM"/>
        </w:rPr>
        <w:t>,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 xml:space="preserve">գ) Վրաստանի օրենսդրությամբ սահմանված կարգով` Վրաստանի գործադիր իշխանության մարմիններից և համապատասխան </w:t>
      </w:r>
      <w:r w:rsidR="006D4CEB">
        <w:rPr>
          <w:rFonts w:ascii="Sylfaen" w:eastAsia="Times New Roman" w:hAnsi="Sylfaen" w:cs="Times New Roman"/>
          <w:lang w:val="hy-AM"/>
        </w:rPr>
        <w:t>մունիցիպալիտետի մարմիններից</w:t>
      </w:r>
      <w:r w:rsidRPr="004F5BBC">
        <w:rPr>
          <w:rFonts w:ascii="Sylfaen" w:eastAsia="Times New Roman" w:hAnsi="Sylfaen" w:cs="Times New Roman"/>
          <w:lang w:val="hy-AM"/>
        </w:rPr>
        <w:t>, ինչպես նաև այլ հիմնարկներից պահանջել իրեն անհրաժեշտ նյութեր` հարցերը քննարկելու համար</w:t>
      </w:r>
      <w:r w:rsidR="006D4CEB">
        <w:rPr>
          <w:rFonts w:ascii="Sylfaen" w:eastAsia="Times New Roman" w:hAnsi="Sylfaen" w:cs="Times New Roman"/>
          <w:lang w:val="hy-AM"/>
        </w:rPr>
        <w:t>,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 xml:space="preserve">դ) անհրաժեշտության դեպքում մշակել համապատասխան առաջարկություններ և </w:t>
      </w:r>
      <w:r w:rsidR="006D4CEB">
        <w:rPr>
          <w:rFonts w:ascii="Sylfaen" w:eastAsia="Times New Roman" w:hAnsi="Sylfaen" w:cs="Times New Roman"/>
          <w:lang w:val="hy-AM"/>
        </w:rPr>
        <w:t>հանձնարարական</w:t>
      </w:r>
      <w:r w:rsidRPr="004F5BBC">
        <w:rPr>
          <w:rFonts w:ascii="Sylfaen" w:eastAsia="Times New Roman" w:hAnsi="Sylfaen" w:cs="Times New Roman"/>
          <w:lang w:val="hy-AM"/>
        </w:rPr>
        <w:t>ներ, Վրաստանի օրենսդրությամբ սահմանված կարգով հրավիրել տարբեր գերատեսչությունների ներկայացուցիչներ</w:t>
      </w:r>
      <w:r w:rsidR="009D6DD9">
        <w:rPr>
          <w:rFonts w:ascii="Sylfaen" w:eastAsia="Times New Roman" w:hAnsi="Sylfaen" w:cs="Times New Roman"/>
          <w:lang w:val="hy-AM"/>
        </w:rPr>
        <w:t>ի</w:t>
      </w:r>
      <w:r w:rsidRPr="004F5BBC">
        <w:rPr>
          <w:rFonts w:ascii="Sylfaen" w:eastAsia="Times New Roman" w:hAnsi="Sylfaen" w:cs="Times New Roman"/>
          <w:lang w:val="hy-AM"/>
        </w:rPr>
        <w:t>, համապատասխան ոլորտի մասնագետներ</w:t>
      </w:r>
      <w:r w:rsidR="009D6DD9">
        <w:rPr>
          <w:rFonts w:ascii="Sylfaen" w:eastAsia="Times New Roman" w:hAnsi="Sylfaen" w:cs="Times New Roman"/>
          <w:lang w:val="hy-AM"/>
        </w:rPr>
        <w:t>ի</w:t>
      </w:r>
      <w:r w:rsidRPr="004F5BBC">
        <w:rPr>
          <w:rFonts w:ascii="Sylfaen" w:eastAsia="Times New Roman" w:hAnsi="Sylfaen" w:cs="Times New Roman"/>
          <w:lang w:val="hy-AM"/>
        </w:rPr>
        <w:t xml:space="preserve"> և փորձագետներ</w:t>
      </w:r>
      <w:r w:rsidR="009D6DD9">
        <w:rPr>
          <w:rFonts w:ascii="Sylfaen" w:eastAsia="Times New Roman" w:hAnsi="Sylfaen" w:cs="Times New Roman"/>
          <w:lang w:val="hy-AM"/>
        </w:rPr>
        <w:t>ի</w:t>
      </w:r>
      <w:r w:rsidR="004158DF">
        <w:rPr>
          <w:rFonts w:ascii="Times New Roman" w:eastAsia="Times New Roman" w:hAnsi="Times New Roman" w:cs="Times New Roman"/>
          <w:lang w:val="hy-AM"/>
        </w:rPr>
        <w:t>․</w:t>
      </w:r>
      <w:r w:rsidR="006D4CEB">
        <w:rPr>
          <w:rFonts w:ascii="Sylfaen" w:eastAsia="Times New Roman" w:hAnsi="Sylfaen" w:cs="Times New Roman"/>
          <w:lang w:val="hy-AM"/>
        </w:rPr>
        <w:t xml:space="preserve"> </w:t>
      </w:r>
      <w:r w:rsidR="004158DF">
        <w:rPr>
          <w:rFonts w:ascii="Sylfaen" w:eastAsia="Times New Roman" w:hAnsi="Sylfaen" w:cs="Times New Roman"/>
          <w:lang w:val="hy-AM"/>
        </w:rPr>
        <w:t>ն</w:t>
      </w:r>
      <w:r w:rsidRPr="004F5BBC">
        <w:rPr>
          <w:rFonts w:ascii="Sylfaen" w:eastAsia="Times New Roman" w:hAnsi="Sylfaen" w:cs="Times New Roman"/>
          <w:lang w:val="hy-AM"/>
        </w:rPr>
        <w:t>րանց հրավ</w:t>
      </w:r>
      <w:r w:rsidR="004158DF">
        <w:rPr>
          <w:rFonts w:ascii="Sylfaen" w:eastAsia="Times New Roman" w:hAnsi="Sylfaen" w:cs="Times New Roman"/>
          <w:lang w:val="hy-AM"/>
        </w:rPr>
        <w:t xml:space="preserve">իրելու </w:t>
      </w:r>
      <w:r w:rsidRPr="004F5BBC">
        <w:rPr>
          <w:rFonts w:ascii="Sylfaen" w:eastAsia="Times New Roman" w:hAnsi="Sylfaen" w:cs="Times New Roman"/>
          <w:lang w:val="hy-AM"/>
        </w:rPr>
        <w:t>ընթացքում շահերի բախումը պետք է բացառվի</w:t>
      </w:r>
      <w:r w:rsidR="006D4CEB">
        <w:rPr>
          <w:rFonts w:ascii="Sylfaen" w:eastAsia="Times New Roman" w:hAnsi="Sylfaen" w:cs="Times New Roman"/>
          <w:lang w:val="hy-AM"/>
        </w:rPr>
        <w:t>,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>ե) մշակել և շահագրգիռ անձանց ներկայացնել առաջարկություններ իր իրավասությանը պատկանող հարցերի վերաբերյալ</w:t>
      </w:r>
      <w:r w:rsidR="006D4CEB">
        <w:rPr>
          <w:rFonts w:ascii="Sylfaen" w:eastAsia="Times New Roman" w:hAnsi="Sylfaen" w:cs="Times New Roman"/>
          <w:lang w:val="hy-AM"/>
        </w:rPr>
        <w:t>։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 xml:space="preserve">2. Եռակողմ հանձնաժողովի անդամի </w:t>
      </w:r>
      <w:r w:rsidR="004158DF">
        <w:rPr>
          <w:rFonts w:ascii="Sylfaen" w:eastAsia="Times New Roman" w:hAnsi="Sylfaen" w:cs="Times New Roman"/>
          <w:lang w:val="hy-AM"/>
        </w:rPr>
        <w:t>լիազորության</w:t>
      </w:r>
      <w:r w:rsidRPr="004F5BBC">
        <w:rPr>
          <w:rFonts w:ascii="Sylfaen" w:eastAsia="Times New Roman" w:hAnsi="Sylfaen" w:cs="Times New Roman"/>
          <w:lang w:val="hy-AM"/>
        </w:rPr>
        <w:t xml:space="preserve"> ժամկետը 3 տարի է։ Եռակողմ հանձնաժողովի նոր կազմը որոշվում է մինչև նրա նախկին կազմի լիազորությ</w:t>
      </w:r>
      <w:r w:rsidR="004158DF">
        <w:rPr>
          <w:rFonts w:ascii="Sylfaen" w:eastAsia="Times New Roman" w:hAnsi="Sylfaen" w:cs="Times New Roman"/>
          <w:lang w:val="hy-AM"/>
        </w:rPr>
        <w:t>ա</w:t>
      </w:r>
      <w:r w:rsidRPr="004F5BBC">
        <w:rPr>
          <w:rFonts w:ascii="Sylfaen" w:eastAsia="Times New Roman" w:hAnsi="Sylfaen" w:cs="Times New Roman"/>
          <w:lang w:val="hy-AM"/>
        </w:rPr>
        <w:t>ն</w:t>
      </w:r>
      <w:r w:rsidR="004158DF">
        <w:rPr>
          <w:rFonts w:ascii="Sylfaen" w:eastAsia="Times New Roman" w:hAnsi="Sylfaen" w:cs="Times New Roman"/>
          <w:lang w:val="hy-AM"/>
        </w:rPr>
        <w:t xml:space="preserve">  </w:t>
      </w:r>
      <w:r w:rsidRPr="004F5BBC">
        <w:rPr>
          <w:rFonts w:ascii="Sylfaen" w:eastAsia="Times New Roman" w:hAnsi="Sylfaen" w:cs="Times New Roman"/>
          <w:lang w:val="hy-AM"/>
        </w:rPr>
        <w:t>ժամկետի ավարտը։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>3. Եռակողմ հանձնաժողովի կանոնա</w:t>
      </w:r>
      <w:r w:rsidR="004158DF">
        <w:rPr>
          <w:rFonts w:ascii="Sylfaen" w:eastAsia="Times New Roman" w:hAnsi="Sylfaen" w:cs="Times New Roman"/>
          <w:lang w:val="hy-AM"/>
        </w:rPr>
        <w:t>դրությունը</w:t>
      </w:r>
      <w:r w:rsidRPr="004F5BBC">
        <w:rPr>
          <w:rFonts w:ascii="Sylfaen" w:eastAsia="Times New Roman" w:hAnsi="Sylfaen" w:cs="Times New Roman"/>
          <w:lang w:val="hy-AM"/>
        </w:rPr>
        <w:t>, որը սահմանում է եռակողմ հանձնաժողովի կազմը, կառուցվածքը, գործունեությունը և կազմի հաստատման կանոնները, հաստատվում են Վրաստանի կառավարության որոշմամբ: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 xml:space="preserve">4. Եռակողմ հանձնաժողովն իրավասու է ստեղծելու մշտական </w:t>
      </w:r>
      <w:r w:rsidRPr="004F5BBC">
        <w:rPr>
          <w:rFonts w:ascii="Times New Roman" w:eastAsia="Times New Roman" w:hAnsi="Times New Roman" w:cs="Times New Roman"/>
          <w:lang w:val="hy-AM"/>
        </w:rPr>
        <w:t>​​</w:t>
      </w:r>
      <w:r w:rsidRPr="004F5BBC">
        <w:rPr>
          <w:rFonts w:ascii="Sylfaen" w:eastAsia="Times New Roman" w:hAnsi="Sylfaen" w:cs="Sylfaen"/>
          <w:lang w:val="hy-AM"/>
        </w:rPr>
        <w:t>կամ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ժամանակավոր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ենթահանձնաժողովներ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և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աշխատանքային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խմբեր՝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կոնկրետ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հարցեր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քննարկելու</w:t>
      </w:r>
      <w:r w:rsidRPr="004F5BBC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Sylfaen"/>
          <w:lang w:val="hy-AM"/>
        </w:rPr>
        <w:t>համար</w:t>
      </w:r>
      <w:r w:rsidRPr="004F5BBC">
        <w:rPr>
          <w:rFonts w:ascii="Sylfaen" w:eastAsia="Times New Roman" w:hAnsi="Sylfaen" w:cs="Times New Roman"/>
          <w:lang w:val="hy-AM"/>
        </w:rPr>
        <w:t xml:space="preserve">: </w:t>
      </w:r>
      <w:r w:rsidRPr="004F5BBC">
        <w:rPr>
          <w:rFonts w:ascii="Sylfaen" w:eastAsia="Times New Roman" w:hAnsi="Sylfaen" w:cs="Sylfaen"/>
          <w:lang w:val="hy-AM"/>
        </w:rPr>
        <w:t>Եռակողմ</w:t>
      </w:r>
      <w:r w:rsidRPr="004F5BBC">
        <w:rPr>
          <w:rFonts w:ascii="Sylfaen" w:eastAsia="Times New Roman" w:hAnsi="Sylfaen" w:cs="Times New Roman"/>
          <w:lang w:val="hy-AM"/>
        </w:rPr>
        <w:t xml:space="preserve"> հանձնաժողովի շրջանակներում</w:t>
      </w:r>
      <w:r w:rsidR="002A1A07">
        <w:rPr>
          <w:rFonts w:ascii="Sylfaen" w:eastAsia="Times New Roman" w:hAnsi="Sylfaen" w:cs="Times New Roman"/>
          <w:lang w:val="hy-AM"/>
        </w:rPr>
        <w:t xml:space="preserve"> մշտապես պետք է գործի ենթահանձնաժողով, որի գործառույթն է «Ա</w:t>
      </w:r>
      <w:r w:rsidRPr="004F5BBC">
        <w:rPr>
          <w:rFonts w:ascii="Sylfaen" w:eastAsia="Times New Roman" w:hAnsi="Sylfaen" w:cs="Times New Roman"/>
          <w:lang w:val="hy-AM"/>
        </w:rPr>
        <w:t>շխատանքային միջազգային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2A1A07">
        <w:rPr>
          <w:rFonts w:ascii="Sylfaen" w:eastAsia="Times New Roman" w:hAnsi="Sylfaen" w:cs="Times New Roman"/>
          <w:lang w:val="hy-AM"/>
        </w:rPr>
        <w:t>չափորոշիչների իրականացմանը նպաստելու նպատակով եռակողմ խորհրդատվությունների մասին</w:t>
      </w:r>
      <w:r w:rsidR="004158DF">
        <w:rPr>
          <w:rFonts w:ascii="Sylfaen" w:eastAsia="Times New Roman" w:hAnsi="Sylfaen" w:cs="Times New Roman"/>
          <w:lang w:val="hy-AM"/>
        </w:rPr>
        <w:t xml:space="preserve">» </w:t>
      </w:r>
      <w:r w:rsidR="002A1A07">
        <w:rPr>
          <w:rFonts w:ascii="Sylfaen" w:eastAsia="Times New Roman" w:hAnsi="Sylfaen" w:cs="Times New Roman"/>
          <w:lang w:val="hy-AM"/>
        </w:rPr>
        <w:t>աշխատանքային միջա</w:t>
      </w:r>
      <w:r w:rsidR="004158DF">
        <w:rPr>
          <w:rFonts w:ascii="Sylfaen" w:eastAsia="Times New Roman" w:hAnsi="Sylfaen" w:cs="Times New Roman"/>
          <w:lang w:val="hy-AM"/>
        </w:rPr>
        <w:t>զ</w:t>
      </w:r>
      <w:r w:rsidR="002A1A07">
        <w:rPr>
          <w:rFonts w:ascii="Sylfaen" w:eastAsia="Times New Roman" w:hAnsi="Sylfaen" w:cs="Times New Roman"/>
          <w:lang w:val="hy-AM"/>
        </w:rPr>
        <w:t xml:space="preserve">գային </w:t>
      </w:r>
      <w:r w:rsidRPr="004F5BBC">
        <w:rPr>
          <w:rFonts w:ascii="Sylfaen" w:eastAsia="Times New Roman" w:hAnsi="Sylfaen" w:cs="Times New Roman"/>
          <w:lang w:val="hy-AM"/>
        </w:rPr>
        <w:t xml:space="preserve">կոնֆերանսի վաթսունմեկերորդ նստաշրջանում (Ժնև, </w:t>
      </w:r>
      <w:r w:rsidR="002A1A07" w:rsidRPr="004F5BBC">
        <w:rPr>
          <w:rFonts w:ascii="Sylfaen" w:eastAsia="Times New Roman" w:hAnsi="Sylfaen" w:cs="Times New Roman"/>
          <w:lang w:val="hy-AM"/>
        </w:rPr>
        <w:t>1976</w:t>
      </w:r>
      <w:r w:rsidR="002A1A07">
        <w:rPr>
          <w:rFonts w:ascii="Sylfaen" w:eastAsia="Times New Roman" w:hAnsi="Sylfaen" w:cs="Times New Roman"/>
          <w:lang w:val="hy-AM"/>
        </w:rPr>
        <w:t xml:space="preserve"> </w:t>
      </w:r>
      <w:r w:rsidR="002A1A07" w:rsidRPr="004F5BBC">
        <w:rPr>
          <w:rFonts w:ascii="Sylfaen" w:eastAsia="Times New Roman" w:hAnsi="Sylfaen" w:cs="Times New Roman"/>
          <w:lang w:val="hy-AM"/>
        </w:rPr>
        <w:t>թ</w:t>
      </w:r>
      <w:r w:rsidR="002A1A07">
        <w:rPr>
          <w:rFonts w:ascii="Sylfaen" w:eastAsia="Times New Roman" w:hAnsi="Sylfaen" w:cs="Times New Roman"/>
          <w:lang w:val="hy-AM"/>
        </w:rPr>
        <w:t>վականի հունիսի 21</w:t>
      </w:r>
      <w:r w:rsidRPr="004F5BBC">
        <w:rPr>
          <w:rFonts w:ascii="Sylfaen" w:eastAsia="Times New Roman" w:hAnsi="Sylfaen" w:cs="Times New Roman"/>
          <w:lang w:val="hy-AM"/>
        </w:rPr>
        <w:t>)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2A1A07">
        <w:rPr>
          <w:rFonts w:ascii="Sylfaen" w:eastAsia="Times New Roman" w:hAnsi="Sylfaen" w:cs="Times New Roman"/>
          <w:lang w:val="hy-AM"/>
        </w:rPr>
        <w:t>ընդունված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="002A1A07" w:rsidRPr="002A1A07">
        <w:rPr>
          <w:rFonts w:ascii="Sylfaen" w:eastAsia="Times New Roman" w:hAnsi="Sylfaen" w:cs="Times New Roman"/>
          <w:sz w:val="24"/>
          <w:szCs w:val="24"/>
          <w:lang w:val="hy-AM"/>
        </w:rPr>
        <w:t>№</w:t>
      </w:r>
      <w:r w:rsidR="002A1A07" w:rsidRPr="004F5BBC">
        <w:rPr>
          <w:rFonts w:ascii="Sylfaen" w:eastAsia="Times New Roman" w:hAnsi="Sylfaen" w:cs="Times New Roman"/>
          <w:lang w:val="hy-AM"/>
        </w:rPr>
        <w:t>144 կոնվենցիայով նախատեսված աշխատանքային միջազգային չափ</w:t>
      </w:r>
      <w:r w:rsidR="002A1A07">
        <w:rPr>
          <w:rFonts w:ascii="Sylfaen" w:eastAsia="Times New Roman" w:hAnsi="Sylfaen" w:cs="Times New Roman"/>
          <w:lang w:val="hy-AM"/>
        </w:rPr>
        <w:t>որոշիչներին առնչվող հարցերի վերաբերյալ եռակողմ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  <w:r w:rsidRPr="004F5BBC">
        <w:rPr>
          <w:rFonts w:ascii="Sylfaen" w:eastAsia="Times New Roman" w:hAnsi="Sylfaen" w:cs="Times New Roman"/>
          <w:lang w:val="hy-AM"/>
        </w:rPr>
        <w:t>խորհրդա</w:t>
      </w:r>
      <w:r w:rsidR="002A1A07">
        <w:rPr>
          <w:rFonts w:ascii="Sylfaen" w:eastAsia="Times New Roman" w:hAnsi="Sylfaen" w:cs="Times New Roman"/>
          <w:lang w:val="hy-AM"/>
        </w:rPr>
        <w:t>տվ</w:t>
      </w:r>
      <w:r w:rsidRPr="004F5BBC">
        <w:rPr>
          <w:rFonts w:ascii="Sylfaen" w:eastAsia="Times New Roman" w:hAnsi="Sylfaen" w:cs="Times New Roman"/>
          <w:lang w:val="hy-AM"/>
        </w:rPr>
        <w:t>ություններ</w:t>
      </w:r>
      <w:r w:rsidR="002A1A07">
        <w:rPr>
          <w:rFonts w:ascii="Sylfaen" w:eastAsia="Times New Roman" w:hAnsi="Sylfaen" w:cs="Times New Roman"/>
          <w:lang w:val="hy-AM"/>
        </w:rPr>
        <w:t>ի անցկ</w:t>
      </w:r>
      <w:r w:rsidR="009D6DD9">
        <w:rPr>
          <w:rFonts w:ascii="Sylfaen" w:eastAsia="Times New Roman" w:hAnsi="Sylfaen" w:cs="Times New Roman"/>
          <w:lang w:val="hy-AM"/>
        </w:rPr>
        <w:t>ա</w:t>
      </w:r>
      <w:r w:rsidR="002A1A07">
        <w:rPr>
          <w:rFonts w:ascii="Sylfaen" w:eastAsia="Times New Roman" w:hAnsi="Sylfaen" w:cs="Times New Roman"/>
          <w:lang w:val="hy-AM"/>
        </w:rPr>
        <w:t>ցումը։</w:t>
      </w:r>
      <w:r w:rsidR="00C5230A">
        <w:rPr>
          <w:rFonts w:ascii="Sylfaen" w:eastAsia="Times New Roman" w:hAnsi="Sylfaen" w:cs="Times New Roman"/>
          <w:lang w:val="hy-AM"/>
        </w:rPr>
        <w:t xml:space="preserve"> </w:t>
      </w:r>
    </w:p>
    <w:p w:rsidR="002A1A07" w:rsidRDefault="002A1A07" w:rsidP="002A1A07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2A1A07" w:rsidRPr="004158DF" w:rsidRDefault="002A1A07" w:rsidP="004158DF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</w:p>
    <w:p w:rsidR="004F5BBC" w:rsidRPr="002A1A07" w:rsidRDefault="004F5BBC" w:rsidP="002A1A07">
      <w:pPr>
        <w:spacing w:before="100" w:beforeAutospacing="1" w:after="100" w:afterAutospacing="1" w:line="240" w:lineRule="auto"/>
        <w:ind w:left="2124" w:firstLine="708"/>
        <w:rPr>
          <w:rFonts w:ascii="Sylfaen" w:eastAsia="Times New Roman" w:hAnsi="Sylfaen" w:cs="Times New Roman"/>
          <w:b/>
          <w:lang w:val="hy-AM"/>
        </w:rPr>
      </w:pPr>
      <w:r w:rsidRPr="002A1A07">
        <w:rPr>
          <w:rFonts w:ascii="Sylfaen" w:eastAsia="Times New Roman" w:hAnsi="Sylfaen" w:cs="Times New Roman"/>
          <w:b/>
          <w:lang w:val="hy-AM"/>
        </w:rPr>
        <w:t>Գլուխ XX. Վերջնական դրույթներ</w:t>
      </w:r>
    </w:p>
    <w:p w:rsidR="002A1A07" w:rsidRDefault="002A1A07" w:rsidP="002A1A07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F5BBC" w:rsidRPr="002A1A07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2A1A07">
        <w:rPr>
          <w:rFonts w:ascii="Sylfaen" w:eastAsia="Times New Roman" w:hAnsi="Sylfaen" w:cs="Times New Roman"/>
          <w:b/>
          <w:lang w:val="hy-AM"/>
        </w:rPr>
        <w:t xml:space="preserve">Հոդված 86. Օրենքի </w:t>
      </w:r>
      <w:r w:rsidR="002A1A07">
        <w:rPr>
          <w:rFonts w:ascii="Sylfaen" w:eastAsia="Times New Roman" w:hAnsi="Sylfaen" w:cs="Times New Roman"/>
          <w:b/>
          <w:lang w:val="hy-AM"/>
        </w:rPr>
        <w:t>տարածո</w:t>
      </w:r>
      <w:r w:rsidRPr="002A1A07">
        <w:rPr>
          <w:rFonts w:ascii="Sylfaen" w:eastAsia="Times New Roman" w:hAnsi="Sylfaen" w:cs="Times New Roman"/>
          <w:b/>
          <w:lang w:val="hy-AM"/>
        </w:rPr>
        <w:t>ւմը գործող աշխատանքային հարաբերությունների վրա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>Սույն օրենքը տարածվում է գործող աշխատանքային հարաբերությունների վրա՝ անկախ դրանց ծագման ժամանակից։</w:t>
      </w:r>
    </w:p>
    <w:p w:rsidR="002A1A07" w:rsidRDefault="002A1A07" w:rsidP="002A1A07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lastRenderedPageBreak/>
        <w:t>2020 թվականի սեպտեմբերի 29-ի Վրաստանի № 7177 օրգանական օրենք – կայք, 05.10.2020թ.</w:t>
      </w:r>
    </w:p>
    <w:p w:rsidR="004F5BBC" w:rsidRPr="002A1A07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2A1A07">
        <w:rPr>
          <w:rFonts w:ascii="Sylfaen" w:eastAsia="Times New Roman" w:hAnsi="Sylfaen" w:cs="Times New Roman"/>
          <w:b/>
          <w:lang w:val="hy-AM"/>
        </w:rPr>
        <w:t>Հոդված 87. Օրենքի կիրարկումը</w:t>
      </w:r>
    </w:p>
    <w:p w:rsidR="004F5BBC" w:rsidRPr="004F5BBC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hy-AM"/>
        </w:rPr>
      </w:pPr>
      <w:r w:rsidRPr="004F5BBC">
        <w:rPr>
          <w:rFonts w:ascii="Sylfaen" w:eastAsia="Times New Roman" w:hAnsi="Sylfaen" w:cs="Times New Roman"/>
          <w:lang w:val="hy-AM"/>
        </w:rPr>
        <w:t>Սույն օրենքն ուժի մեջ է մտնում հրապարակման պահից։</w:t>
      </w:r>
    </w:p>
    <w:p w:rsidR="002A1A07" w:rsidRDefault="002A1A07" w:rsidP="002A1A07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  <w:lang w:val="hy-AM"/>
        </w:rPr>
      </w:pPr>
      <w:r w:rsidRPr="00BB58C1">
        <w:rPr>
          <w:rFonts w:ascii="Sylfaen" w:eastAsia="Times New Roman" w:hAnsi="Sylfaen" w:cs="Times New Roman"/>
          <w:i/>
          <w:sz w:val="20"/>
          <w:szCs w:val="20"/>
          <w:lang w:val="hy-AM"/>
        </w:rPr>
        <w:t>2020 թվականի սեպտեմբերի 29-ի Վրաստանի № 7177 օրգանական օրենք – կայք, 05.10.2020թ.</w:t>
      </w:r>
    </w:p>
    <w:p w:rsidR="004158DF" w:rsidRDefault="004158DF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</w:p>
    <w:p w:rsidR="004158DF" w:rsidRDefault="004158DF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</w:p>
    <w:p w:rsidR="004158DF" w:rsidRDefault="004158DF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</w:p>
    <w:p w:rsidR="004F5BBC" w:rsidRPr="002A1A07" w:rsidRDefault="009D6DD9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>
        <w:rPr>
          <w:rFonts w:ascii="Sylfaen" w:eastAsia="Times New Roman" w:hAnsi="Sylfaen" w:cs="Times New Roman"/>
          <w:b/>
          <w:lang w:val="hy-AM"/>
        </w:rPr>
        <w:t>Վրաստանի նախագահ Մ. Սա</w:t>
      </w:r>
      <w:r w:rsidR="004F5BBC" w:rsidRPr="002A1A07">
        <w:rPr>
          <w:rFonts w:ascii="Sylfaen" w:eastAsia="Times New Roman" w:hAnsi="Sylfaen" w:cs="Times New Roman"/>
          <w:b/>
          <w:lang w:val="hy-AM"/>
        </w:rPr>
        <w:t>ակաշվիլի</w:t>
      </w:r>
    </w:p>
    <w:p w:rsidR="004F5BBC" w:rsidRPr="002A1A07" w:rsidRDefault="004F5BBC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hy-AM"/>
        </w:rPr>
      </w:pPr>
      <w:r w:rsidRPr="002A1A07">
        <w:rPr>
          <w:rFonts w:ascii="Sylfaen" w:eastAsia="Times New Roman" w:hAnsi="Sylfaen" w:cs="Times New Roman"/>
          <w:b/>
          <w:lang w:val="hy-AM"/>
        </w:rPr>
        <w:t>Թբիլիսի,</w:t>
      </w:r>
    </w:p>
    <w:p w:rsidR="004F5BBC" w:rsidRPr="002A1A07" w:rsidRDefault="002A1A07" w:rsidP="004F5BB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val="en-US"/>
        </w:rPr>
      </w:pPr>
      <w:r>
        <w:rPr>
          <w:rFonts w:ascii="Sylfaen" w:eastAsia="Times New Roman" w:hAnsi="Sylfaen" w:cs="Times New Roman"/>
          <w:b/>
          <w:lang w:val="hy-AM"/>
        </w:rPr>
        <w:t xml:space="preserve">2010 թվականի </w:t>
      </w:r>
      <w:r w:rsidRPr="002A1A07">
        <w:rPr>
          <w:rFonts w:ascii="Sylfaen" w:eastAsia="Times New Roman" w:hAnsi="Sylfaen" w:cs="Times New Roman"/>
          <w:b/>
          <w:lang w:val="en-US"/>
        </w:rPr>
        <w:t>17</w:t>
      </w:r>
      <w:r>
        <w:rPr>
          <w:rFonts w:ascii="Sylfaen" w:eastAsia="Times New Roman" w:hAnsi="Sylfaen" w:cs="Times New Roman"/>
          <w:b/>
          <w:lang w:val="hy-AM"/>
        </w:rPr>
        <w:t xml:space="preserve"> դ</w:t>
      </w:r>
      <w:r w:rsidR="004F5BBC" w:rsidRPr="002A1A07">
        <w:rPr>
          <w:rFonts w:ascii="Sylfaen" w:eastAsia="Times New Roman" w:hAnsi="Sylfaen" w:cs="Times New Roman"/>
          <w:b/>
          <w:lang w:val="en-US"/>
        </w:rPr>
        <w:t>եկտեմբերի, 2010</w:t>
      </w:r>
      <w:r w:rsidR="009D6DD9">
        <w:rPr>
          <w:rFonts w:ascii="Sylfaen" w:eastAsia="Times New Roman" w:hAnsi="Sylfaen" w:cs="Times New Roman"/>
          <w:b/>
          <w:lang w:val="hy-AM"/>
        </w:rPr>
        <w:t xml:space="preserve"> թ․</w:t>
      </w:r>
      <w:bookmarkStart w:id="11" w:name="_GoBack"/>
      <w:bookmarkEnd w:id="11"/>
      <w:r w:rsidR="004F5BBC" w:rsidRPr="002A1A07">
        <w:rPr>
          <w:rFonts w:ascii="Sylfaen" w:eastAsia="Times New Roman" w:hAnsi="Sylfaen" w:cs="Times New Roman"/>
          <w:b/>
          <w:lang w:val="en-US"/>
        </w:rPr>
        <w:t>։</w:t>
      </w:r>
    </w:p>
    <w:p w:rsidR="002727CF" w:rsidRPr="002A1A07" w:rsidRDefault="002A1A07" w:rsidP="004F5BBC">
      <w:pPr>
        <w:spacing w:before="100" w:beforeAutospacing="1" w:after="100" w:afterAutospacing="1" w:line="240" w:lineRule="auto"/>
        <w:rPr>
          <w:b/>
          <w:lang w:val="hy-AM"/>
        </w:rPr>
      </w:pPr>
      <w:r w:rsidRPr="00457513">
        <w:rPr>
          <w:rFonts w:ascii="Sylfaen" w:eastAsia="Times New Roman" w:hAnsi="Sylfaen" w:cs="Times New Roman"/>
          <w:b/>
          <w:bCs/>
          <w:lang w:val="en-US"/>
        </w:rPr>
        <w:t>№</w:t>
      </w:r>
      <w:r w:rsidR="004F5BBC" w:rsidRPr="002A1A07">
        <w:rPr>
          <w:rFonts w:ascii="Sylfaen" w:eastAsia="Times New Roman" w:hAnsi="Sylfaen" w:cs="Times New Roman"/>
          <w:b/>
          <w:lang w:val="en-US"/>
        </w:rPr>
        <w:t>4113-</w:t>
      </w:r>
      <w:r>
        <w:rPr>
          <w:rFonts w:ascii="Sylfaen" w:eastAsia="Times New Roman" w:hAnsi="Sylfaen" w:cs="Times New Roman"/>
          <w:b/>
          <w:lang w:val="hy-AM"/>
        </w:rPr>
        <w:t>ԱՆ</w:t>
      </w:r>
    </w:p>
    <w:sectPr w:rsidR="002727CF" w:rsidRPr="002A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01"/>
    <w:rsid w:val="000149A9"/>
    <w:rsid w:val="000157CF"/>
    <w:rsid w:val="00015CF2"/>
    <w:rsid w:val="0002435F"/>
    <w:rsid w:val="00034ACB"/>
    <w:rsid w:val="00036975"/>
    <w:rsid w:val="0003755D"/>
    <w:rsid w:val="000438AF"/>
    <w:rsid w:val="000447F9"/>
    <w:rsid w:val="000510CE"/>
    <w:rsid w:val="00056F38"/>
    <w:rsid w:val="0005742E"/>
    <w:rsid w:val="00070390"/>
    <w:rsid w:val="000703A7"/>
    <w:rsid w:val="00072486"/>
    <w:rsid w:val="00073634"/>
    <w:rsid w:val="00074266"/>
    <w:rsid w:val="00076367"/>
    <w:rsid w:val="00081279"/>
    <w:rsid w:val="000812C5"/>
    <w:rsid w:val="00086998"/>
    <w:rsid w:val="00087A44"/>
    <w:rsid w:val="00090747"/>
    <w:rsid w:val="00091123"/>
    <w:rsid w:val="00092561"/>
    <w:rsid w:val="000961A5"/>
    <w:rsid w:val="000A12E4"/>
    <w:rsid w:val="000A5E14"/>
    <w:rsid w:val="000B0D12"/>
    <w:rsid w:val="000B23E7"/>
    <w:rsid w:val="000B663D"/>
    <w:rsid w:val="000B75DC"/>
    <w:rsid w:val="000C240E"/>
    <w:rsid w:val="000C29DE"/>
    <w:rsid w:val="000C64FB"/>
    <w:rsid w:val="000C6A8A"/>
    <w:rsid w:val="000D3032"/>
    <w:rsid w:val="000D57EB"/>
    <w:rsid w:val="000E293E"/>
    <w:rsid w:val="001015B7"/>
    <w:rsid w:val="0010372D"/>
    <w:rsid w:val="00103EFC"/>
    <w:rsid w:val="00112FDC"/>
    <w:rsid w:val="00113BF3"/>
    <w:rsid w:val="00124F7D"/>
    <w:rsid w:val="0012513F"/>
    <w:rsid w:val="00126774"/>
    <w:rsid w:val="0013040A"/>
    <w:rsid w:val="00130412"/>
    <w:rsid w:val="0013046F"/>
    <w:rsid w:val="0013137C"/>
    <w:rsid w:val="00143D52"/>
    <w:rsid w:val="00145235"/>
    <w:rsid w:val="00145F5C"/>
    <w:rsid w:val="001513F1"/>
    <w:rsid w:val="00156606"/>
    <w:rsid w:val="00157C25"/>
    <w:rsid w:val="00160390"/>
    <w:rsid w:val="00167CAF"/>
    <w:rsid w:val="001722F6"/>
    <w:rsid w:val="00172400"/>
    <w:rsid w:val="001736B7"/>
    <w:rsid w:val="001737A8"/>
    <w:rsid w:val="001779A9"/>
    <w:rsid w:val="0018691D"/>
    <w:rsid w:val="00187146"/>
    <w:rsid w:val="0019268A"/>
    <w:rsid w:val="00195960"/>
    <w:rsid w:val="00196C5A"/>
    <w:rsid w:val="001A1594"/>
    <w:rsid w:val="001A2515"/>
    <w:rsid w:val="001A666D"/>
    <w:rsid w:val="001B0EE3"/>
    <w:rsid w:val="001B59C0"/>
    <w:rsid w:val="001B7382"/>
    <w:rsid w:val="001C0855"/>
    <w:rsid w:val="001C0F85"/>
    <w:rsid w:val="001C4CE6"/>
    <w:rsid w:val="001C6E65"/>
    <w:rsid w:val="001D0090"/>
    <w:rsid w:val="001D388C"/>
    <w:rsid w:val="001D49F1"/>
    <w:rsid w:val="001E32B3"/>
    <w:rsid w:val="001E3A9B"/>
    <w:rsid w:val="001F2E09"/>
    <w:rsid w:val="001F40AC"/>
    <w:rsid w:val="001F40F2"/>
    <w:rsid w:val="001F5D69"/>
    <w:rsid w:val="001F6188"/>
    <w:rsid w:val="00200EF1"/>
    <w:rsid w:val="00204397"/>
    <w:rsid w:val="0020725F"/>
    <w:rsid w:val="002124C5"/>
    <w:rsid w:val="002144C7"/>
    <w:rsid w:val="002220EE"/>
    <w:rsid w:val="002252F9"/>
    <w:rsid w:val="002260D0"/>
    <w:rsid w:val="00232C35"/>
    <w:rsid w:val="00236709"/>
    <w:rsid w:val="00237AB4"/>
    <w:rsid w:val="0024061E"/>
    <w:rsid w:val="00241F0E"/>
    <w:rsid w:val="002474E1"/>
    <w:rsid w:val="00253D3C"/>
    <w:rsid w:val="00257F74"/>
    <w:rsid w:val="002609AA"/>
    <w:rsid w:val="00262401"/>
    <w:rsid w:val="00266D68"/>
    <w:rsid w:val="002727CF"/>
    <w:rsid w:val="002815ED"/>
    <w:rsid w:val="00281B42"/>
    <w:rsid w:val="002827DC"/>
    <w:rsid w:val="00287EF9"/>
    <w:rsid w:val="00291989"/>
    <w:rsid w:val="00294DFE"/>
    <w:rsid w:val="002A0E24"/>
    <w:rsid w:val="002A1A07"/>
    <w:rsid w:val="002A4609"/>
    <w:rsid w:val="002A481B"/>
    <w:rsid w:val="002A7C3E"/>
    <w:rsid w:val="002B6981"/>
    <w:rsid w:val="002C07BA"/>
    <w:rsid w:val="002C3BCE"/>
    <w:rsid w:val="002C43CD"/>
    <w:rsid w:val="002D246C"/>
    <w:rsid w:val="002D30E3"/>
    <w:rsid w:val="002D453A"/>
    <w:rsid w:val="002D7CB1"/>
    <w:rsid w:val="002E52E5"/>
    <w:rsid w:val="002F367D"/>
    <w:rsid w:val="002F4BC4"/>
    <w:rsid w:val="002F4FB0"/>
    <w:rsid w:val="002F53F2"/>
    <w:rsid w:val="002F5D59"/>
    <w:rsid w:val="002F5DE3"/>
    <w:rsid w:val="002F7C34"/>
    <w:rsid w:val="003048F6"/>
    <w:rsid w:val="00306DBA"/>
    <w:rsid w:val="00311D05"/>
    <w:rsid w:val="00312D14"/>
    <w:rsid w:val="00316B02"/>
    <w:rsid w:val="00316DE2"/>
    <w:rsid w:val="00320702"/>
    <w:rsid w:val="00321D44"/>
    <w:rsid w:val="00322610"/>
    <w:rsid w:val="003278A6"/>
    <w:rsid w:val="00330A06"/>
    <w:rsid w:val="00334795"/>
    <w:rsid w:val="00336AB7"/>
    <w:rsid w:val="00336CB3"/>
    <w:rsid w:val="00337089"/>
    <w:rsid w:val="00344A1A"/>
    <w:rsid w:val="00347B24"/>
    <w:rsid w:val="003515A1"/>
    <w:rsid w:val="003522D6"/>
    <w:rsid w:val="00354A45"/>
    <w:rsid w:val="00357043"/>
    <w:rsid w:val="003613E3"/>
    <w:rsid w:val="00363533"/>
    <w:rsid w:val="0036370C"/>
    <w:rsid w:val="003666D6"/>
    <w:rsid w:val="00372C7F"/>
    <w:rsid w:val="00380486"/>
    <w:rsid w:val="00381620"/>
    <w:rsid w:val="00385282"/>
    <w:rsid w:val="003903D1"/>
    <w:rsid w:val="00392BAA"/>
    <w:rsid w:val="003940D6"/>
    <w:rsid w:val="00397A8E"/>
    <w:rsid w:val="003A14D4"/>
    <w:rsid w:val="003A2DC0"/>
    <w:rsid w:val="003A3611"/>
    <w:rsid w:val="003A4C05"/>
    <w:rsid w:val="003B4CFF"/>
    <w:rsid w:val="003B57E1"/>
    <w:rsid w:val="003B6C38"/>
    <w:rsid w:val="003D1CAE"/>
    <w:rsid w:val="003D1F7C"/>
    <w:rsid w:val="003D6A40"/>
    <w:rsid w:val="003E0C15"/>
    <w:rsid w:val="003E2B8D"/>
    <w:rsid w:val="003E3858"/>
    <w:rsid w:val="003E3ABB"/>
    <w:rsid w:val="003F0E2A"/>
    <w:rsid w:val="003F5B48"/>
    <w:rsid w:val="003F6FE3"/>
    <w:rsid w:val="00400F2A"/>
    <w:rsid w:val="00402D2D"/>
    <w:rsid w:val="00407D48"/>
    <w:rsid w:val="00413676"/>
    <w:rsid w:val="004158C1"/>
    <w:rsid w:val="004158DF"/>
    <w:rsid w:val="00416668"/>
    <w:rsid w:val="0042248F"/>
    <w:rsid w:val="00422772"/>
    <w:rsid w:val="004230AB"/>
    <w:rsid w:val="0042428F"/>
    <w:rsid w:val="00426379"/>
    <w:rsid w:val="00433D05"/>
    <w:rsid w:val="00441236"/>
    <w:rsid w:val="0044296E"/>
    <w:rsid w:val="00442E2C"/>
    <w:rsid w:val="00450D5E"/>
    <w:rsid w:val="00454A18"/>
    <w:rsid w:val="00457513"/>
    <w:rsid w:val="00460DAA"/>
    <w:rsid w:val="004623BB"/>
    <w:rsid w:val="0047572F"/>
    <w:rsid w:val="004821CB"/>
    <w:rsid w:val="004836CD"/>
    <w:rsid w:val="00486CC0"/>
    <w:rsid w:val="00490906"/>
    <w:rsid w:val="00490BD7"/>
    <w:rsid w:val="00497AC7"/>
    <w:rsid w:val="004A20CC"/>
    <w:rsid w:val="004A5416"/>
    <w:rsid w:val="004A6C25"/>
    <w:rsid w:val="004A74B9"/>
    <w:rsid w:val="004A7F4A"/>
    <w:rsid w:val="004B0A09"/>
    <w:rsid w:val="004C138C"/>
    <w:rsid w:val="004D3E30"/>
    <w:rsid w:val="004D61D1"/>
    <w:rsid w:val="004D6E93"/>
    <w:rsid w:val="004D7453"/>
    <w:rsid w:val="004E4420"/>
    <w:rsid w:val="004F3A30"/>
    <w:rsid w:val="004F5BBC"/>
    <w:rsid w:val="004F6596"/>
    <w:rsid w:val="00500199"/>
    <w:rsid w:val="005015F5"/>
    <w:rsid w:val="0050330D"/>
    <w:rsid w:val="005124AE"/>
    <w:rsid w:val="005131DE"/>
    <w:rsid w:val="00514F3D"/>
    <w:rsid w:val="00515ED4"/>
    <w:rsid w:val="00516874"/>
    <w:rsid w:val="005252C9"/>
    <w:rsid w:val="00536387"/>
    <w:rsid w:val="00540B7B"/>
    <w:rsid w:val="0054115F"/>
    <w:rsid w:val="0054138E"/>
    <w:rsid w:val="00543D74"/>
    <w:rsid w:val="00551C7E"/>
    <w:rsid w:val="00552115"/>
    <w:rsid w:val="0055481C"/>
    <w:rsid w:val="0055760B"/>
    <w:rsid w:val="00562E1B"/>
    <w:rsid w:val="00566174"/>
    <w:rsid w:val="00570995"/>
    <w:rsid w:val="005753B1"/>
    <w:rsid w:val="0057687E"/>
    <w:rsid w:val="00582075"/>
    <w:rsid w:val="0059175B"/>
    <w:rsid w:val="00591EB2"/>
    <w:rsid w:val="005A2E27"/>
    <w:rsid w:val="005A535B"/>
    <w:rsid w:val="005A5886"/>
    <w:rsid w:val="005A5CCF"/>
    <w:rsid w:val="005A7C1F"/>
    <w:rsid w:val="005B29A0"/>
    <w:rsid w:val="005B3AFC"/>
    <w:rsid w:val="005B3E14"/>
    <w:rsid w:val="005B47E0"/>
    <w:rsid w:val="005B51EB"/>
    <w:rsid w:val="005C7F29"/>
    <w:rsid w:val="005D09BD"/>
    <w:rsid w:val="005D465E"/>
    <w:rsid w:val="005D75FF"/>
    <w:rsid w:val="005E11CB"/>
    <w:rsid w:val="005E18A8"/>
    <w:rsid w:val="005E3C3D"/>
    <w:rsid w:val="005E49E5"/>
    <w:rsid w:val="005E5F9B"/>
    <w:rsid w:val="005F4919"/>
    <w:rsid w:val="006025D8"/>
    <w:rsid w:val="00603968"/>
    <w:rsid w:val="00616B66"/>
    <w:rsid w:val="006202E3"/>
    <w:rsid w:val="006234C8"/>
    <w:rsid w:val="00626B43"/>
    <w:rsid w:val="006300DD"/>
    <w:rsid w:val="00630A04"/>
    <w:rsid w:val="0063214E"/>
    <w:rsid w:val="00634C4C"/>
    <w:rsid w:val="00637836"/>
    <w:rsid w:val="00643BC5"/>
    <w:rsid w:val="006449A4"/>
    <w:rsid w:val="0064595F"/>
    <w:rsid w:val="00645BD2"/>
    <w:rsid w:val="00645F8D"/>
    <w:rsid w:val="0064706D"/>
    <w:rsid w:val="00647AA4"/>
    <w:rsid w:val="00650762"/>
    <w:rsid w:val="0065461C"/>
    <w:rsid w:val="006576DC"/>
    <w:rsid w:val="006659A2"/>
    <w:rsid w:val="00670E1D"/>
    <w:rsid w:val="00671194"/>
    <w:rsid w:val="00671439"/>
    <w:rsid w:val="006727E1"/>
    <w:rsid w:val="00677549"/>
    <w:rsid w:val="00680EE4"/>
    <w:rsid w:val="006833FD"/>
    <w:rsid w:val="00683963"/>
    <w:rsid w:val="00685248"/>
    <w:rsid w:val="0068790E"/>
    <w:rsid w:val="00690958"/>
    <w:rsid w:val="00690CDB"/>
    <w:rsid w:val="006923C7"/>
    <w:rsid w:val="00693E5A"/>
    <w:rsid w:val="006A320A"/>
    <w:rsid w:val="006A32E5"/>
    <w:rsid w:val="006B1322"/>
    <w:rsid w:val="006B23F2"/>
    <w:rsid w:val="006B2BCB"/>
    <w:rsid w:val="006B3442"/>
    <w:rsid w:val="006C42BA"/>
    <w:rsid w:val="006D28D9"/>
    <w:rsid w:val="006D2FB5"/>
    <w:rsid w:val="006D4CEB"/>
    <w:rsid w:val="006D75C0"/>
    <w:rsid w:val="006D75C3"/>
    <w:rsid w:val="006E219A"/>
    <w:rsid w:val="006E590B"/>
    <w:rsid w:val="006E6317"/>
    <w:rsid w:val="006F34C6"/>
    <w:rsid w:val="006F6840"/>
    <w:rsid w:val="006F7C4F"/>
    <w:rsid w:val="007046A1"/>
    <w:rsid w:val="00704DFA"/>
    <w:rsid w:val="00705E81"/>
    <w:rsid w:val="00706C60"/>
    <w:rsid w:val="00713136"/>
    <w:rsid w:val="00722F55"/>
    <w:rsid w:val="00723180"/>
    <w:rsid w:val="00723D84"/>
    <w:rsid w:val="00731F9E"/>
    <w:rsid w:val="00736823"/>
    <w:rsid w:val="007369AC"/>
    <w:rsid w:val="00742310"/>
    <w:rsid w:val="00746429"/>
    <w:rsid w:val="007504B5"/>
    <w:rsid w:val="00751ECE"/>
    <w:rsid w:val="00753D62"/>
    <w:rsid w:val="00761362"/>
    <w:rsid w:val="0076462F"/>
    <w:rsid w:val="00766637"/>
    <w:rsid w:val="00767B4E"/>
    <w:rsid w:val="00774F59"/>
    <w:rsid w:val="00777964"/>
    <w:rsid w:val="00785ACB"/>
    <w:rsid w:val="00785ED5"/>
    <w:rsid w:val="007908B6"/>
    <w:rsid w:val="0079101C"/>
    <w:rsid w:val="00795B0F"/>
    <w:rsid w:val="007A3D8D"/>
    <w:rsid w:val="007A44E7"/>
    <w:rsid w:val="007A47CF"/>
    <w:rsid w:val="007B035D"/>
    <w:rsid w:val="007B1FD1"/>
    <w:rsid w:val="007B52C9"/>
    <w:rsid w:val="007C4F76"/>
    <w:rsid w:val="007D0776"/>
    <w:rsid w:val="007D1D62"/>
    <w:rsid w:val="007D4806"/>
    <w:rsid w:val="007E256C"/>
    <w:rsid w:val="007E3301"/>
    <w:rsid w:val="007E44A2"/>
    <w:rsid w:val="007F00E7"/>
    <w:rsid w:val="007F3B41"/>
    <w:rsid w:val="007F5FD8"/>
    <w:rsid w:val="007F6837"/>
    <w:rsid w:val="00800EB2"/>
    <w:rsid w:val="00801475"/>
    <w:rsid w:val="00803523"/>
    <w:rsid w:val="008035E5"/>
    <w:rsid w:val="00803889"/>
    <w:rsid w:val="00805E28"/>
    <w:rsid w:val="00807C11"/>
    <w:rsid w:val="00815B69"/>
    <w:rsid w:val="00821DF0"/>
    <w:rsid w:val="0082237E"/>
    <w:rsid w:val="0082340C"/>
    <w:rsid w:val="00823ED7"/>
    <w:rsid w:val="00826D2E"/>
    <w:rsid w:val="008334A5"/>
    <w:rsid w:val="008343B2"/>
    <w:rsid w:val="008344EE"/>
    <w:rsid w:val="00834EB2"/>
    <w:rsid w:val="008350DD"/>
    <w:rsid w:val="00835760"/>
    <w:rsid w:val="00836889"/>
    <w:rsid w:val="008442D1"/>
    <w:rsid w:val="00847DFA"/>
    <w:rsid w:val="00851662"/>
    <w:rsid w:val="008557B2"/>
    <w:rsid w:val="008559DD"/>
    <w:rsid w:val="00857CBD"/>
    <w:rsid w:val="00863B07"/>
    <w:rsid w:val="00865213"/>
    <w:rsid w:val="0087121E"/>
    <w:rsid w:val="0087480F"/>
    <w:rsid w:val="00875570"/>
    <w:rsid w:val="00876EBE"/>
    <w:rsid w:val="00882C54"/>
    <w:rsid w:val="008837DC"/>
    <w:rsid w:val="008868D3"/>
    <w:rsid w:val="00890188"/>
    <w:rsid w:val="008942F4"/>
    <w:rsid w:val="008A1F12"/>
    <w:rsid w:val="008A45B8"/>
    <w:rsid w:val="008A7250"/>
    <w:rsid w:val="008B26F3"/>
    <w:rsid w:val="008B28E6"/>
    <w:rsid w:val="008B3806"/>
    <w:rsid w:val="008C2180"/>
    <w:rsid w:val="008C2796"/>
    <w:rsid w:val="008C4CF6"/>
    <w:rsid w:val="008D2F44"/>
    <w:rsid w:val="008D45BE"/>
    <w:rsid w:val="008D5F12"/>
    <w:rsid w:val="008E6415"/>
    <w:rsid w:val="008F046E"/>
    <w:rsid w:val="008F1B6C"/>
    <w:rsid w:val="008F5C91"/>
    <w:rsid w:val="008F6920"/>
    <w:rsid w:val="00903219"/>
    <w:rsid w:val="00906691"/>
    <w:rsid w:val="00906FE8"/>
    <w:rsid w:val="0091111B"/>
    <w:rsid w:val="0091124C"/>
    <w:rsid w:val="00911D2D"/>
    <w:rsid w:val="00931DD6"/>
    <w:rsid w:val="0093222C"/>
    <w:rsid w:val="00941B89"/>
    <w:rsid w:val="009454A2"/>
    <w:rsid w:val="0094754F"/>
    <w:rsid w:val="0095563C"/>
    <w:rsid w:val="009568A6"/>
    <w:rsid w:val="00964E03"/>
    <w:rsid w:val="0096786A"/>
    <w:rsid w:val="0097345B"/>
    <w:rsid w:val="00976F2C"/>
    <w:rsid w:val="009777EE"/>
    <w:rsid w:val="00982CDF"/>
    <w:rsid w:val="00983943"/>
    <w:rsid w:val="009910A0"/>
    <w:rsid w:val="00993238"/>
    <w:rsid w:val="00995600"/>
    <w:rsid w:val="009A2806"/>
    <w:rsid w:val="009A29AA"/>
    <w:rsid w:val="009A3CF7"/>
    <w:rsid w:val="009A49BD"/>
    <w:rsid w:val="009A7962"/>
    <w:rsid w:val="009B375C"/>
    <w:rsid w:val="009B3EC9"/>
    <w:rsid w:val="009B4B17"/>
    <w:rsid w:val="009C28D9"/>
    <w:rsid w:val="009C4216"/>
    <w:rsid w:val="009C4636"/>
    <w:rsid w:val="009C5112"/>
    <w:rsid w:val="009D6DD9"/>
    <w:rsid w:val="009D7572"/>
    <w:rsid w:val="009F2598"/>
    <w:rsid w:val="009F25A6"/>
    <w:rsid w:val="009F379A"/>
    <w:rsid w:val="009F4CA6"/>
    <w:rsid w:val="00A07963"/>
    <w:rsid w:val="00A10C0D"/>
    <w:rsid w:val="00A15E72"/>
    <w:rsid w:val="00A223FC"/>
    <w:rsid w:val="00A265D7"/>
    <w:rsid w:val="00A272EB"/>
    <w:rsid w:val="00A273C4"/>
    <w:rsid w:val="00A31BB0"/>
    <w:rsid w:val="00A34259"/>
    <w:rsid w:val="00A34323"/>
    <w:rsid w:val="00A35A47"/>
    <w:rsid w:val="00A426BA"/>
    <w:rsid w:val="00A4407D"/>
    <w:rsid w:val="00A47D25"/>
    <w:rsid w:val="00A53A5B"/>
    <w:rsid w:val="00A544EE"/>
    <w:rsid w:val="00A54D08"/>
    <w:rsid w:val="00A56658"/>
    <w:rsid w:val="00A60736"/>
    <w:rsid w:val="00A60E09"/>
    <w:rsid w:val="00A70C8C"/>
    <w:rsid w:val="00A73E21"/>
    <w:rsid w:val="00A75255"/>
    <w:rsid w:val="00A75874"/>
    <w:rsid w:val="00A75BEE"/>
    <w:rsid w:val="00A7738D"/>
    <w:rsid w:val="00A777E6"/>
    <w:rsid w:val="00A800DA"/>
    <w:rsid w:val="00A806AB"/>
    <w:rsid w:val="00A84732"/>
    <w:rsid w:val="00A84C05"/>
    <w:rsid w:val="00A86497"/>
    <w:rsid w:val="00A8729E"/>
    <w:rsid w:val="00A87D1E"/>
    <w:rsid w:val="00A92BC8"/>
    <w:rsid w:val="00A93E90"/>
    <w:rsid w:val="00A940BF"/>
    <w:rsid w:val="00A94BDF"/>
    <w:rsid w:val="00A94CED"/>
    <w:rsid w:val="00A9525F"/>
    <w:rsid w:val="00A96D96"/>
    <w:rsid w:val="00AA2568"/>
    <w:rsid w:val="00AB1F55"/>
    <w:rsid w:val="00AB61BA"/>
    <w:rsid w:val="00AC5FAD"/>
    <w:rsid w:val="00AC6E0D"/>
    <w:rsid w:val="00AC7B16"/>
    <w:rsid w:val="00AD40AB"/>
    <w:rsid w:val="00AE4FD0"/>
    <w:rsid w:val="00AE5C62"/>
    <w:rsid w:val="00AE7D67"/>
    <w:rsid w:val="00AF2EC9"/>
    <w:rsid w:val="00AF3F88"/>
    <w:rsid w:val="00AF61A0"/>
    <w:rsid w:val="00B00DC0"/>
    <w:rsid w:val="00B019F3"/>
    <w:rsid w:val="00B025EC"/>
    <w:rsid w:val="00B06032"/>
    <w:rsid w:val="00B0640E"/>
    <w:rsid w:val="00B07F5D"/>
    <w:rsid w:val="00B1106E"/>
    <w:rsid w:val="00B12DF0"/>
    <w:rsid w:val="00B148E0"/>
    <w:rsid w:val="00B16E54"/>
    <w:rsid w:val="00B22D91"/>
    <w:rsid w:val="00B23940"/>
    <w:rsid w:val="00B245F7"/>
    <w:rsid w:val="00B26A95"/>
    <w:rsid w:val="00B325CA"/>
    <w:rsid w:val="00B32819"/>
    <w:rsid w:val="00B422A8"/>
    <w:rsid w:val="00B4318E"/>
    <w:rsid w:val="00B474B3"/>
    <w:rsid w:val="00B47F63"/>
    <w:rsid w:val="00B50AE8"/>
    <w:rsid w:val="00B511A0"/>
    <w:rsid w:val="00B5283A"/>
    <w:rsid w:val="00B53160"/>
    <w:rsid w:val="00B56438"/>
    <w:rsid w:val="00B65C6F"/>
    <w:rsid w:val="00B70DB7"/>
    <w:rsid w:val="00B7749D"/>
    <w:rsid w:val="00B827F7"/>
    <w:rsid w:val="00B84582"/>
    <w:rsid w:val="00B861F9"/>
    <w:rsid w:val="00B87D4F"/>
    <w:rsid w:val="00B958C1"/>
    <w:rsid w:val="00B95AEB"/>
    <w:rsid w:val="00B96DA6"/>
    <w:rsid w:val="00B96F67"/>
    <w:rsid w:val="00B972FE"/>
    <w:rsid w:val="00BA0269"/>
    <w:rsid w:val="00BA3AAB"/>
    <w:rsid w:val="00BA7713"/>
    <w:rsid w:val="00BB58C1"/>
    <w:rsid w:val="00BB75A1"/>
    <w:rsid w:val="00BC5A9E"/>
    <w:rsid w:val="00BD0596"/>
    <w:rsid w:val="00BD1318"/>
    <w:rsid w:val="00BD31CD"/>
    <w:rsid w:val="00BE0C25"/>
    <w:rsid w:val="00BF001F"/>
    <w:rsid w:val="00BF1BE6"/>
    <w:rsid w:val="00BF2884"/>
    <w:rsid w:val="00BF2B8C"/>
    <w:rsid w:val="00BF5DEE"/>
    <w:rsid w:val="00BF7AB5"/>
    <w:rsid w:val="00C05806"/>
    <w:rsid w:val="00C06BE3"/>
    <w:rsid w:val="00C0706A"/>
    <w:rsid w:val="00C14C39"/>
    <w:rsid w:val="00C168A0"/>
    <w:rsid w:val="00C17A7B"/>
    <w:rsid w:val="00C17E58"/>
    <w:rsid w:val="00C21C48"/>
    <w:rsid w:val="00C24053"/>
    <w:rsid w:val="00C25D3C"/>
    <w:rsid w:val="00C26820"/>
    <w:rsid w:val="00C26A92"/>
    <w:rsid w:val="00C33157"/>
    <w:rsid w:val="00C4004B"/>
    <w:rsid w:val="00C41E8A"/>
    <w:rsid w:val="00C41E97"/>
    <w:rsid w:val="00C41F97"/>
    <w:rsid w:val="00C43211"/>
    <w:rsid w:val="00C470EE"/>
    <w:rsid w:val="00C50979"/>
    <w:rsid w:val="00C5230A"/>
    <w:rsid w:val="00C52DD9"/>
    <w:rsid w:val="00C5528C"/>
    <w:rsid w:val="00C606B0"/>
    <w:rsid w:val="00C62316"/>
    <w:rsid w:val="00C64A32"/>
    <w:rsid w:val="00C71733"/>
    <w:rsid w:val="00C74286"/>
    <w:rsid w:val="00C77254"/>
    <w:rsid w:val="00C806B3"/>
    <w:rsid w:val="00C82074"/>
    <w:rsid w:val="00C82785"/>
    <w:rsid w:val="00C82CB1"/>
    <w:rsid w:val="00C86A01"/>
    <w:rsid w:val="00C90832"/>
    <w:rsid w:val="00C93B81"/>
    <w:rsid w:val="00C94C1A"/>
    <w:rsid w:val="00CA34CB"/>
    <w:rsid w:val="00CA7EA9"/>
    <w:rsid w:val="00CB0386"/>
    <w:rsid w:val="00CB107A"/>
    <w:rsid w:val="00CB4C7F"/>
    <w:rsid w:val="00CC3BC2"/>
    <w:rsid w:val="00CC462F"/>
    <w:rsid w:val="00CC4D9C"/>
    <w:rsid w:val="00CC6341"/>
    <w:rsid w:val="00CC6344"/>
    <w:rsid w:val="00CC6FF0"/>
    <w:rsid w:val="00CD0AA2"/>
    <w:rsid w:val="00CD1760"/>
    <w:rsid w:val="00CD4977"/>
    <w:rsid w:val="00CD5749"/>
    <w:rsid w:val="00CD731A"/>
    <w:rsid w:val="00CD7A7D"/>
    <w:rsid w:val="00CE1B95"/>
    <w:rsid w:val="00CE3C5C"/>
    <w:rsid w:val="00CE6EA8"/>
    <w:rsid w:val="00CE6F0C"/>
    <w:rsid w:val="00CE7EF3"/>
    <w:rsid w:val="00CF36E4"/>
    <w:rsid w:val="00CF5833"/>
    <w:rsid w:val="00CF788F"/>
    <w:rsid w:val="00D13047"/>
    <w:rsid w:val="00D15F1E"/>
    <w:rsid w:val="00D17DD7"/>
    <w:rsid w:val="00D22B5E"/>
    <w:rsid w:val="00D24930"/>
    <w:rsid w:val="00D25558"/>
    <w:rsid w:val="00D26AA4"/>
    <w:rsid w:val="00D34863"/>
    <w:rsid w:val="00D34877"/>
    <w:rsid w:val="00D4007A"/>
    <w:rsid w:val="00D41C5A"/>
    <w:rsid w:val="00D4245B"/>
    <w:rsid w:val="00D42D70"/>
    <w:rsid w:val="00D44541"/>
    <w:rsid w:val="00D471F4"/>
    <w:rsid w:val="00D507FE"/>
    <w:rsid w:val="00D53F7A"/>
    <w:rsid w:val="00D55154"/>
    <w:rsid w:val="00D679F2"/>
    <w:rsid w:val="00D71ED0"/>
    <w:rsid w:val="00D73826"/>
    <w:rsid w:val="00D73A8E"/>
    <w:rsid w:val="00D76578"/>
    <w:rsid w:val="00D80A55"/>
    <w:rsid w:val="00D949FA"/>
    <w:rsid w:val="00D97F0E"/>
    <w:rsid w:val="00DA13E0"/>
    <w:rsid w:val="00DA59D0"/>
    <w:rsid w:val="00DA5D3F"/>
    <w:rsid w:val="00DA6D06"/>
    <w:rsid w:val="00DB0E66"/>
    <w:rsid w:val="00DC1283"/>
    <w:rsid w:val="00DC16FB"/>
    <w:rsid w:val="00DC1FA3"/>
    <w:rsid w:val="00DC22F0"/>
    <w:rsid w:val="00DC7703"/>
    <w:rsid w:val="00DD1136"/>
    <w:rsid w:val="00DD372C"/>
    <w:rsid w:val="00DD4904"/>
    <w:rsid w:val="00DE33D2"/>
    <w:rsid w:val="00DE3AC5"/>
    <w:rsid w:val="00DE6F65"/>
    <w:rsid w:val="00DF4F6B"/>
    <w:rsid w:val="00DF5D84"/>
    <w:rsid w:val="00DF75AC"/>
    <w:rsid w:val="00E00847"/>
    <w:rsid w:val="00E01E6A"/>
    <w:rsid w:val="00E023C0"/>
    <w:rsid w:val="00E042EC"/>
    <w:rsid w:val="00E116C5"/>
    <w:rsid w:val="00E14D6D"/>
    <w:rsid w:val="00E1514E"/>
    <w:rsid w:val="00E1592D"/>
    <w:rsid w:val="00E17849"/>
    <w:rsid w:val="00E3169D"/>
    <w:rsid w:val="00E32353"/>
    <w:rsid w:val="00E33C73"/>
    <w:rsid w:val="00E41B93"/>
    <w:rsid w:val="00E43ABF"/>
    <w:rsid w:val="00E47A53"/>
    <w:rsid w:val="00E515C7"/>
    <w:rsid w:val="00E605FE"/>
    <w:rsid w:val="00E629F6"/>
    <w:rsid w:val="00E630A9"/>
    <w:rsid w:val="00E65CEC"/>
    <w:rsid w:val="00E66F42"/>
    <w:rsid w:val="00E70477"/>
    <w:rsid w:val="00E71A61"/>
    <w:rsid w:val="00E76014"/>
    <w:rsid w:val="00E853F5"/>
    <w:rsid w:val="00E86DE8"/>
    <w:rsid w:val="00E87BBE"/>
    <w:rsid w:val="00E9392D"/>
    <w:rsid w:val="00E9460D"/>
    <w:rsid w:val="00E94EF6"/>
    <w:rsid w:val="00E9528B"/>
    <w:rsid w:val="00EB10C6"/>
    <w:rsid w:val="00EB440E"/>
    <w:rsid w:val="00EB6628"/>
    <w:rsid w:val="00EB6B9B"/>
    <w:rsid w:val="00EB77B0"/>
    <w:rsid w:val="00EC3BB0"/>
    <w:rsid w:val="00EE53AC"/>
    <w:rsid w:val="00EE63EB"/>
    <w:rsid w:val="00EE7E0C"/>
    <w:rsid w:val="00EF285D"/>
    <w:rsid w:val="00EF7030"/>
    <w:rsid w:val="00F046AB"/>
    <w:rsid w:val="00F0589F"/>
    <w:rsid w:val="00F11818"/>
    <w:rsid w:val="00F14DE1"/>
    <w:rsid w:val="00F15498"/>
    <w:rsid w:val="00F21DD0"/>
    <w:rsid w:val="00F23964"/>
    <w:rsid w:val="00F2540F"/>
    <w:rsid w:val="00F321F9"/>
    <w:rsid w:val="00F33FFC"/>
    <w:rsid w:val="00F45252"/>
    <w:rsid w:val="00F50487"/>
    <w:rsid w:val="00F5525B"/>
    <w:rsid w:val="00F55870"/>
    <w:rsid w:val="00F61ADF"/>
    <w:rsid w:val="00F65F36"/>
    <w:rsid w:val="00F7514E"/>
    <w:rsid w:val="00F76C83"/>
    <w:rsid w:val="00F8561C"/>
    <w:rsid w:val="00F873DA"/>
    <w:rsid w:val="00F90BDC"/>
    <w:rsid w:val="00F91256"/>
    <w:rsid w:val="00F91CF2"/>
    <w:rsid w:val="00F91E3E"/>
    <w:rsid w:val="00F94104"/>
    <w:rsid w:val="00F95169"/>
    <w:rsid w:val="00F96FC7"/>
    <w:rsid w:val="00FA277C"/>
    <w:rsid w:val="00FA4530"/>
    <w:rsid w:val="00FC74BE"/>
    <w:rsid w:val="00FD33F1"/>
    <w:rsid w:val="00FD36FD"/>
    <w:rsid w:val="00FD44DC"/>
    <w:rsid w:val="00FD685C"/>
    <w:rsid w:val="00FE32DB"/>
    <w:rsid w:val="00FE478A"/>
    <w:rsid w:val="00FE5AA5"/>
    <w:rsid w:val="00FE6123"/>
    <w:rsid w:val="00FF0159"/>
    <w:rsid w:val="00FF3B3B"/>
    <w:rsid w:val="00FF4EB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733C-0F60-4FFA-B4D0-7F6470C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906"/>
    <w:rPr>
      <w:b/>
      <w:bCs/>
    </w:rPr>
  </w:style>
  <w:style w:type="paragraph" w:styleId="a5">
    <w:name w:val="List Paragraph"/>
    <w:basedOn w:val="a"/>
    <w:uiPriority w:val="34"/>
    <w:qFormat/>
    <w:rsid w:val="00172400"/>
    <w:pPr>
      <w:ind w:left="720"/>
      <w:contextualSpacing/>
    </w:pPr>
  </w:style>
  <w:style w:type="character" w:styleId="a6">
    <w:name w:val="Emphasis"/>
    <w:basedOn w:val="a0"/>
    <w:uiPriority w:val="20"/>
    <w:qFormat/>
    <w:rsid w:val="00B958C1"/>
    <w:rPr>
      <w:i/>
      <w:iCs/>
    </w:rPr>
  </w:style>
  <w:style w:type="character" w:styleId="a7">
    <w:name w:val="Hyperlink"/>
    <w:basedOn w:val="a0"/>
    <w:uiPriority w:val="99"/>
    <w:unhideWhenUsed/>
    <w:rsid w:val="00876EBE"/>
    <w:rPr>
      <w:color w:val="0563C1" w:themeColor="hyperlink"/>
      <w:u w:val="single"/>
    </w:rPr>
  </w:style>
  <w:style w:type="paragraph" w:customStyle="1" w:styleId="msonormal0">
    <w:name w:val="msonormal"/>
    <w:basedOn w:val="a"/>
    <w:rsid w:val="0045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mgebixml">
    <w:name w:val="mimgebixml"/>
    <w:basedOn w:val="a"/>
    <w:rsid w:val="0045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457513"/>
    <w:rPr>
      <w:color w:val="800080"/>
      <w:u w:val="single"/>
    </w:rPr>
  </w:style>
  <w:style w:type="paragraph" w:customStyle="1" w:styleId="muxlixml">
    <w:name w:val="muxlixml"/>
    <w:basedOn w:val="a"/>
    <w:rsid w:val="0045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zacixml">
    <w:name w:val="abzacixml"/>
    <w:basedOn w:val="a"/>
    <w:rsid w:val="0045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319C-D4F5-47CA-94DC-E4EE3D46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52</Pages>
  <Words>17170</Words>
  <Characters>97873</Characters>
  <Application>Microsoft Office Word</Application>
  <DocSecurity>0</DocSecurity>
  <Lines>815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2022-07-19T05:37:00Z</dcterms:created>
  <dcterms:modified xsi:type="dcterms:W3CDTF">2023-04-24T22:37:00Z</dcterms:modified>
</cp:coreProperties>
</file>